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page" w:tblpX="779" w:tblpY="133"/>
        <w:tblW w:w="6941" w:type="dxa"/>
        <w:tblLook w:val="04A0" w:firstRow="1" w:lastRow="0" w:firstColumn="1" w:lastColumn="0" w:noHBand="0" w:noVBand="1"/>
      </w:tblPr>
      <w:tblGrid>
        <w:gridCol w:w="6979"/>
      </w:tblGrid>
      <w:tr w:rsidR="00F5223F" w14:paraId="6DFEEDD9" w14:textId="77777777" w:rsidTr="00F5223F">
        <w:trPr>
          <w:trHeight w:val="10198"/>
        </w:trPr>
        <w:tc>
          <w:tcPr>
            <w:tcW w:w="6941" w:type="dxa"/>
            <w:shd w:val="clear" w:color="auto" w:fill="FF9900"/>
          </w:tcPr>
          <w:p w14:paraId="5719125E" w14:textId="77777777" w:rsidR="00F5223F" w:rsidRPr="00FB6308" w:rsidRDefault="00F5223F" w:rsidP="00F5223F">
            <w:pPr>
              <w:widowControl w:val="0"/>
              <w:spacing w:before="60"/>
              <w:jc w:val="center"/>
              <w:outlineLvl w:val="0"/>
              <w:rPr>
                <w:rFonts w:eastAsia="Times New Roman" w:cs="Times New Roman"/>
                <w:color w:val="002060"/>
                <w:szCs w:val="28"/>
                <w:lang w:bidi="en-US"/>
              </w:rPr>
            </w:pPr>
            <w:bookmarkStart w:id="0" w:name="_Toc383190435"/>
            <w:r w:rsidRPr="00FB6308">
              <w:rPr>
                <w:rFonts w:eastAsia="Times New Roman" w:cs="Times New Roman"/>
                <w:color w:val="002060"/>
                <w:szCs w:val="28"/>
                <w:lang w:bidi="en-US"/>
              </w:rPr>
              <w:t>UỶ BAN NHÂN DÂN TỈNH THÁI NGUYÊN</w:t>
            </w:r>
          </w:p>
          <w:p w14:paraId="77E290D6" w14:textId="77777777" w:rsidR="00F5223F" w:rsidRPr="00FB6308" w:rsidRDefault="00F5223F" w:rsidP="00F5223F">
            <w:pPr>
              <w:widowControl w:val="0"/>
              <w:spacing w:before="60"/>
              <w:jc w:val="center"/>
              <w:outlineLvl w:val="0"/>
              <w:rPr>
                <w:rFonts w:eastAsia="Times New Roman" w:cs="Times New Roman"/>
                <w:b/>
                <w:color w:val="002060"/>
                <w:szCs w:val="28"/>
                <w:lang w:bidi="en-US"/>
              </w:rPr>
            </w:pPr>
            <w:r w:rsidRPr="00FB6308">
              <w:rPr>
                <w:rFonts w:eastAsia="Times New Roman" w:cs="Times New Roman"/>
                <w:b/>
                <w:color w:val="002060"/>
                <w:szCs w:val="28"/>
                <w:lang w:bidi="en-US"/>
              </w:rPr>
              <w:t>SỞ TƯ PHÁP</w:t>
            </w:r>
          </w:p>
          <w:p w14:paraId="49DB6923" w14:textId="77777777" w:rsidR="00F5223F" w:rsidRDefault="00F5223F" w:rsidP="00F5223F">
            <w:pPr>
              <w:widowControl w:val="0"/>
              <w:spacing w:before="60"/>
              <w:jc w:val="center"/>
              <w:outlineLvl w:val="0"/>
              <w:rPr>
                <w:rFonts w:eastAsia="Times New Roman" w:cs="Times New Roman"/>
                <w:b/>
                <w:sz w:val="24"/>
                <w:szCs w:val="24"/>
                <w:lang w:bidi="en-US"/>
              </w:rPr>
            </w:pPr>
          </w:p>
          <w:p w14:paraId="015D4640" w14:textId="77777777" w:rsidR="00F5223F" w:rsidRDefault="00F5223F" w:rsidP="00F5223F">
            <w:pPr>
              <w:widowControl w:val="0"/>
              <w:spacing w:before="60"/>
              <w:jc w:val="center"/>
              <w:outlineLvl w:val="0"/>
              <w:rPr>
                <w:rFonts w:eastAsia="Times New Roman" w:cs="Times New Roman"/>
                <w:b/>
                <w:sz w:val="24"/>
                <w:szCs w:val="24"/>
                <w:lang w:bidi="en-US"/>
              </w:rPr>
            </w:pPr>
            <w:r>
              <w:rPr>
                <w:rFonts w:cs="Times New Roman"/>
                <w:b/>
                <w:noProof/>
                <w:sz w:val="24"/>
                <w:szCs w:val="24"/>
              </w:rPr>
              <w:drawing>
                <wp:inline distT="0" distB="0" distL="0" distR="0" wp14:anchorId="67F791F8" wp14:editId="47F7472F">
                  <wp:extent cx="685352" cy="906312"/>
                  <wp:effectExtent l="0" t="0" r="63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eu_trung_moi_cua_Nganh_Tu_pha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5586" cy="919845"/>
                          </a:xfrm>
                          <a:prstGeom prst="rect">
                            <a:avLst/>
                          </a:prstGeom>
                        </pic:spPr>
                      </pic:pic>
                    </a:graphicData>
                  </a:graphic>
                </wp:inline>
              </w:drawing>
            </w:r>
          </w:p>
          <w:p w14:paraId="725CB341" w14:textId="77777777" w:rsidR="00F5223F" w:rsidRDefault="00F5223F" w:rsidP="00F5223F">
            <w:pPr>
              <w:widowControl w:val="0"/>
              <w:spacing w:before="60"/>
              <w:jc w:val="center"/>
              <w:outlineLvl w:val="0"/>
              <w:rPr>
                <w:rFonts w:eastAsia="Times New Roman" w:cs="Times New Roman"/>
                <w:b/>
                <w:sz w:val="24"/>
                <w:szCs w:val="24"/>
                <w:lang w:bidi="en-US"/>
              </w:rPr>
            </w:pPr>
          </w:p>
          <w:p w14:paraId="206880E7" w14:textId="6E48752D" w:rsidR="0027030E" w:rsidRPr="002C4A8B" w:rsidRDefault="001C318C" w:rsidP="0027030E">
            <w:pPr>
              <w:jc w:val="center"/>
              <w:rPr>
                <w:rFonts w:eastAsia="Calibri"/>
                <w:b/>
                <w:color w:val="0070C0"/>
                <w:sz w:val="32"/>
                <w:szCs w:val="32"/>
              </w:rPr>
            </w:pPr>
            <w:r w:rsidRPr="002C4A8B">
              <w:rPr>
                <w:rFonts w:eastAsia="Calibri"/>
                <w:b/>
                <w:color w:val="0070C0"/>
                <w:sz w:val="32"/>
                <w:szCs w:val="32"/>
              </w:rPr>
              <w:t>TÌNH HUỐNG GIẢI ĐÁP</w:t>
            </w:r>
          </w:p>
          <w:p w14:paraId="17B4C283" w14:textId="230F90EC" w:rsidR="00F5223F" w:rsidRPr="001C318C" w:rsidRDefault="0027030E" w:rsidP="0027030E">
            <w:pPr>
              <w:pBdr>
                <w:bottom w:val="single" w:sz="12" w:space="1" w:color="auto"/>
              </w:pBdr>
              <w:spacing w:before="120"/>
              <w:jc w:val="center"/>
              <w:rPr>
                <w:rFonts w:eastAsia="Calibri"/>
                <w:b/>
                <w:color w:val="0070C0"/>
                <w:szCs w:val="28"/>
              </w:rPr>
            </w:pPr>
            <w:r w:rsidRPr="001C318C">
              <w:rPr>
                <w:rFonts w:eastAsia="Calibri"/>
                <w:b/>
                <w:color w:val="0070C0"/>
                <w:szCs w:val="28"/>
              </w:rPr>
              <w:t xml:space="preserve">LUẬT HÒA GIẢI Ở CƠ SỞ </w:t>
            </w:r>
            <w:r w:rsidRPr="001C318C">
              <w:rPr>
                <w:rFonts w:eastAsia="Calibri"/>
                <w:b/>
                <w:color w:val="0070C0"/>
                <w:szCs w:val="28"/>
              </w:rPr>
              <w:br/>
              <w:t>VÀ CÁC VĂN BẢN HƯỚNG DẪN THI HÀNH</w:t>
            </w:r>
          </w:p>
          <w:p w14:paraId="273763C2" w14:textId="77777777" w:rsidR="0027030E" w:rsidRPr="0027030E" w:rsidRDefault="0027030E" w:rsidP="0027030E">
            <w:pPr>
              <w:pBdr>
                <w:bottom w:val="single" w:sz="12" w:space="1" w:color="auto"/>
              </w:pBdr>
              <w:spacing w:before="120"/>
              <w:jc w:val="center"/>
              <w:rPr>
                <w:rFonts w:eastAsia="Calibri"/>
                <w:b/>
                <w:color w:val="0070C0"/>
                <w:sz w:val="2"/>
                <w:szCs w:val="28"/>
              </w:rPr>
            </w:pPr>
          </w:p>
          <w:p w14:paraId="0C96D464" w14:textId="085CF6C7" w:rsidR="00F5223F" w:rsidRDefault="0027030E" w:rsidP="00F5223F">
            <w:pPr>
              <w:widowControl w:val="0"/>
              <w:spacing w:before="60"/>
              <w:jc w:val="center"/>
              <w:outlineLvl w:val="0"/>
              <w:rPr>
                <w:rFonts w:eastAsia="Times New Roman" w:cs="Times New Roman"/>
                <w:b/>
                <w:sz w:val="24"/>
                <w:szCs w:val="24"/>
                <w:lang w:bidi="en-US"/>
              </w:rPr>
            </w:pPr>
            <w:r>
              <w:rPr>
                <w:b/>
                <w:noProof/>
                <w:szCs w:val="28"/>
              </w:rPr>
              <w:drawing>
                <wp:inline distT="0" distB="0" distL="0" distR="0" wp14:anchorId="7F75B4C0" wp14:editId="4E7A86AE">
                  <wp:extent cx="4294505" cy="2400080"/>
                  <wp:effectExtent l="0" t="0" r="0" b="635"/>
                  <wp:docPr id="3" name="Picture 3" descr="333333333333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3333333333333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16575" cy="2412414"/>
                          </a:xfrm>
                          <a:prstGeom prst="rect">
                            <a:avLst/>
                          </a:prstGeom>
                          <a:noFill/>
                          <a:ln>
                            <a:noFill/>
                          </a:ln>
                        </pic:spPr>
                      </pic:pic>
                    </a:graphicData>
                  </a:graphic>
                </wp:inline>
              </w:drawing>
            </w:r>
          </w:p>
          <w:p w14:paraId="77530C75" w14:textId="5665420F" w:rsidR="00F5223F" w:rsidRDefault="00F5223F" w:rsidP="00F5223F">
            <w:pPr>
              <w:widowControl w:val="0"/>
              <w:spacing w:before="60"/>
              <w:outlineLvl w:val="0"/>
              <w:rPr>
                <w:rFonts w:eastAsia="Times New Roman" w:cs="Times New Roman"/>
                <w:b/>
                <w:sz w:val="24"/>
                <w:szCs w:val="24"/>
                <w:lang w:bidi="en-US"/>
              </w:rPr>
            </w:pPr>
          </w:p>
          <w:p w14:paraId="5B9A8D24" w14:textId="0E6E3A07" w:rsidR="00F5223F" w:rsidRDefault="00F5223F" w:rsidP="00F5223F">
            <w:pPr>
              <w:widowControl w:val="0"/>
              <w:spacing w:before="60"/>
              <w:jc w:val="center"/>
              <w:outlineLvl w:val="0"/>
              <w:rPr>
                <w:rFonts w:eastAsia="Times New Roman" w:cs="Times New Roman"/>
                <w:b/>
                <w:sz w:val="24"/>
                <w:szCs w:val="24"/>
                <w:lang w:bidi="en-US"/>
              </w:rPr>
            </w:pPr>
          </w:p>
          <w:p w14:paraId="35B4E01B" w14:textId="77777777" w:rsidR="00F5223F" w:rsidRPr="00FB6308" w:rsidRDefault="00F5223F" w:rsidP="00F5223F">
            <w:pPr>
              <w:widowControl w:val="0"/>
              <w:spacing w:before="60"/>
              <w:jc w:val="center"/>
              <w:outlineLvl w:val="0"/>
              <w:rPr>
                <w:rFonts w:eastAsia="Times New Roman" w:cs="Times New Roman"/>
                <w:b/>
                <w:sz w:val="24"/>
                <w:szCs w:val="24"/>
                <w:lang w:bidi="en-US"/>
              </w:rPr>
            </w:pPr>
          </w:p>
          <w:p w14:paraId="4811CD54" w14:textId="77777777" w:rsidR="00F5223F" w:rsidRDefault="00F5223F" w:rsidP="00F5223F">
            <w:pPr>
              <w:widowControl w:val="0"/>
              <w:spacing w:before="60"/>
              <w:jc w:val="center"/>
              <w:outlineLvl w:val="0"/>
              <w:rPr>
                <w:rFonts w:eastAsia="Times New Roman" w:cs="Times New Roman"/>
                <w:b/>
                <w:sz w:val="24"/>
                <w:szCs w:val="24"/>
                <w:lang w:bidi="en-US"/>
              </w:rPr>
            </w:pPr>
            <w:r w:rsidRPr="00FB6308">
              <w:rPr>
                <w:rFonts w:eastAsia="Times New Roman" w:cs="Times New Roman"/>
                <w:b/>
                <w:color w:val="002060"/>
                <w:sz w:val="22"/>
                <w:szCs w:val="24"/>
                <w:lang w:bidi="en-US"/>
              </w:rPr>
              <w:t>THÁI NGUYÊN, NĂM 2024</w:t>
            </w:r>
          </w:p>
        </w:tc>
      </w:tr>
    </w:tbl>
    <w:p w14:paraId="29C8E566" w14:textId="3EEA53EE" w:rsidR="00270AEF" w:rsidRPr="00C1159A" w:rsidRDefault="00270AEF" w:rsidP="00F5223F">
      <w:pPr>
        <w:spacing w:before="60" w:after="0" w:line="240" w:lineRule="auto"/>
        <w:jc w:val="both"/>
        <w:rPr>
          <w:rFonts w:eastAsia="Calibri" w:cs="Times New Roman"/>
          <w:b/>
          <w:sz w:val="24"/>
          <w:szCs w:val="24"/>
        </w:rPr>
        <w:sectPr w:rsidR="00270AEF" w:rsidRPr="00C1159A" w:rsidSect="00C1159A">
          <w:footerReference w:type="default" r:id="rId10"/>
          <w:footerReference w:type="first" r:id="rId11"/>
          <w:pgSz w:w="8222" w:h="11624" w:code="9"/>
          <w:pgMar w:top="454" w:right="567" w:bottom="454" w:left="794" w:header="510" w:footer="510" w:gutter="0"/>
          <w:pgBorders w:display="firstPage">
            <w:top w:val="thinThickSmallGap" w:sz="18" w:space="1" w:color="auto"/>
            <w:left w:val="thinThickSmallGap" w:sz="18" w:space="4" w:color="auto"/>
            <w:bottom w:val="thickThinSmallGap" w:sz="18" w:space="1" w:color="auto"/>
            <w:right w:val="thickThinSmallGap" w:sz="18" w:space="4" w:color="auto"/>
          </w:pgBorders>
          <w:cols w:space="720"/>
          <w:titlePg/>
          <w:docGrid w:linePitch="381"/>
        </w:sectPr>
      </w:pPr>
    </w:p>
    <w:p w14:paraId="2D2EAD02" w14:textId="72E8E6DE" w:rsidR="0027030E" w:rsidRPr="0027030E" w:rsidRDefault="0027030E" w:rsidP="0027030E">
      <w:pPr>
        <w:widowControl w:val="0"/>
        <w:spacing w:before="60"/>
        <w:ind w:firstLine="284"/>
        <w:jc w:val="center"/>
        <w:outlineLvl w:val="0"/>
        <w:rPr>
          <w:rFonts w:cs="Times New Roman"/>
          <w:b/>
          <w:i/>
          <w:sz w:val="24"/>
          <w:szCs w:val="24"/>
          <w:lang w:bidi="en-US"/>
        </w:rPr>
      </w:pPr>
      <w:r w:rsidRPr="0027030E">
        <w:rPr>
          <w:rFonts w:cs="Times New Roman"/>
          <w:b/>
          <w:i/>
          <w:sz w:val="24"/>
          <w:szCs w:val="24"/>
          <w:lang w:bidi="en-US"/>
        </w:rPr>
        <w:lastRenderedPageBreak/>
        <w:t>LỜI NÓI ĐẦU</w:t>
      </w:r>
    </w:p>
    <w:p w14:paraId="72AFE88F" w14:textId="77777777" w:rsidR="0027030E" w:rsidRPr="00475A41" w:rsidRDefault="0027030E" w:rsidP="0027030E">
      <w:pPr>
        <w:pStyle w:val="NormalWeb"/>
        <w:spacing w:before="0" w:beforeAutospacing="0" w:after="0" w:afterAutospacing="0" w:line="320" w:lineRule="exact"/>
        <w:ind w:firstLine="567"/>
        <w:jc w:val="both"/>
        <w:rPr>
          <w:rFonts w:ascii="Times New Roman" w:hAnsi="Times New Roman" w:cs="Times New Roman"/>
          <w:i/>
        </w:rPr>
      </w:pPr>
      <w:r w:rsidRPr="00475A41">
        <w:rPr>
          <w:rFonts w:ascii="Times New Roman" w:hAnsi="Times New Roman" w:cs="Times New Roman"/>
          <w:i/>
        </w:rPr>
        <w:t>Ngày 20 tháng 6 năm 2013, tại kỳ họp thứ 5, Quốc hội nước Cộng hòa xã hội chủ nghĩa Việt Nam khóa XIII đã thông qua Luật hòa giải ở cơ sở. Ngày 05 tháng 7 năm 2013, Chủ tịch nước Cộng hòa xã hội chủ nghĩa Việt Nam đã ký Lệnh công bố Luật hòa giải ở cơ sở. Luật có hiệu lực thi hành kể từ ngày 01 tháng 01 năm 2014. Luật này quy định nguyên tắc, chính sách của Nhà nước về hòa giải ở cơ sở, hòa giải viên, tổ hòa giải; hoạt động hòa giải ở cơ sở; trách nhiệm của cơ quan, tổ chức trong hoạt động hòa giải ở cơ sở.</w:t>
      </w:r>
    </w:p>
    <w:p w14:paraId="6179B70D" w14:textId="77777777" w:rsidR="0027030E" w:rsidRPr="0027030E" w:rsidRDefault="0027030E" w:rsidP="0027030E">
      <w:pPr>
        <w:pStyle w:val="NormalWeb"/>
        <w:spacing w:before="0" w:beforeAutospacing="0" w:after="0" w:afterAutospacing="0" w:line="320" w:lineRule="exact"/>
        <w:ind w:firstLine="567"/>
        <w:jc w:val="both"/>
        <w:rPr>
          <w:rFonts w:ascii="Times New Roman" w:hAnsi="Times New Roman" w:cs="Times New Roman"/>
          <w:i/>
        </w:rPr>
      </w:pPr>
      <w:r w:rsidRPr="0027030E">
        <w:rPr>
          <w:rFonts w:ascii="Times New Roman" w:hAnsi="Times New Roman" w:cs="Times New Roman"/>
          <w:i/>
        </w:rPr>
        <w:t xml:space="preserve">Trong những năm qua, hoạt động hòa giải ở cơ sở đã khẳng định vai trò to lớn, ý nghĩa quan trọng trong đời sống xã hội, góp phần tăng cường tình đoàn kết trong cộng đồng dân cư, giữ gìn, phát huy bản sắc văn hóa của dân tộc, kịp thời ngăn ngừa các hành vi vi phạm pháp luật, góp phần bảo đảm ổn định, trật tự, an toàn xã hội, giảm bớt các vụ việc phải chuyển đến Tòa án hoặc cơ quan nhà nước có thẩm quyền giải quyết, tiết kiệm thời gian, kinh phí cho Nhà nước và nhân dân, từ đó góp phần thúc đẩy kinh tế - xã hội phát triển. </w:t>
      </w:r>
    </w:p>
    <w:p w14:paraId="1570465E" w14:textId="49FD8088" w:rsidR="0027030E" w:rsidRPr="0027030E" w:rsidRDefault="0027030E" w:rsidP="0027030E">
      <w:pPr>
        <w:pStyle w:val="NormalWeb"/>
        <w:spacing w:before="0" w:beforeAutospacing="0" w:after="0" w:afterAutospacing="0" w:line="320" w:lineRule="exact"/>
        <w:ind w:firstLine="567"/>
        <w:jc w:val="both"/>
        <w:rPr>
          <w:rFonts w:ascii="Times New Roman" w:hAnsi="Times New Roman" w:cs="Times New Roman"/>
          <w:i/>
        </w:rPr>
      </w:pPr>
      <w:r w:rsidRPr="0027030E">
        <w:rPr>
          <w:rFonts w:ascii="Times New Roman" w:hAnsi="Times New Roman" w:cs="Times New Roman"/>
          <w:i/>
        </w:rPr>
        <w:t xml:space="preserve">Với mục đích giúp các cơ quan, tổ chức, cá nhân, đặc biệt là đội ngũ cán bộ, công chức tham mưu, hướng dẫn thực hiện công tác hoà giải ở cơ sở có tài liệu, kiến thức, kỹ năng cần thiết phục vụ công tác, Sở Tư pháp biên soạn cuốn </w:t>
      </w:r>
      <w:r w:rsidRPr="0027030E">
        <w:rPr>
          <w:rFonts w:ascii="Times New Roman" w:hAnsi="Times New Roman" w:cs="Times New Roman"/>
          <w:b/>
          <w:i/>
        </w:rPr>
        <w:t>“</w:t>
      </w:r>
      <w:r w:rsidR="00475A41">
        <w:rPr>
          <w:rFonts w:ascii="Times New Roman" w:hAnsi="Times New Roman" w:cs="Times New Roman"/>
          <w:b/>
          <w:i/>
        </w:rPr>
        <w:t xml:space="preserve">Tính huống giải đáp </w:t>
      </w:r>
      <w:r w:rsidRPr="0027030E">
        <w:rPr>
          <w:rFonts w:ascii="Times New Roman" w:hAnsi="Times New Roman" w:cs="Times New Roman"/>
          <w:b/>
          <w:i/>
        </w:rPr>
        <w:t>về Luật Hoà giải ở cơ sở và các văn bản hướng dẫn thi hành”</w:t>
      </w:r>
      <w:r w:rsidRPr="0027030E">
        <w:rPr>
          <w:rFonts w:ascii="Times New Roman" w:hAnsi="Times New Roman" w:cs="Times New Roman"/>
          <w:i/>
        </w:rPr>
        <w:t>.</w:t>
      </w:r>
    </w:p>
    <w:p w14:paraId="0F48330F" w14:textId="691199D1" w:rsidR="0027030E" w:rsidRPr="0027030E" w:rsidRDefault="0027030E" w:rsidP="0027030E">
      <w:pPr>
        <w:pStyle w:val="NormalWeb"/>
        <w:spacing w:before="0" w:beforeAutospacing="0" w:after="0" w:afterAutospacing="0" w:line="320" w:lineRule="exact"/>
        <w:ind w:firstLine="567"/>
        <w:jc w:val="both"/>
        <w:rPr>
          <w:rFonts w:ascii="Times New Roman" w:hAnsi="Times New Roman" w:cs="Times New Roman"/>
          <w:i/>
        </w:rPr>
      </w:pPr>
      <w:r w:rsidRPr="0027030E">
        <w:rPr>
          <w:rFonts w:ascii="Times New Roman" w:hAnsi="Times New Roman" w:cs="Times New Roman"/>
          <w:i/>
        </w:rPr>
        <w:t>Trong quá trình biên soạn tài liệu không thể tránh khỏi những thiếu sót nên chúng tôi rất mong nhận được ý kiến phản hồi, đóng góp của các cơ quan, tổ chức, cá nhân để có thể hoàn hiện hơn trong các lần biên soạn sau này.</w:t>
      </w:r>
    </w:p>
    <w:p w14:paraId="00321E2C" w14:textId="58FDD771" w:rsidR="0027030E" w:rsidRPr="0027030E" w:rsidRDefault="0027030E" w:rsidP="0027030E">
      <w:pPr>
        <w:pStyle w:val="NormalWeb"/>
        <w:spacing w:before="0" w:beforeAutospacing="0" w:after="0" w:afterAutospacing="0" w:line="320" w:lineRule="exact"/>
        <w:ind w:firstLine="567"/>
        <w:jc w:val="both"/>
        <w:rPr>
          <w:rFonts w:ascii="Times New Roman" w:hAnsi="Times New Roman" w:cs="Times New Roman"/>
          <w:i/>
        </w:rPr>
      </w:pPr>
      <w:r w:rsidRPr="0027030E">
        <w:rPr>
          <w:rFonts w:ascii="Times New Roman" w:hAnsi="Times New Roman" w:cs="Times New Roman"/>
          <w:i/>
        </w:rPr>
        <w:t>Trân trọng cảm ơn!</w:t>
      </w:r>
    </w:p>
    <w:p w14:paraId="3BA558EF" w14:textId="22CFC481" w:rsidR="0027030E" w:rsidRPr="0027030E" w:rsidRDefault="00817B9A" w:rsidP="00817B9A">
      <w:pPr>
        <w:pStyle w:val="BodyText"/>
        <w:spacing w:before="60" w:line="320" w:lineRule="exact"/>
        <w:ind w:right="148" w:firstLine="284"/>
        <w:jc w:val="center"/>
        <w:rPr>
          <w:rFonts w:cs="Times New Roman"/>
          <w:b/>
          <w:color w:val="0D0D0D"/>
          <w:sz w:val="24"/>
          <w:szCs w:val="24"/>
        </w:rPr>
      </w:pPr>
      <w:r>
        <w:rPr>
          <w:i/>
          <w:sz w:val="26"/>
          <w:szCs w:val="26"/>
        </w:rPr>
        <w:br w:type="column"/>
      </w:r>
      <w:r w:rsidR="0027030E" w:rsidRPr="0027030E">
        <w:rPr>
          <w:rFonts w:cs="Times New Roman"/>
          <w:b/>
          <w:color w:val="0D0D0D"/>
          <w:sz w:val="24"/>
          <w:szCs w:val="24"/>
        </w:rPr>
        <w:lastRenderedPageBreak/>
        <w:t>Phần thứ nhất</w:t>
      </w:r>
    </w:p>
    <w:p w14:paraId="5151A8E2" w14:textId="2FAF08CC" w:rsidR="0027030E" w:rsidRPr="0027030E" w:rsidRDefault="0027030E" w:rsidP="002317DA">
      <w:pPr>
        <w:spacing w:before="40" w:after="40" w:line="360" w:lineRule="exact"/>
        <w:ind w:firstLine="709"/>
        <w:jc w:val="center"/>
        <w:rPr>
          <w:rFonts w:cs="Times New Roman"/>
          <w:b/>
          <w:color w:val="0D0D0D"/>
          <w:sz w:val="24"/>
          <w:szCs w:val="24"/>
        </w:rPr>
      </w:pPr>
      <w:r w:rsidRPr="0027030E">
        <w:rPr>
          <w:rFonts w:cs="Times New Roman"/>
          <w:b/>
          <w:color w:val="0D0D0D"/>
          <w:sz w:val="24"/>
          <w:szCs w:val="24"/>
        </w:rPr>
        <w:t xml:space="preserve"> LUẬT HÒA GIẢI Ở CƠ SỞ </w:t>
      </w:r>
      <w:r w:rsidRPr="0027030E">
        <w:rPr>
          <w:rFonts w:cs="Times New Roman"/>
          <w:b/>
          <w:color w:val="0D0D0D"/>
          <w:sz w:val="24"/>
          <w:szCs w:val="24"/>
        </w:rPr>
        <w:br/>
        <w:t>VÀ NGHỊ ĐỊNH SỐ 15/2014/NĐ-CP NGÀY 27/02/2014 CỦA CHÍNH PHỦ QUY ĐỊNH CHI TIẾT MỘT SỐ ĐIỀU VÀ BIỆN PHÁP THI HÀNH LUẬT HÒA GIẢI Ở CƠ SỞ</w:t>
      </w:r>
    </w:p>
    <w:p w14:paraId="4939F6DB" w14:textId="03C8CD0B" w:rsidR="002317DA" w:rsidRPr="000F1925" w:rsidRDefault="002317DA" w:rsidP="000F1925">
      <w:pPr>
        <w:spacing w:before="60" w:after="60" w:line="280" w:lineRule="exact"/>
        <w:ind w:firstLine="397"/>
        <w:jc w:val="both"/>
        <w:rPr>
          <w:rFonts w:cs="Times New Roman"/>
          <w:b/>
          <w:bCs/>
          <w:sz w:val="24"/>
          <w:szCs w:val="24"/>
        </w:rPr>
      </w:pPr>
      <w:r>
        <w:rPr>
          <w:rFonts w:cs="Times New Roman"/>
          <w:b/>
          <w:bCs/>
          <w:noProof/>
          <w:sz w:val="24"/>
          <w:szCs w:val="24"/>
        </w:rPr>
        <mc:AlternateContent>
          <mc:Choice Requires="wps">
            <w:drawing>
              <wp:anchor distT="0" distB="0" distL="114300" distR="114300" simplePos="0" relativeHeight="251728896" behindDoc="0" locked="0" layoutInCell="1" allowOverlap="1" wp14:anchorId="3AF7962C" wp14:editId="5CFCF01F">
                <wp:simplePos x="0" y="0"/>
                <wp:positionH relativeFrom="column">
                  <wp:posOffset>1446530</wp:posOffset>
                </wp:positionH>
                <wp:positionV relativeFrom="paragraph">
                  <wp:posOffset>6985</wp:posOffset>
                </wp:positionV>
                <wp:extent cx="1450338" cy="0"/>
                <wp:effectExtent l="0" t="0" r="36195" b="19050"/>
                <wp:wrapNone/>
                <wp:docPr id="15" name="Straight Connector 15"/>
                <wp:cNvGraphicFramePr/>
                <a:graphic xmlns:a="http://schemas.openxmlformats.org/drawingml/2006/main">
                  <a:graphicData uri="http://schemas.microsoft.com/office/word/2010/wordprocessingShape">
                    <wps:wsp>
                      <wps:cNvCnPr/>
                      <wps:spPr>
                        <a:xfrm>
                          <a:off x="0" y="0"/>
                          <a:ext cx="14503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9A340D" id="Straight Connector 15" o:spid="_x0000_s1026" style="position:absolute;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9pt,.55pt" to="228.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" strokecolor="black [3213]"/>
            </w:pict>
          </mc:Fallback>
        </mc:AlternateContent>
      </w:r>
    </w:p>
    <w:p w14:paraId="63AF1B46" w14:textId="77777777" w:rsidR="0027030E" w:rsidRPr="000F1925" w:rsidRDefault="0027030E" w:rsidP="000F1925">
      <w:pPr>
        <w:spacing w:before="60" w:after="60" w:line="280" w:lineRule="exact"/>
        <w:ind w:firstLine="397"/>
        <w:jc w:val="both"/>
        <w:rPr>
          <w:rFonts w:cs="Times New Roman"/>
          <w:b/>
          <w:color w:val="0D0D0D"/>
          <w:sz w:val="24"/>
          <w:szCs w:val="24"/>
        </w:rPr>
      </w:pPr>
      <w:r w:rsidRPr="000F1925">
        <w:rPr>
          <w:rFonts w:cs="Times New Roman"/>
          <w:b/>
          <w:bCs/>
          <w:sz w:val="24"/>
          <w:szCs w:val="24"/>
        </w:rPr>
        <w:t xml:space="preserve">Câu 1. </w:t>
      </w:r>
      <w:r w:rsidRPr="000F1925">
        <w:rPr>
          <w:rFonts w:cs="Times New Roman"/>
          <w:b/>
          <w:color w:val="0D0D0D"/>
          <w:sz w:val="24"/>
          <w:szCs w:val="24"/>
        </w:rPr>
        <w:t>Hòa giải ở cơ sở là gì?</w:t>
      </w:r>
    </w:p>
    <w:p w14:paraId="4FB639C0" w14:textId="77777777" w:rsidR="0027030E" w:rsidRPr="000F1925" w:rsidRDefault="0027030E" w:rsidP="000F1925">
      <w:pPr>
        <w:shd w:val="clear" w:color="auto" w:fill="FFFFFF"/>
        <w:spacing w:before="60" w:after="60" w:line="280" w:lineRule="exact"/>
        <w:ind w:firstLine="397"/>
        <w:jc w:val="both"/>
        <w:rPr>
          <w:rFonts w:cs="Times New Roman"/>
          <w:sz w:val="24"/>
          <w:szCs w:val="24"/>
        </w:rPr>
      </w:pPr>
      <w:r w:rsidRPr="000F1925">
        <w:rPr>
          <w:rFonts w:cs="Times New Roman"/>
          <w:b/>
          <w:bCs/>
          <w:sz w:val="24"/>
          <w:szCs w:val="24"/>
        </w:rPr>
        <w:t>Đáp:</w:t>
      </w:r>
      <w:r w:rsidRPr="000F1925">
        <w:rPr>
          <w:rFonts w:cs="Times New Roman"/>
          <w:sz w:val="24"/>
          <w:szCs w:val="24"/>
        </w:rPr>
        <w:t xml:space="preserve"> </w:t>
      </w:r>
      <w:r w:rsidRPr="000F1925">
        <w:rPr>
          <w:rFonts w:cs="Times New Roman"/>
          <w:color w:val="0D0D0D"/>
          <w:sz w:val="24"/>
          <w:szCs w:val="24"/>
        </w:rPr>
        <w:t>Khoản 1 Điều 2 Luật Hoà giải ở cơ sở năm 2013 quy định:</w:t>
      </w:r>
    </w:p>
    <w:p w14:paraId="1CD2551E"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Hòa giải ở cơ sở là việc hòa giải viên hướng dẫn, giúp đỡ các bên đạt được thỏa thuận, tự nguyện giải quyết với nhau các mâu thuẫn, tranh chấp, vi phạm pháp luật theo quy định của Luật Hòa gỉai ở cơ sở.</w:t>
      </w:r>
    </w:p>
    <w:p w14:paraId="4C18159F" w14:textId="77777777" w:rsidR="0027030E" w:rsidRPr="000F1925" w:rsidRDefault="0027030E" w:rsidP="000F1925">
      <w:pPr>
        <w:spacing w:before="60" w:after="60" w:line="280" w:lineRule="exact"/>
        <w:ind w:firstLine="397"/>
        <w:jc w:val="both"/>
        <w:rPr>
          <w:rFonts w:cs="Times New Roman"/>
          <w:b/>
          <w:color w:val="0D0D0D"/>
          <w:sz w:val="24"/>
          <w:szCs w:val="24"/>
        </w:rPr>
      </w:pPr>
      <w:r w:rsidRPr="000F1925">
        <w:rPr>
          <w:rFonts w:cs="Times New Roman"/>
          <w:b/>
          <w:bCs/>
          <w:sz w:val="24"/>
          <w:szCs w:val="24"/>
        </w:rPr>
        <w:t>Câu 2. Các thuật ngữ sau đây: “Cơ sở, các bên, hoà giải viên, tổ hoà giải” được hiểu như thế nào?</w:t>
      </w:r>
    </w:p>
    <w:p w14:paraId="530257AB" w14:textId="77777777" w:rsidR="0027030E" w:rsidRPr="000F1925" w:rsidRDefault="0027030E" w:rsidP="000F1925">
      <w:pPr>
        <w:shd w:val="clear" w:color="auto" w:fill="FFFFFF"/>
        <w:spacing w:before="60" w:after="60" w:line="280" w:lineRule="exact"/>
        <w:ind w:firstLine="397"/>
        <w:jc w:val="both"/>
        <w:rPr>
          <w:rFonts w:cs="Times New Roman"/>
          <w:sz w:val="24"/>
          <w:szCs w:val="24"/>
        </w:rPr>
      </w:pPr>
      <w:r w:rsidRPr="000F1925">
        <w:rPr>
          <w:rFonts w:cs="Times New Roman"/>
          <w:b/>
          <w:bCs/>
          <w:sz w:val="24"/>
          <w:szCs w:val="24"/>
        </w:rPr>
        <w:t>Đáp:</w:t>
      </w:r>
      <w:r w:rsidRPr="000F1925">
        <w:rPr>
          <w:rFonts w:cs="Times New Roman"/>
          <w:sz w:val="24"/>
          <w:szCs w:val="24"/>
        </w:rPr>
        <w:t xml:space="preserve"> </w:t>
      </w:r>
      <w:r w:rsidRPr="000F1925">
        <w:rPr>
          <w:rFonts w:cs="Times New Roman"/>
          <w:color w:val="0D0D0D"/>
          <w:sz w:val="24"/>
          <w:szCs w:val="24"/>
        </w:rPr>
        <w:t xml:space="preserve">Điều 2 Luật Hoà giải ở cơ sở năm 2013 </w:t>
      </w:r>
      <w:r w:rsidRPr="000F1925">
        <w:rPr>
          <w:rFonts w:cs="Times New Roman"/>
          <w:sz w:val="24"/>
          <w:szCs w:val="24"/>
        </w:rPr>
        <w:t>giải thích các thuật ngữ trên như sau:</w:t>
      </w:r>
    </w:p>
    <w:p w14:paraId="1BEA0BF9" w14:textId="77777777" w:rsidR="0027030E" w:rsidRPr="000F1925" w:rsidRDefault="0027030E" w:rsidP="000F1925">
      <w:pPr>
        <w:pStyle w:val="NormalWeb"/>
        <w:shd w:val="clear" w:color="auto" w:fill="FFFFFF"/>
        <w:spacing w:before="60" w:beforeAutospacing="0" w:after="60" w:afterAutospacing="0" w:line="280" w:lineRule="exact"/>
        <w:ind w:right="-20" w:firstLine="397"/>
        <w:rPr>
          <w:rFonts w:ascii="Times New Roman" w:hAnsi="Times New Roman" w:cs="Times New Roman"/>
          <w:color w:val="000000"/>
        </w:rPr>
      </w:pPr>
      <w:r w:rsidRPr="000F1925">
        <w:rPr>
          <w:rFonts w:ascii="Times New Roman" w:hAnsi="Times New Roman" w:cs="Times New Roman"/>
          <w:i/>
          <w:iCs/>
          <w:color w:val="000000"/>
        </w:rPr>
        <w:t>Cơ sở </w:t>
      </w:r>
      <w:r w:rsidRPr="000F1925">
        <w:rPr>
          <w:rFonts w:ascii="Times New Roman" w:hAnsi="Times New Roman" w:cs="Times New Roman"/>
          <w:color w:val="000000"/>
        </w:rPr>
        <w:t>là thôn, làng, ấp, bản, buôn, phum, sóc, tổ dân phố, khu phố, khối phố và cộng đồng dân cư khác (sau đây gọi chung là thôn, tổ dân phố).</w:t>
      </w:r>
    </w:p>
    <w:p w14:paraId="7CDA028E" w14:textId="77777777" w:rsidR="0027030E" w:rsidRPr="000F1925" w:rsidRDefault="0027030E" w:rsidP="000F1925">
      <w:pPr>
        <w:pStyle w:val="NormalWeb"/>
        <w:shd w:val="clear" w:color="auto" w:fill="FFFFFF"/>
        <w:spacing w:before="60" w:beforeAutospacing="0" w:after="60" w:afterAutospacing="0" w:line="280" w:lineRule="exact"/>
        <w:ind w:right="-20" w:firstLine="397"/>
        <w:rPr>
          <w:rFonts w:ascii="Times New Roman" w:hAnsi="Times New Roman" w:cs="Times New Roman"/>
          <w:color w:val="000000"/>
        </w:rPr>
      </w:pPr>
      <w:r w:rsidRPr="000F1925">
        <w:rPr>
          <w:rFonts w:ascii="Times New Roman" w:hAnsi="Times New Roman" w:cs="Times New Roman"/>
          <w:i/>
          <w:iCs/>
          <w:color w:val="000000"/>
        </w:rPr>
        <w:t>Các bên </w:t>
      </w:r>
      <w:r w:rsidRPr="000F1925">
        <w:rPr>
          <w:rFonts w:ascii="Times New Roman" w:hAnsi="Times New Roman" w:cs="Times New Roman"/>
          <w:color w:val="000000"/>
        </w:rPr>
        <w:t>là cá nhân, nhóm cá nhân, gia đình, nhóm gia đình, tổ chức có mâu thuẫn, tranh chấp, vi phạm pháp luật theo quy định của Luật này.</w:t>
      </w:r>
    </w:p>
    <w:p w14:paraId="52A0FD24" w14:textId="77777777" w:rsidR="0027030E" w:rsidRPr="000F1925" w:rsidRDefault="0027030E" w:rsidP="000F1925">
      <w:pPr>
        <w:pStyle w:val="NormalWeb"/>
        <w:shd w:val="clear" w:color="auto" w:fill="FFFFFF"/>
        <w:spacing w:before="60" w:beforeAutospacing="0" w:after="60" w:afterAutospacing="0" w:line="280" w:lineRule="exact"/>
        <w:ind w:right="-20" w:firstLine="397"/>
        <w:rPr>
          <w:rFonts w:ascii="Times New Roman" w:hAnsi="Times New Roman" w:cs="Times New Roman"/>
          <w:color w:val="000000"/>
        </w:rPr>
      </w:pPr>
      <w:r w:rsidRPr="000F1925">
        <w:rPr>
          <w:rFonts w:ascii="Times New Roman" w:hAnsi="Times New Roman" w:cs="Times New Roman"/>
          <w:i/>
          <w:iCs/>
          <w:color w:val="000000"/>
        </w:rPr>
        <w:t>Hòa giải viên </w:t>
      </w:r>
      <w:r w:rsidRPr="000F1925">
        <w:rPr>
          <w:rFonts w:ascii="Times New Roman" w:hAnsi="Times New Roman" w:cs="Times New Roman"/>
          <w:color w:val="000000"/>
        </w:rPr>
        <w:t>là người được công nhận theo quy định của Luật này để thực hiện hoạt động hòa giải ở cơ sở.</w:t>
      </w:r>
    </w:p>
    <w:p w14:paraId="051C3C27" w14:textId="77777777" w:rsidR="0027030E" w:rsidRPr="000F1925" w:rsidRDefault="0027030E" w:rsidP="000F1925">
      <w:pPr>
        <w:pStyle w:val="NormalWeb"/>
        <w:shd w:val="clear" w:color="auto" w:fill="FFFFFF"/>
        <w:spacing w:before="60" w:beforeAutospacing="0" w:after="60" w:afterAutospacing="0" w:line="280" w:lineRule="exact"/>
        <w:ind w:right="-20" w:firstLine="397"/>
        <w:rPr>
          <w:rFonts w:ascii="Times New Roman" w:hAnsi="Times New Roman" w:cs="Times New Roman"/>
          <w:color w:val="000000"/>
        </w:rPr>
      </w:pPr>
      <w:r w:rsidRPr="000F1925">
        <w:rPr>
          <w:rFonts w:ascii="Times New Roman" w:hAnsi="Times New Roman" w:cs="Times New Roman"/>
          <w:i/>
          <w:iCs/>
          <w:color w:val="000000"/>
        </w:rPr>
        <w:t>Tổ hòa giải </w:t>
      </w:r>
      <w:r w:rsidRPr="000F1925">
        <w:rPr>
          <w:rFonts w:ascii="Times New Roman" w:hAnsi="Times New Roman" w:cs="Times New Roman"/>
          <w:color w:val="000000"/>
        </w:rPr>
        <w:t>là tổ chức tự quản của nhân dân được thành lập ở cơ sở để hoạt động hòa giải theo quy định của Luật này.</w:t>
      </w:r>
    </w:p>
    <w:p w14:paraId="273C5120" w14:textId="77777777" w:rsidR="0027030E" w:rsidRPr="000F1925" w:rsidRDefault="0027030E" w:rsidP="000F1925">
      <w:pPr>
        <w:pStyle w:val="NormalWeb"/>
        <w:shd w:val="clear" w:color="auto" w:fill="FFFFFF"/>
        <w:spacing w:before="60" w:beforeAutospacing="0" w:after="60" w:afterAutospacing="0" w:line="280" w:lineRule="exact"/>
        <w:ind w:right="-20" w:firstLine="397"/>
        <w:jc w:val="both"/>
        <w:rPr>
          <w:rFonts w:ascii="Times New Roman" w:hAnsi="Times New Roman" w:cs="Times New Roman"/>
          <w:b/>
          <w:color w:val="0D0D0D"/>
        </w:rPr>
      </w:pPr>
      <w:r w:rsidRPr="000F1925">
        <w:rPr>
          <w:rFonts w:ascii="Times New Roman" w:hAnsi="Times New Roman" w:cs="Times New Roman"/>
          <w:b/>
          <w:color w:val="0D0D0D"/>
        </w:rPr>
        <w:t>Câu 3. Hòa giải ở cơ sở được tiến hành trong phạm vi nào?</w:t>
      </w:r>
    </w:p>
    <w:p w14:paraId="500111DD" w14:textId="7C1E16EA"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Đáp:</w:t>
      </w:r>
      <w:r w:rsidRPr="000F1925">
        <w:rPr>
          <w:rFonts w:cs="Times New Roman"/>
          <w:color w:val="0D0D0D"/>
          <w:sz w:val="24"/>
          <w:szCs w:val="24"/>
        </w:rPr>
        <w:t xml:space="preserve"> Điều 3 Luật Hoà giải ở cơ sở năm 2013 quy định</w:t>
      </w:r>
      <w:r w:rsidR="002317DA" w:rsidRPr="000F1925">
        <w:rPr>
          <w:rFonts w:cs="Times New Roman"/>
          <w:color w:val="0D0D0D"/>
          <w:sz w:val="24"/>
          <w:szCs w:val="24"/>
        </w:rPr>
        <w:t xml:space="preserve"> về phạm vi hoà giải ở cơ sở, cụ thể như sau</w:t>
      </w:r>
      <w:r w:rsidRPr="000F1925">
        <w:rPr>
          <w:rFonts w:cs="Times New Roman"/>
          <w:color w:val="0D0D0D"/>
          <w:sz w:val="24"/>
          <w:szCs w:val="24"/>
        </w:rPr>
        <w:t>:</w:t>
      </w:r>
    </w:p>
    <w:p w14:paraId="541731F0" w14:textId="4D607018"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Việc hòa giải ở cơ sở được tiến hành đối với các mâu thuẫn, tranh chấp, vi phạm pháp luật, trừ các trường hợp sau đây:</w:t>
      </w:r>
    </w:p>
    <w:p w14:paraId="18E3982F"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lastRenderedPageBreak/>
        <w:t>a) Mâu thuẫn, tranh chấp xâm phạm lợi ích của Nhà nước, lợi ích công cộng;</w:t>
      </w:r>
    </w:p>
    <w:p w14:paraId="6E520E4D"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b) Vi phạm pháp luật về hôn nhân và gia đình, giao dịch dân sự mà theo quy định của pháp luật tố tụng dân sự không được hòa giải;</w:t>
      </w:r>
    </w:p>
    <w:p w14:paraId="5CFB87E6"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c) Vi phạm pháp luật mà theo quy định phải bị truy cứu trách nhiệm hình sự hoặc bị xử lý vi phạm hành chính;</w:t>
      </w:r>
    </w:p>
    <w:p w14:paraId="389959FF"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d) Mâu thuẫn, tranh chấp khác không được hòa giải ở cơ sở theo quy định pháp luật.</w:t>
      </w:r>
    </w:p>
    <w:p w14:paraId="6E1E6480" w14:textId="77777777" w:rsidR="0027030E" w:rsidRPr="000F1925" w:rsidRDefault="0027030E" w:rsidP="000F1925">
      <w:pPr>
        <w:pStyle w:val="NormalWeb"/>
        <w:shd w:val="clear" w:color="auto" w:fill="FFFFFF"/>
        <w:spacing w:before="60" w:beforeAutospacing="0" w:after="60" w:afterAutospacing="0" w:line="280" w:lineRule="exact"/>
        <w:ind w:right="-20" w:firstLine="397"/>
        <w:jc w:val="both"/>
        <w:rPr>
          <w:rFonts w:ascii="Times New Roman" w:hAnsi="Times New Roman" w:cs="Times New Roman"/>
          <w:b/>
          <w:color w:val="0D0D0D"/>
          <w:spacing w:val="-4"/>
        </w:rPr>
      </w:pPr>
      <w:r w:rsidRPr="000F1925">
        <w:rPr>
          <w:rFonts w:ascii="Times New Roman" w:hAnsi="Times New Roman" w:cs="Times New Roman"/>
          <w:b/>
          <w:color w:val="0D0D0D"/>
          <w:spacing w:val="-4"/>
        </w:rPr>
        <w:t xml:space="preserve">Câu 4. </w:t>
      </w:r>
      <w:r w:rsidRPr="000F1925">
        <w:rPr>
          <w:rFonts w:ascii="Times New Roman" w:hAnsi="Times New Roman" w:cs="Times New Roman"/>
          <w:b/>
          <w:spacing w:val="-4"/>
        </w:rPr>
        <w:t>Hòa giải ở cơ sở được tiến hành đối với những trường hợp nào</w:t>
      </w:r>
      <w:r w:rsidRPr="000F1925">
        <w:rPr>
          <w:rFonts w:ascii="Times New Roman" w:hAnsi="Times New Roman" w:cs="Times New Roman"/>
          <w:b/>
          <w:color w:val="0D0D0D"/>
          <w:spacing w:val="-4"/>
        </w:rPr>
        <w:t>?</w:t>
      </w:r>
    </w:p>
    <w:p w14:paraId="1F026CAD"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Đáp:</w:t>
      </w:r>
      <w:r w:rsidRPr="000F1925">
        <w:rPr>
          <w:rFonts w:cs="Times New Roman"/>
          <w:color w:val="0D0D0D"/>
          <w:sz w:val="24"/>
          <w:szCs w:val="24"/>
        </w:rPr>
        <w:t xml:space="preserve"> Khoản 1 Điều 5 Nghị định số 15/2014/NĐ-CP ngày 27/02/2014 quy định chi tiết một số điều và biện pháp thi hành luật Hoà giải ở cơ sở năm 2013 </w:t>
      </w:r>
      <w:r w:rsidRPr="000F1925">
        <w:rPr>
          <w:rFonts w:cs="Times New Roman"/>
          <w:i/>
          <w:color w:val="0D0D0D"/>
          <w:sz w:val="24"/>
          <w:szCs w:val="24"/>
        </w:rPr>
        <w:t>(Nghị định số 15/2014/NĐ-CP)</w:t>
      </w:r>
      <w:r w:rsidRPr="000F1925">
        <w:rPr>
          <w:rFonts w:cs="Times New Roman"/>
          <w:color w:val="0D0D0D"/>
          <w:sz w:val="24"/>
          <w:szCs w:val="24"/>
        </w:rPr>
        <w:t xml:space="preserve"> quy định rõ những trường hợp được tiến hành hoà giải, cụ thể:</w:t>
      </w:r>
    </w:p>
    <w:p w14:paraId="3B0FEB29" w14:textId="77777777" w:rsidR="0027030E" w:rsidRPr="000F1925" w:rsidRDefault="0027030E" w:rsidP="000F1925">
      <w:pPr>
        <w:spacing w:before="60" w:after="60" w:line="280" w:lineRule="exact"/>
        <w:ind w:firstLine="397"/>
        <w:jc w:val="both"/>
        <w:rPr>
          <w:rFonts w:cs="Times New Roman"/>
          <w:sz w:val="24"/>
          <w:szCs w:val="24"/>
        </w:rPr>
      </w:pPr>
      <w:r w:rsidRPr="000F1925">
        <w:rPr>
          <w:rFonts w:cs="Times New Roman"/>
          <w:sz w:val="24"/>
          <w:szCs w:val="24"/>
        </w:rPr>
        <w:t>1. Hòa giải ở cơ sở được tiến hành đối với các mâu thuẫn, tranh chấp, vi phạm pháp luật sau đây:</w:t>
      </w:r>
    </w:p>
    <w:p w14:paraId="6CBD5437" w14:textId="77777777" w:rsidR="0027030E" w:rsidRPr="000F1925" w:rsidRDefault="0027030E" w:rsidP="000F1925">
      <w:pPr>
        <w:spacing w:before="60" w:after="60" w:line="280" w:lineRule="exact"/>
        <w:ind w:firstLine="397"/>
        <w:jc w:val="both"/>
        <w:rPr>
          <w:rFonts w:cs="Times New Roman"/>
          <w:sz w:val="24"/>
          <w:szCs w:val="24"/>
        </w:rPr>
      </w:pPr>
      <w:r w:rsidRPr="000F1925">
        <w:rPr>
          <w:rFonts w:cs="Times New Roman"/>
          <w:sz w:val="24"/>
          <w:szCs w:val="24"/>
        </w:rPr>
        <w:t>a) Mâu thuẫn giữa các bên (do khác nhau về quan niệm sống, lối sống, tính tình không hợp hoặc mâu thuẫn trong việc sử dụng lối đi qua nhà, lối đi chung, sử dụng điện, nước sinh hoạt, công trình phụ, giờ giấc sinh hoạt, gây mất vệ sinh chung hoặc các lý do khác);</w:t>
      </w:r>
    </w:p>
    <w:p w14:paraId="3654B765" w14:textId="77777777" w:rsidR="0027030E" w:rsidRPr="000F1925" w:rsidRDefault="0027030E" w:rsidP="000F1925">
      <w:pPr>
        <w:spacing w:before="60" w:after="60" w:line="280" w:lineRule="exact"/>
        <w:ind w:firstLine="397"/>
        <w:jc w:val="both"/>
        <w:rPr>
          <w:rFonts w:cs="Times New Roman"/>
          <w:spacing w:val="-2"/>
          <w:sz w:val="24"/>
          <w:szCs w:val="24"/>
        </w:rPr>
      </w:pPr>
      <w:r w:rsidRPr="000F1925">
        <w:rPr>
          <w:rFonts w:cs="Times New Roman"/>
          <w:spacing w:val="-2"/>
          <w:sz w:val="24"/>
          <w:szCs w:val="24"/>
        </w:rPr>
        <w:t>b) Tranh chấp phát sinh từ quan hệ dân sự như tranh chấp về quyền sở hữu, nghĩa vụ dân sự, hợp đồng dân sự, thừa kế, quyền sử dụng đất;</w:t>
      </w:r>
    </w:p>
    <w:p w14:paraId="6B0C6971" w14:textId="77777777" w:rsidR="0027030E" w:rsidRPr="000F1925" w:rsidRDefault="0027030E" w:rsidP="000F1925">
      <w:pPr>
        <w:spacing w:before="60" w:after="60" w:line="280" w:lineRule="exact"/>
        <w:ind w:firstLine="397"/>
        <w:jc w:val="both"/>
        <w:rPr>
          <w:rFonts w:cs="Times New Roman"/>
          <w:sz w:val="24"/>
          <w:szCs w:val="24"/>
        </w:rPr>
      </w:pPr>
      <w:r w:rsidRPr="000F1925">
        <w:rPr>
          <w:rFonts w:cs="Times New Roman"/>
          <w:sz w:val="24"/>
          <w:szCs w:val="24"/>
        </w:rPr>
        <w:t>c) Tranh chấp phát sinh từ quan hệ hôn nhân và gia đình như tranh chấp phát sinh từ quan hệ giữa vợ, chồng; quan hệ giữa cha mẹ và con; quan hệ giữa ông bà nội, ông bà ngoại và cháu, giữa anh, chị, em và giữa các thành viên khác trong gia đình; cấp dưỡng; xác định cha, mẹ, con; nuôi con nuôi; ly hôn;</w:t>
      </w:r>
    </w:p>
    <w:p w14:paraId="56360664" w14:textId="77777777" w:rsidR="0027030E" w:rsidRPr="000F1925" w:rsidRDefault="0027030E" w:rsidP="000F1925">
      <w:pPr>
        <w:spacing w:before="60" w:after="60" w:line="280" w:lineRule="exact"/>
        <w:ind w:firstLine="397"/>
        <w:jc w:val="both"/>
        <w:rPr>
          <w:rFonts w:cs="Times New Roman"/>
          <w:sz w:val="24"/>
          <w:szCs w:val="24"/>
        </w:rPr>
      </w:pPr>
      <w:r w:rsidRPr="000F1925">
        <w:rPr>
          <w:rFonts w:cs="Times New Roman"/>
          <w:sz w:val="24"/>
          <w:szCs w:val="24"/>
        </w:rPr>
        <w:t>d) Vi phạm pháp luật mà theo quy định của pháp luật những việc vi phạm đó chưa đến mức bị truy cứu trách nhiệm hình sự, xử lý vi phạm hành chính;</w:t>
      </w:r>
    </w:p>
    <w:p w14:paraId="71A00B5C" w14:textId="77777777" w:rsidR="0027030E" w:rsidRPr="000F1925" w:rsidRDefault="0027030E" w:rsidP="000F1925">
      <w:pPr>
        <w:spacing w:before="60" w:after="60" w:line="280" w:lineRule="exact"/>
        <w:ind w:firstLine="397"/>
        <w:jc w:val="both"/>
        <w:rPr>
          <w:rFonts w:cs="Times New Roman"/>
          <w:sz w:val="24"/>
          <w:szCs w:val="24"/>
        </w:rPr>
      </w:pPr>
      <w:r w:rsidRPr="000F1925">
        <w:rPr>
          <w:rFonts w:cs="Times New Roman"/>
          <w:sz w:val="24"/>
          <w:szCs w:val="24"/>
        </w:rPr>
        <w:t>đ) Vi phạm pháp luật hình sự trong các trường hợp sau đây:</w:t>
      </w:r>
    </w:p>
    <w:p w14:paraId="23E0AAE1" w14:textId="77777777" w:rsidR="0027030E" w:rsidRPr="000F1925" w:rsidRDefault="0027030E" w:rsidP="000F1925">
      <w:pPr>
        <w:spacing w:before="60" w:after="60" w:line="280" w:lineRule="exact"/>
        <w:ind w:firstLine="397"/>
        <w:jc w:val="both"/>
        <w:rPr>
          <w:rFonts w:cs="Times New Roman"/>
          <w:sz w:val="24"/>
          <w:szCs w:val="24"/>
        </w:rPr>
      </w:pPr>
      <w:r w:rsidRPr="000F1925">
        <w:rPr>
          <w:rFonts w:cs="Times New Roman"/>
          <w:sz w:val="24"/>
          <w:szCs w:val="24"/>
        </w:rPr>
        <w:lastRenderedPageBreak/>
        <w:t>Không bị khởi tố vụ án theo quy định tại Điều 107 của Bộ luật tố tụng hình sự và không bị cơ quan nhà nước có thẩm quyền xử lý vi phạm hành chính theo quy định của pháp luật;</w:t>
      </w:r>
    </w:p>
    <w:p w14:paraId="7D084749" w14:textId="77777777" w:rsidR="0027030E" w:rsidRPr="000F1925" w:rsidRDefault="0027030E" w:rsidP="000F1925">
      <w:pPr>
        <w:spacing w:before="60" w:after="60" w:line="280" w:lineRule="exact"/>
        <w:ind w:firstLine="397"/>
        <w:jc w:val="both"/>
        <w:rPr>
          <w:rFonts w:cs="Times New Roman"/>
          <w:sz w:val="24"/>
          <w:szCs w:val="24"/>
        </w:rPr>
      </w:pPr>
      <w:r w:rsidRPr="000F1925">
        <w:rPr>
          <w:rFonts w:cs="Times New Roman"/>
          <w:sz w:val="24"/>
          <w:szCs w:val="24"/>
        </w:rPr>
        <w:t>Pháp luật quy định chỉ khởi tố vụ án theo yêu cầu của người bị hại, nhưng người bị hại không yêu cầu khởi tố theo quy định tại Khoản 1 Điều 105 của Bộ luật tố tụng hình sự và không bị cơ quan nhà nước có thẩm quyền xử lý vi phạm hành chính theo quy định của pháp luật;</w:t>
      </w:r>
    </w:p>
    <w:p w14:paraId="41A3BBA6" w14:textId="77777777" w:rsidR="0027030E" w:rsidRPr="000F1925" w:rsidRDefault="0027030E" w:rsidP="000F1925">
      <w:pPr>
        <w:spacing w:before="60" w:after="60" w:line="280" w:lineRule="exact"/>
        <w:ind w:firstLine="397"/>
        <w:jc w:val="both"/>
        <w:rPr>
          <w:rFonts w:cs="Times New Roman"/>
          <w:sz w:val="24"/>
          <w:szCs w:val="24"/>
        </w:rPr>
      </w:pPr>
      <w:r w:rsidRPr="000F1925">
        <w:rPr>
          <w:rFonts w:cs="Times New Roman"/>
          <w:sz w:val="24"/>
          <w:szCs w:val="24"/>
        </w:rPr>
        <w:t>Vụ án đã được khởi tố, nhưng sau đó có quyết định của cơ quan tiến hành tố tụng về đình chỉ điều tra theo quy định tại Khoản 2 Điều 164 của Bộ luật tố tụng hình sự hoặc đình chỉ vụ án theo quy định tại Khoản 1 Điều 169 của Bộ luật tố tụng hình sự và không bị cơ quan nhà nước có thẩm quyền xử lý vi phạm hành chính theo quy định của pháp luật;</w:t>
      </w:r>
    </w:p>
    <w:p w14:paraId="41629A29" w14:textId="77777777" w:rsidR="0027030E" w:rsidRPr="000F1925" w:rsidRDefault="0027030E" w:rsidP="000F1925">
      <w:pPr>
        <w:spacing w:before="60" w:after="60" w:line="280" w:lineRule="exact"/>
        <w:ind w:firstLine="397"/>
        <w:jc w:val="both"/>
        <w:rPr>
          <w:rFonts w:cs="Times New Roman"/>
          <w:sz w:val="24"/>
          <w:szCs w:val="24"/>
        </w:rPr>
      </w:pPr>
      <w:r w:rsidRPr="000F1925">
        <w:rPr>
          <w:rFonts w:cs="Times New Roman"/>
          <w:sz w:val="24"/>
          <w:szCs w:val="24"/>
        </w:rPr>
        <w:t>e) Vi phạm pháp luật bị áp dụng biện pháp giáo dục tại xã, phường, thị trấn theo quy định tại Nghị định số 111/2013/NĐ-CP ngày 30 tháng 9 năm 2013 của Chính phủ quy định chế độ áp dụng biện pháp xử lý hành chính giáo dục tại xã, phường, thị trấn hoặc có đủ điều kiện để áp dụng biện pháp thay thế xử lý vi phạm hành chính theo quy định tại Chương II Phần thứ năm của Luật xử lý vi phạm hành chính;</w:t>
      </w:r>
    </w:p>
    <w:p w14:paraId="7EC0DBFA" w14:textId="77777777" w:rsidR="0027030E" w:rsidRPr="000F1925" w:rsidRDefault="0027030E" w:rsidP="000F1925">
      <w:pPr>
        <w:spacing w:before="60" w:after="60" w:line="280" w:lineRule="exact"/>
        <w:ind w:firstLine="397"/>
        <w:jc w:val="both"/>
        <w:rPr>
          <w:rFonts w:cs="Times New Roman"/>
          <w:sz w:val="24"/>
          <w:szCs w:val="24"/>
        </w:rPr>
      </w:pPr>
      <w:r w:rsidRPr="000F1925">
        <w:rPr>
          <w:rFonts w:cs="Times New Roman"/>
          <w:sz w:val="24"/>
          <w:szCs w:val="24"/>
        </w:rPr>
        <w:t>g) Những vụ, việc khác mà pháp luật không cấm.</w:t>
      </w:r>
    </w:p>
    <w:p w14:paraId="47C3F1CB" w14:textId="77777777" w:rsidR="0027030E" w:rsidRPr="000F1925" w:rsidRDefault="0027030E" w:rsidP="000F1925">
      <w:pPr>
        <w:pStyle w:val="NormalWeb"/>
        <w:shd w:val="clear" w:color="auto" w:fill="FFFFFF"/>
        <w:spacing w:before="60" w:beforeAutospacing="0" w:after="60" w:afterAutospacing="0" w:line="280" w:lineRule="exact"/>
        <w:ind w:right="-20" w:firstLine="397"/>
        <w:jc w:val="both"/>
        <w:rPr>
          <w:rFonts w:ascii="Times New Roman" w:hAnsi="Times New Roman" w:cs="Times New Roman"/>
          <w:b/>
          <w:color w:val="0D0D0D"/>
          <w:spacing w:val="-2"/>
        </w:rPr>
      </w:pPr>
      <w:r w:rsidRPr="000F1925">
        <w:rPr>
          <w:rFonts w:ascii="Times New Roman" w:hAnsi="Times New Roman" w:cs="Times New Roman"/>
          <w:b/>
          <w:color w:val="0D0D0D"/>
          <w:spacing w:val="-2"/>
        </w:rPr>
        <w:t>Câu 5. N</w:t>
      </w:r>
      <w:r w:rsidRPr="000F1925">
        <w:rPr>
          <w:rFonts w:ascii="Times New Roman" w:hAnsi="Times New Roman" w:cs="Times New Roman"/>
          <w:b/>
          <w:spacing w:val="-2"/>
        </w:rPr>
        <w:t>hững trường hợp nào không được tiến hành Hòa giải ở cơ sở</w:t>
      </w:r>
      <w:r w:rsidRPr="000F1925">
        <w:rPr>
          <w:rFonts w:ascii="Times New Roman" w:hAnsi="Times New Roman" w:cs="Times New Roman"/>
          <w:b/>
          <w:color w:val="0D0D0D"/>
          <w:spacing w:val="-2"/>
        </w:rPr>
        <w:t>?</w:t>
      </w:r>
    </w:p>
    <w:p w14:paraId="431FC8D8"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Đáp:</w:t>
      </w:r>
      <w:r w:rsidRPr="000F1925">
        <w:rPr>
          <w:rFonts w:cs="Times New Roman"/>
          <w:color w:val="0D0D0D"/>
          <w:sz w:val="24"/>
          <w:szCs w:val="24"/>
        </w:rPr>
        <w:t xml:space="preserve"> Khoản 2 Điều 5 Nghị định số 15/2014/NĐ-CP quy định K</w:t>
      </w:r>
      <w:r w:rsidRPr="000F1925">
        <w:rPr>
          <w:rFonts w:cs="Times New Roman"/>
          <w:sz w:val="24"/>
          <w:szCs w:val="24"/>
        </w:rPr>
        <w:t>hông hòa giải các trường hợp sau đây:</w:t>
      </w:r>
    </w:p>
    <w:p w14:paraId="3568E6FA" w14:textId="77777777" w:rsidR="0027030E" w:rsidRPr="000F1925" w:rsidRDefault="0027030E" w:rsidP="000F1925">
      <w:pPr>
        <w:spacing w:before="60" w:after="60" w:line="280" w:lineRule="exact"/>
        <w:ind w:firstLine="397"/>
        <w:jc w:val="both"/>
        <w:rPr>
          <w:rFonts w:cs="Times New Roman"/>
          <w:sz w:val="24"/>
          <w:szCs w:val="24"/>
        </w:rPr>
      </w:pPr>
      <w:r w:rsidRPr="000F1925">
        <w:rPr>
          <w:rFonts w:cs="Times New Roman"/>
          <w:sz w:val="24"/>
          <w:szCs w:val="24"/>
        </w:rPr>
        <w:t>a) Mâu thuẫn, tranh chấp xâm phạm lợi ích của Nhà nước, lợi ích công cộng;</w:t>
      </w:r>
    </w:p>
    <w:p w14:paraId="1471DCDD" w14:textId="77777777" w:rsidR="0027030E" w:rsidRPr="000F1925" w:rsidRDefault="0027030E" w:rsidP="000F1925">
      <w:pPr>
        <w:spacing w:before="60" w:after="60" w:line="280" w:lineRule="exact"/>
        <w:ind w:firstLine="397"/>
        <w:jc w:val="both"/>
        <w:rPr>
          <w:rFonts w:cs="Times New Roman"/>
          <w:spacing w:val="-2"/>
          <w:sz w:val="24"/>
          <w:szCs w:val="24"/>
        </w:rPr>
      </w:pPr>
      <w:r w:rsidRPr="000F1925">
        <w:rPr>
          <w:rFonts w:cs="Times New Roman"/>
          <w:spacing w:val="-2"/>
          <w:sz w:val="24"/>
          <w:szCs w:val="24"/>
        </w:rPr>
        <w:t>b) Vi phạm pháp luật về hôn nhân và gia đình mà theo quy định của pháp luật phải được cơ quan nhà nước có thẩm quyền giải quyết, giao dịch dân sự vi phạm điều cấm của pháp luật hoặc trái đạo đức xã hội;</w:t>
      </w:r>
    </w:p>
    <w:p w14:paraId="6F32CE2B" w14:textId="77777777" w:rsidR="0027030E" w:rsidRPr="000F1925" w:rsidRDefault="0027030E" w:rsidP="000F1925">
      <w:pPr>
        <w:spacing w:before="60" w:after="60" w:line="280" w:lineRule="exact"/>
        <w:ind w:firstLine="397"/>
        <w:jc w:val="both"/>
        <w:rPr>
          <w:rFonts w:cs="Times New Roman"/>
          <w:spacing w:val="-2"/>
          <w:sz w:val="24"/>
          <w:szCs w:val="24"/>
        </w:rPr>
      </w:pPr>
      <w:r w:rsidRPr="000F1925">
        <w:rPr>
          <w:rFonts w:cs="Times New Roman"/>
          <w:spacing w:val="-2"/>
          <w:sz w:val="24"/>
          <w:szCs w:val="24"/>
        </w:rPr>
        <w:t>c) Vi phạm pháp luật mà theo quy định phải bị truy cứu trách nhiệm hình sự, trừ các trường hợp quy định tại Điểm đ Khoản 1 Điều này;</w:t>
      </w:r>
    </w:p>
    <w:p w14:paraId="0B1C3731" w14:textId="77777777" w:rsidR="0027030E" w:rsidRPr="000F1925" w:rsidRDefault="0027030E" w:rsidP="000F1925">
      <w:pPr>
        <w:spacing w:before="60" w:after="60" w:line="280" w:lineRule="exact"/>
        <w:ind w:firstLine="397"/>
        <w:jc w:val="both"/>
        <w:rPr>
          <w:rFonts w:cs="Times New Roman"/>
          <w:sz w:val="24"/>
          <w:szCs w:val="24"/>
        </w:rPr>
      </w:pPr>
      <w:r w:rsidRPr="000F1925">
        <w:rPr>
          <w:rFonts w:cs="Times New Roman"/>
          <w:sz w:val="24"/>
          <w:szCs w:val="24"/>
        </w:rPr>
        <w:lastRenderedPageBreak/>
        <w:t>d) Vi phạm pháp luật mà theo quy định phải bị xử lý vi phạm hành chính, trừ các trường hợp quy định tại Điểm e Khoản 1 Điều này;</w:t>
      </w:r>
    </w:p>
    <w:p w14:paraId="547E181C" w14:textId="77777777" w:rsidR="0027030E" w:rsidRPr="000F1925" w:rsidRDefault="0027030E" w:rsidP="000F1925">
      <w:pPr>
        <w:spacing w:before="60" w:after="60" w:line="280" w:lineRule="exact"/>
        <w:ind w:firstLine="397"/>
        <w:jc w:val="both"/>
        <w:rPr>
          <w:rFonts w:cs="Times New Roman"/>
          <w:sz w:val="24"/>
          <w:szCs w:val="24"/>
        </w:rPr>
      </w:pPr>
      <w:r w:rsidRPr="000F1925">
        <w:rPr>
          <w:rFonts w:cs="Times New Roman"/>
          <w:sz w:val="24"/>
          <w:szCs w:val="24"/>
        </w:rPr>
        <w:t>đ) Mâu thuẫn, tranh chấp khác không được hòa giải ở cơ sở quy định tại Điểm d Khoản 1 Điều 3 của Luật hòa giải ở cơ sở, bao gồm:</w:t>
      </w:r>
    </w:p>
    <w:p w14:paraId="046FC4B0" w14:textId="77777777" w:rsidR="0027030E" w:rsidRPr="000F1925" w:rsidRDefault="0027030E" w:rsidP="000F1925">
      <w:pPr>
        <w:spacing w:before="60" w:after="60" w:line="280" w:lineRule="exact"/>
        <w:ind w:firstLine="397"/>
        <w:jc w:val="both"/>
        <w:rPr>
          <w:rFonts w:cs="Times New Roman"/>
          <w:sz w:val="24"/>
          <w:szCs w:val="24"/>
        </w:rPr>
      </w:pPr>
      <w:r w:rsidRPr="000F1925">
        <w:rPr>
          <w:rFonts w:cs="Times New Roman"/>
          <w:sz w:val="24"/>
          <w:szCs w:val="24"/>
        </w:rPr>
        <w:t>Hòa giải tranh chấp về thương mại được thực hiện theo quy định của Luật thương mại và các văn bản hướng dẫn thi hành;</w:t>
      </w:r>
    </w:p>
    <w:p w14:paraId="4ED95799" w14:textId="77777777" w:rsidR="0027030E" w:rsidRPr="000F1925" w:rsidRDefault="0027030E" w:rsidP="000F1925">
      <w:pPr>
        <w:spacing w:before="60" w:after="60" w:line="280" w:lineRule="exact"/>
        <w:ind w:firstLine="397"/>
        <w:jc w:val="both"/>
        <w:rPr>
          <w:rFonts w:cs="Times New Roman"/>
          <w:sz w:val="24"/>
          <w:szCs w:val="24"/>
        </w:rPr>
      </w:pPr>
      <w:r w:rsidRPr="000F1925">
        <w:rPr>
          <w:rFonts w:cs="Times New Roman"/>
          <w:sz w:val="24"/>
          <w:szCs w:val="24"/>
        </w:rPr>
        <w:t>Hòa giải tranh chấp về lao động được thực hiện theo quy định của Bộ luật lao động và các văn bản hướng dẫn thi hành.</w:t>
      </w:r>
    </w:p>
    <w:p w14:paraId="03026340" w14:textId="77777777" w:rsidR="0027030E" w:rsidRPr="000F1925" w:rsidRDefault="0027030E" w:rsidP="000F1925">
      <w:pPr>
        <w:spacing w:before="60" w:after="60" w:line="280" w:lineRule="exact"/>
        <w:ind w:firstLine="397"/>
        <w:jc w:val="both"/>
        <w:rPr>
          <w:rFonts w:cs="Times New Roman"/>
          <w:sz w:val="24"/>
          <w:szCs w:val="24"/>
        </w:rPr>
      </w:pPr>
      <w:r w:rsidRPr="000F1925">
        <w:rPr>
          <w:rFonts w:cs="Times New Roman"/>
          <w:b/>
          <w:bCs/>
          <w:color w:val="0D0D0D"/>
          <w:sz w:val="24"/>
          <w:szCs w:val="24"/>
        </w:rPr>
        <w:t>Câu 6. Trường hợp vụ, việc không thuộc phạm vi hòa giải ở cơ sở thì giải quyết như thế nào?</w:t>
      </w:r>
    </w:p>
    <w:p w14:paraId="0DA6397D"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bCs/>
          <w:color w:val="0D0D0D"/>
        </w:rPr>
      </w:pPr>
      <w:r w:rsidRPr="000F1925">
        <w:rPr>
          <w:rFonts w:ascii="Times New Roman" w:hAnsi="Times New Roman" w:cs="Times New Roman"/>
          <w:b/>
          <w:bCs/>
          <w:color w:val="0D0D0D"/>
        </w:rPr>
        <w:t xml:space="preserve">Đáp: </w:t>
      </w:r>
      <w:r w:rsidRPr="000F1925">
        <w:rPr>
          <w:rFonts w:ascii="Times New Roman" w:hAnsi="Times New Roman" w:cs="Times New Roman"/>
          <w:bCs/>
          <w:color w:val="0D0D0D"/>
        </w:rPr>
        <w:t>Điều 6 Nghị định số 15/2014/NĐ-CP quy định:</w:t>
      </w:r>
    </w:p>
    <w:p w14:paraId="3CF81C79"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Trong trường hợp xác định vụ, việc không thuộc phạm vi hòa giải theo quy định thì hòa giải viên giải thích cho các bên về lý do không hòa giải và hướng dẫn các bên làm thủ tục cần thiết để đề nghị cơ quan nhà nước có thẩm quyền giải quyết.</w:t>
      </w:r>
    </w:p>
    <w:p w14:paraId="156910F2"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color w:val="0D0D0D"/>
          <w:spacing w:val="-2"/>
        </w:rPr>
      </w:pPr>
      <w:r w:rsidRPr="000F1925">
        <w:rPr>
          <w:rFonts w:ascii="Times New Roman" w:hAnsi="Times New Roman" w:cs="Times New Roman"/>
          <w:b/>
          <w:bCs/>
          <w:color w:val="0D0D0D"/>
          <w:spacing w:val="-2"/>
        </w:rPr>
        <w:t xml:space="preserve">Câu 7: </w:t>
      </w:r>
      <w:r w:rsidRPr="000F1925">
        <w:rPr>
          <w:rFonts w:ascii="Times New Roman" w:hAnsi="Times New Roman" w:cs="Times New Roman"/>
          <w:b/>
          <w:color w:val="0D0D0D"/>
          <w:spacing w:val="-2"/>
        </w:rPr>
        <w:t>Trong trường hợp chưa xác định được vụ, việc có thuộc phạm vi hòa giải ở cơ sở hay không, thì hòa giải viên cần làm gì?</w:t>
      </w:r>
    </w:p>
    <w:p w14:paraId="7ABBD639"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color w:val="0D0D0D"/>
        </w:rPr>
      </w:pPr>
      <w:r w:rsidRPr="000F1925">
        <w:rPr>
          <w:rFonts w:ascii="Times New Roman" w:hAnsi="Times New Roman" w:cs="Times New Roman"/>
          <w:b/>
          <w:color w:val="0D0D0D"/>
        </w:rPr>
        <w:t xml:space="preserve">Đáp: </w:t>
      </w:r>
      <w:r w:rsidRPr="000F1925">
        <w:rPr>
          <w:rFonts w:ascii="Times New Roman" w:hAnsi="Times New Roman" w:cs="Times New Roman"/>
          <w:bCs/>
          <w:color w:val="0D0D0D"/>
        </w:rPr>
        <w:t>Điều 7 Nghị định số 15/2014/NĐ-CP quy định:</w:t>
      </w:r>
      <w:r w:rsidRPr="000F1925">
        <w:rPr>
          <w:rFonts w:ascii="Times New Roman" w:hAnsi="Times New Roman" w:cs="Times New Roman"/>
          <w:b/>
          <w:color w:val="0D0D0D"/>
        </w:rPr>
        <w:t xml:space="preserve"> </w:t>
      </w:r>
      <w:r w:rsidRPr="000F1925">
        <w:rPr>
          <w:rFonts w:ascii="Times New Roman" w:hAnsi="Times New Roman" w:cs="Times New Roman"/>
          <w:color w:val="0D0D0D"/>
        </w:rPr>
        <w:t>Trong trường hợp chưa xác định được vụ, việc có thuộc phạm vi hòa giải ở cơ sở hay không, thì hòa giải viên đề nghị công chức Tư pháp - Hộ tịch hướng dẫn.</w:t>
      </w:r>
    </w:p>
    <w:p w14:paraId="13163F66" w14:textId="77777777" w:rsidR="0027030E" w:rsidRPr="000F1925" w:rsidRDefault="0027030E" w:rsidP="000F1925">
      <w:pPr>
        <w:spacing w:before="60" w:after="60" w:line="280" w:lineRule="exact"/>
        <w:ind w:firstLine="397"/>
        <w:jc w:val="both"/>
        <w:rPr>
          <w:rFonts w:cs="Times New Roman"/>
          <w:b/>
          <w:color w:val="0D0D0D"/>
          <w:sz w:val="24"/>
          <w:szCs w:val="24"/>
        </w:rPr>
      </w:pPr>
      <w:r w:rsidRPr="000F1925">
        <w:rPr>
          <w:rFonts w:cs="Times New Roman"/>
          <w:b/>
          <w:bCs/>
          <w:color w:val="0D0D0D"/>
          <w:sz w:val="24"/>
          <w:szCs w:val="24"/>
        </w:rPr>
        <w:t xml:space="preserve">Câu 8: </w:t>
      </w:r>
      <w:r w:rsidRPr="000F1925">
        <w:rPr>
          <w:rFonts w:cs="Times New Roman"/>
          <w:b/>
          <w:color w:val="0D0D0D"/>
          <w:sz w:val="24"/>
          <w:szCs w:val="24"/>
        </w:rPr>
        <w:t>Việc tổ chức, hoạt động hòa giải ở cơ sở dựa trên các nguyên tắc nào?</w:t>
      </w:r>
    </w:p>
    <w:p w14:paraId="578AD4BD" w14:textId="7337781A" w:rsidR="0027030E" w:rsidRPr="000F1925" w:rsidRDefault="0027030E" w:rsidP="000F1925">
      <w:pPr>
        <w:spacing w:before="60" w:after="60" w:line="280" w:lineRule="exact"/>
        <w:ind w:firstLine="397"/>
        <w:jc w:val="both"/>
        <w:rPr>
          <w:rFonts w:cs="Times New Roman"/>
          <w:b/>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Điều 4 Luật Hoà giải ở cơ sở năm 2013 quy định nguyên tắc tổ chức, hoạt động hòa giải ở cơ sở như sau:</w:t>
      </w:r>
    </w:p>
    <w:p w14:paraId="041048B4"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1. Tôn trọng sự tự nguyện của các bên; không bắt buộc, áp đặt các bên trong hòa giải ở cơ sở.</w:t>
      </w:r>
    </w:p>
    <w:p w14:paraId="7FC1E665"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2. Bảo đảm phù hợp với chính sách, pháp luật của Nhà nước, đạo đức xã hội, phong tục, tập quán tốt đẹp của nhân dân; phát huy tinh thần đoàn kết, tương trợ, giúp đỡ lẫn nhau giữa các thành viên trong gia đình, dòng họ và cộng đồng dân cư; quan tâm đến quyền, lợi ích hợp pháp của trẻ em, phụ nữ, người khuyết tật và người cao tuổi.</w:t>
      </w:r>
    </w:p>
    <w:p w14:paraId="4CB0BC0F"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lastRenderedPageBreak/>
        <w:t>3. Khách quan, công bằng, kịp thời, có lý, có tình; giữ bí mật thông tin đời tư của các bên, trừ các trường hợp sau:</w:t>
      </w:r>
    </w:p>
    <w:p w14:paraId="332B5F98"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a) Thông báo kịp thời cho tổ trưởng tổ hòa giải để báo cáo Chủ tịch Ủy ban nhân dân cấp xã có biện pháp phòng ngừa trong trường hợp thấy mâu thuẫn, tranh chấp nghiêm trọng có thể dẫn đến hành vi bạo lực gây ảnh hưởng đến sức khoẻ, tính mạng của các bên hoặc gây mất trật tự công cộng.</w:t>
      </w:r>
    </w:p>
    <w:p w14:paraId="21FF2363"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b) Thông báo kịp thời cho tổ trưởng tổ hòa giải để báo cáo cơ quan có thẩm quyền xử lý trong trường hợp phát hiện mâu thuẫn, tranh chấp có dấu hiệu vi phạm pháp luật về xử lý vi phạm hành chính hoặc pháp luật về hình sự.</w:t>
      </w:r>
    </w:p>
    <w:p w14:paraId="53FD4649"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4. Tôn trọng ý chí, quyền và lợi ích hợp pháp của các bên, quyền và lợi ích hợp pháp của người khác; không xâm phạm lợi ích của Nhà nước, lợi ích công cộng.</w:t>
      </w:r>
    </w:p>
    <w:p w14:paraId="367E36A3"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5. Bảo đảm bình đẳng giới trong tổ chức và hoạt động hòa giải ở cơ sở.</w:t>
      </w:r>
    </w:p>
    <w:p w14:paraId="2302D612"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6. Không lợi dụng hòa giải ở cơ sở để ngăn cản các bên liên quan bảo vệ quyền lợi của mình theo quy định của pháp luật hoặc trốn tránh việc xử lý vi phạm hành chính, xử lý về hình sự.</w:t>
      </w:r>
    </w:p>
    <w:p w14:paraId="3EDB35A0"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 xml:space="preserve">Câu 9: </w:t>
      </w:r>
      <w:r w:rsidRPr="000F1925">
        <w:rPr>
          <w:rFonts w:cs="Times New Roman"/>
          <w:b/>
          <w:color w:val="0D0D0D"/>
          <w:sz w:val="24"/>
          <w:szCs w:val="24"/>
        </w:rPr>
        <w:t>Nhà nước có chính sách gì về hòa giải ở cơ sở?</w:t>
      </w:r>
    </w:p>
    <w:p w14:paraId="7AA500BB" w14:textId="4FBABA18" w:rsidR="0027030E" w:rsidRPr="000F1925" w:rsidRDefault="0027030E" w:rsidP="000F1925">
      <w:pPr>
        <w:spacing w:before="60" w:after="60" w:line="280" w:lineRule="exact"/>
        <w:ind w:firstLine="397"/>
        <w:jc w:val="both"/>
        <w:rPr>
          <w:rFonts w:cs="Times New Roman"/>
          <w:b/>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Điều 5 Luật Hoà giải ở cơ sở năm 2013 quy định</w:t>
      </w:r>
      <w:r w:rsidRPr="000F1925">
        <w:rPr>
          <w:rFonts w:cs="Times New Roman"/>
          <w:b/>
          <w:color w:val="0D0D0D"/>
          <w:sz w:val="24"/>
          <w:szCs w:val="24"/>
        </w:rPr>
        <w:t xml:space="preserve"> </w:t>
      </w:r>
      <w:r w:rsidRPr="000F1925">
        <w:rPr>
          <w:rFonts w:cs="Times New Roman"/>
          <w:color w:val="0D0D0D"/>
          <w:sz w:val="24"/>
          <w:szCs w:val="24"/>
        </w:rPr>
        <w:t>Nhà nước có chính sách sau đây về hòa giải ở cơ sở</w:t>
      </w:r>
      <w:r w:rsidR="005D5F97" w:rsidRPr="000F1925">
        <w:rPr>
          <w:rFonts w:cs="Times New Roman"/>
          <w:color w:val="0D0D0D"/>
          <w:sz w:val="24"/>
          <w:szCs w:val="24"/>
        </w:rPr>
        <w:t xml:space="preserve"> như sau</w:t>
      </w:r>
      <w:r w:rsidRPr="000F1925">
        <w:rPr>
          <w:rFonts w:cs="Times New Roman"/>
          <w:color w:val="0D0D0D"/>
          <w:sz w:val="24"/>
          <w:szCs w:val="24"/>
        </w:rPr>
        <w:t>:</w:t>
      </w:r>
    </w:p>
    <w:p w14:paraId="2719FC52" w14:textId="77777777" w:rsidR="0027030E" w:rsidRPr="000F1925" w:rsidRDefault="0027030E" w:rsidP="000F1925">
      <w:pPr>
        <w:spacing w:before="60" w:after="60" w:line="280" w:lineRule="exact"/>
        <w:ind w:firstLine="397"/>
        <w:jc w:val="both"/>
        <w:rPr>
          <w:rFonts w:cs="Times New Roman"/>
          <w:color w:val="0D0D0D"/>
          <w:sz w:val="24"/>
          <w:szCs w:val="24"/>
        </w:rPr>
      </w:pPr>
      <w:bookmarkStart w:id="1" w:name="cumtu_1"/>
      <w:r w:rsidRPr="000F1925">
        <w:rPr>
          <w:rFonts w:cs="Times New Roman"/>
          <w:color w:val="0D0D0D"/>
          <w:sz w:val="24"/>
          <w:szCs w:val="24"/>
        </w:rPr>
        <w:t>1. Khuyến khích các bên giải quyết mâu thuẫn, tranh chấp bằng hình thức hòa giải ở cơ sở và các hình thức hòa giải thích hợp khác.</w:t>
      </w:r>
      <w:bookmarkEnd w:id="1"/>
    </w:p>
    <w:p w14:paraId="2AF1AF54"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Khuyến khích những người có uy tín trong gia đình, dòng họ, cộng đồng dân cư tham gia hòa giải ở cơ sở và tham gia các hình thức hòa giải thích hợp khác.</w:t>
      </w:r>
    </w:p>
    <w:p w14:paraId="14E005AE"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2. Phát huy vai trò nòng cốt của Mặt trận Tổ quốc Việt Nam và các tổ chức thành viên của Mặt trận trong công tác hòa giải ở cơ sở.</w:t>
      </w:r>
    </w:p>
    <w:p w14:paraId="7146A7B8" w14:textId="77777777" w:rsidR="0027030E" w:rsidRPr="000F1925" w:rsidRDefault="0027030E" w:rsidP="000F1925">
      <w:pPr>
        <w:spacing w:before="60" w:after="60" w:line="280" w:lineRule="exact"/>
        <w:ind w:firstLine="397"/>
        <w:jc w:val="both"/>
        <w:rPr>
          <w:rFonts w:cs="Times New Roman"/>
          <w:color w:val="0D0D0D"/>
          <w:sz w:val="24"/>
          <w:szCs w:val="24"/>
        </w:rPr>
      </w:pPr>
      <w:bookmarkStart w:id="2" w:name="cumtu_2"/>
      <w:r w:rsidRPr="000F1925">
        <w:rPr>
          <w:rFonts w:cs="Times New Roman"/>
          <w:color w:val="0D0D0D"/>
          <w:sz w:val="24"/>
          <w:szCs w:val="24"/>
        </w:rPr>
        <w:t>3. Tạo điều kiện, hỗ trợ cho hoạt động hòa giải ở cơ sở; khuyến khích tổ chức, cá nhân đóng góp, hỗ trợ cho hoạt động hòa giải ở cơ sở.</w:t>
      </w:r>
      <w:bookmarkEnd w:id="2"/>
    </w:p>
    <w:p w14:paraId="3E9D30EF" w14:textId="77777777" w:rsidR="0027030E" w:rsidRPr="000F1925" w:rsidRDefault="0027030E" w:rsidP="000F1925">
      <w:pPr>
        <w:spacing w:before="60" w:after="60" w:line="280" w:lineRule="exact"/>
        <w:ind w:firstLine="397"/>
        <w:jc w:val="both"/>
        <w:rPr>
          <w:rFonts w:cs="Times New Roman"/>
          <w:color w:val="0D0D0D"/>
          <w:sz w:val="24"/>
          <w:szCs w:val="24"/>
        </w:rPr>
      </w:pPr>
      <w:bookmarkStart w:id="3" w:name="dieu_6"/>
      <w:r w:rsidRPr="000F1925">
        <w:rPr>
          <w:rFonts w:cs="Times New Roman"/>
          <w:b/>
          <w:bCs/>
          <w:color w:val="0D0D0D"/>
          <w:sz w:val="24"/>
          <w:szCs w:val="24"/>
        </w:rPr>
        <w:lastRenderedPageBreak/>
        <w:t xml:space="preserve">Câu 10: </w:t>
      </w:r>
      <w:r w:rsidRPr="000F1925">
        <w:rPr>
          <w:rFonts w:cs="Times New Roman"/>
          <w:b/>
          <w:color w:val="0D0D0D"/>
          <w:sz w:val="24"/>
          <w:szCs w:val="24"/>
        </w:rPr>
        <w:t>Việc</w:t>
      </w:r>
      <w:r w:rsidRPr="000F1925">
        <w:rPr>
          <w:rFonts w:cs="Times New Roman"/>
          <w:color w:val="0D0D0D"/>
          <w:sz w:val="24"/>
          <w:szCs w:val="24"/>
        </w:rPr>
        <w:t xml:space="preserve"> </w:t>
      </w:r>
      <w:r w:rsidRPr="000F1925">
        <w:rPr>
          <w:rFonts w:cs="Times New Roman"/>
          <w:b/>
          <w:color w:val="0D0D0D"/>
          <w:sz w:val="24"/>
          <w:szCs w:val="24"/>
        </w:rPr>
        <w:t>hỗ trợ kinh phí cho công tác hòa giải ở cơ sở</w:t>
      </w:r>
      <w:bookmarkEnd w:id="3"/>
      <w:r w:rsidRPr="000F1925">
        <w:rPr>
          <w:rFonts w:cs="Times New Roman"/>
          <w:b/>
          <w:color w:val="0D0D0D"/>
          <w:sz w:val="24"/>
          <w:szCs w:val="24"/>
        </w:rPr>
        <w:t xml:space="preserve"> được quy định như thế nào?</w:t>
      </w:r>
    </w:p>
    <w:p w14:paraId="2F6B1AAA"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Việc hỗ trợ kinh phí cho công tác hòa giải ở cơ sở được quy định tại Điều 6 Luật Hoà giải ở cơ sở, cụ thể như sau:</w:t>
      </w:r>
    </w:p>
    <w:p w14:paraId="3AEABD6E"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1. Nhà nước hỗ trợ kinh phí cho công tác hòa giải ở cơ sở để biên soạn, phát hành tài liệu; tổ chức bồi dưỡng, hướng dẫn nghiệp vụ, kỹ năng về hòa giải ở cơ sở; sơ kết, tổng kết, khen thưởng đối với công tác hòa giải ở cơ sở; chi thù lao cho hòa giải viên theo vụ, việc và hỗ trợ các chi phí cần thiết khác cho hoạt động hòa giải ở cơ sở.</w:t>
      </w:r>
    </w:p>
    <w:p w14:paraId="5A71FE59" w14:textId="77777777" w:rsidR="0027030E" w:rsidRPr="000F1925" w:rsidRDefault="0027030E" w:rsidP="000F1925">
      <w:pPr>
        <w:spacing w:before="60" w:after="60" w:line="280" w:lineRule="exact"/>
        <w:ind w:firstLine="397"/>
        <w:jc w:val="both"/>
        <w:rPr>
          <w:rFonts w:cs="Times New Roman"/>
          <w:color w:val="0D0D0D"/>
          <w:spacing w:val="-2"/>
          <w:sz w:val="24"/>
          <w:szCs w:val="24"/>
        </w:rPr>
      </w:pPr>
      <w:r w:rsidRPr="000F1925">
        <w:rPr>
          <w:rFonts w:cs="Times New Roman"/>
          <w:color w:val="0D0D0D"/>
          <w:spacing w:val="-2"/>
          <w:sz w:val="24"/>
          <w:szCs w:val="24"/>
        </w:rPr>
        <w:t>2. Ngân sách trung ương chi bổ sung cho các địa phương chưa tự cân đối được ngân sách để hỗ trợ kinh phí cho công tác hòa giải ở cơ sở.</w:t>
      </w:r>
    </w:p>
    <w:p w14:paraId="623790EB" w14:textId="77777777" w:rsidR="0027030E" w:rsidRPr="000F1925" w:rsidRDefault="0027030E" w:rsidP="000F1925">
      <w:pPr>
        <w:spacing w:before="60" w:after="60" w:line="280" w:lineRule="exact"/>
        <w:ind w:firstLine="397"/>
        <w:jc w:val="both"/>
        <w:rPr>
          <w:rFonts w:cs="Times New Roman"/>
          <w:b/>
          <w:color w:val="0D0D0D"/>
          <w:sz w:val="24"/>
          <w:szCs w:val="24"/>
        </w:rPr>
      </w:pPr>
      <w:bookmarkStart w:id="4" w:name="dieu_7"/>
      <w:r w:rsidRPr="000F1925">
        <w:rPr>
          <w:rFonts w:cs="Times New Roman"/>
          <w:b/>
          <w:bCs/>
          <w:color w:val="0D0D0D"/>
          <w:sz w:val="24"/>
          <w:szCs w:val="24"/>
        </w:rPr>
        <w:t xml:space="preserve">Câu 11: </w:t>
      </w:r>
      <w:r w:rsidRPr="000F1925">
        <w:rPr>
          <w:rFonts w:cs="Times New Roman"/>
          <w:b/>
          <w:color w:val="0D0D0D"/>
          <w:sz w:val="24"/>
          <w:szCs w:val="24"/>
        </w:rPr>
        <w:t>Tiêu chuẩn hòa giải viên</w:t>
      </w:r>
      <w:bookmarkEnd w:id="4"/>
      <w:r w:rsidRPr="000F1925">
        <w:rPr>
          <w:rFonts w:cs="Times New Roman"/>
          <w:b/>
          <w:color w:val="0D0D0D"/>
          <w:sz w:val="24"/>
          <w:szCs w:val="24"/>
        </w:rPr>
        <w:t xml:space="preserve"> được quy định như thế nào?</w:t>
      </w:r>
    </w:p>
    <w:p w14:paraId="08BF797E"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Điều 7 Luật Hoà giải ở cơ sở năm 2013 quy định tiêu chuẩn hoà giải viên như sau:</w:t>
      </w:r>
    </w:p>
    <w:p w14:paraId="34A47C63"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Người được bầu làm hòa giải viên phải là công dân Việt Nam thường trú tại cơ sở, tự nguyện tham gia hoạt động hòa giải và có các tiêu chuẩn sau đây:</w:t>
      </w:r>
    </w:p>
    <w:p w14:paraId="2544C2D9"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1. Có phẩm chất đạo đức tốt; có uy tín trong cộng đồng dân cư;</w:t>
      </w:r>
    </w:p>
    <w:p w14:paraId="59F3D35A"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2. Có khả năng thuyết phục, vận động nhân dân; có hiểu biết pháp luật.</w:t>
      </w:r>
    </w:p>
    <w:p w14:paraId="79FFF956" w14:textId="77777777" w:rsidR="0027030E" w:rsidRPr="000F1925" w:rsidRDefault="0027030E" w:rsidP="000F1925">
      <w:pPr>
        <w:pStyle w:val="NormalWeb"/>
        <w:shd w:val="clear" w:color="auto" w:fill="FFFFFF"/>
        <w:spacing w:before="60" w:beforeAutospacing="0" w:after="60" w:afterAutospacing="0" w:line="280" w:lineRule="exact"/>
        <w:ind w:right="-20" w:firstLine="397"/>
        <w:jc w:val="both"/>
        <w:rPr>
          <w:rFonts w:ascii="Times New Roman" w:hAnsi="Times New Roman" w:cs="Times New Roman"/>
          <w:b/>
          <w:color w:val="0D0D0D"/>
          <w:spacing w:val="8"/>
        </w:rPr>
      </w:pPr>
      <w:bookmarkStart w:id="5" w:name="dieu_9"/>
      <w:r w:rsidRPr="000F1925">
        <w:rPr>
          <w:rFonts w:ascii="Times New Roman" w:hAnsi="Times New Roman" w:cs="Times New Roman"/>
          <w:b/>
          <w:bCs/>
          <w:color w:val="0D0D0D"/>
          <w:spacing w:val="8"/>
        </w:rPr>
        <w:t xml:space="preserve">Câu 12: </w:t>
      </w:r>
      <w:r w:rsidRPr="000F1925">
        <w:rPr>
          <w:rFonts w:ascii="Times New Roman" w:hAnsi="Times New Roman" w:cs="Times New Roman"/>
          <w:b/>
          <w:color w:val="0D0D0D"/>
          <w:spacing w:val="8"/>
        </w:rPr>
        <w:t>Việc bầu, công nhận hòa giải viên được thực hiện như thế nào?</w:t>
      </w:r>
    </w:p>
    <w:p w14:paraId="6C0D49AE" w14:textId="77777777" w:rsidR="0027030E" w:rsidRPr="000F1925" w:rsidRDefault="0027030E" w:rsidP="000F1925">
      <w:pPr>
        <w:pStyle w:val="NormalWeb"/>
        <w:shd w:val="clear" w:color="auto" w:fill="FFFFFF"/>
        <w:spacing w:before="60" w:beforeAutospacing="0" w:after="60" w:afterAutospacing="0" w:line="280" w:lineRule="exact"/>
        <w:ind w:right="-20" w:firstLine="397"/>
        <w:jc w:val="both"/>
        <w:rPr>
          <w:rFonts w:ascii="Times New Roman" w:hAnsi="Times New Roman" w:cs="Times New Roman"/>
          <w:color w:val="0D0D0D"/>
        </w:rPr>
      </w:pPr>
      <w:r w:rsidRPr="000F1925">
        <w:rPr>
          <w:rFonts w:ascii="Times New Roman" w:hAnsi="Times New Roman" w:cs="Times New Roman"/>
          <w:b/>
          <w:color w:val="0D0D0D"/>
        </w:rPr>
        <w:t xml:space="preserve">Đáp: </w:t>
      </w:r>
      <w:r w:rsidRPr="000F1925">
        <w:rPr>
          <w:rFonts w:ascii="Times New Roman" w:hAnsi="Times New Roman" w:cs="Times New Roman"/>
          <w:color w:val="0D0D0D"/>
        </w:rPr>
        <w:t>Điều 8 Luật Hoà giải ở cơ sở năm 2013 quy định việc bầu, công nhận hòa giải viên được thực hiện như sau:</w:t>
      </w:r>
    </w:p>
    <w:p w14:paraId="54D098B6" w14:textId="77777777" w:rsidR="0027030E" w:rsidRPr="000F1925" w:rsidRDefault="0027030E" w:rsidP="000F1925">
      <w:pPr>
        <w:spacing w:before="60" w:after="60" w:line="280" w:lineRule="exact"/>
        <w:ind w:firstLine="397"/>
        <w:jc w:val="both"/>
        <w:rPr>
          <w:rFonts w:cs="Times New Roman"/>
          <w:color w:val="0D0D0D"/>
          <w:spacing w:val="-2"/>
          <w:sz w:val="24"/>
          <w:szCs w:val="24"/>
        </w:rPr>
      </w:pPr>
      <w:r w:rsidRPr="000F1925">
        <w:rPr>
          <w:rFonts w:cs="Times New Roman"/>
          <w:color w:val="0D0D0D"/>
          <w:spacing w:val="-2"/>
          <w:sz w:val="24"/>
          <w:szCs w:val="24"/>
        </w:rPr>
        <w:t>1. Người có đủ tiêu chuẩn theo quy định tại </w:t>
      </w:r>
      <w:bookmarkStart w:id="6" w:name="tc_2"/>
      <w:r w:rsidRPr="000F1925">
        <w:rPr>
          <w:rFonts w:cs="Times New Roman"/>
          <w:color w:val="0D0D0D"/>
          <w:spacing w:val="-2"/>
          <w:sz w:val="24"/>
          <w:szCs w:val="24"/>
        </w:rPr>
        <w:t>Điều 7 của Luật này</w:t>
      </w:r>
      <w:bookmarkEnd w:id="6"/>
      <w:r w:rsidRPr="000F1925">
        <w:rPr>
          <w:rFonts w:cs="Times New Roman"/>
          <w:color w:val="0D0D0D"/>
          <w:spacing w:val="-2"/>
          <w:sz w:val="24"/>
          <w:szCs w:val="24"/>
        </w:rPr>
        <w:t> có quyền ứng cử hoặc được Ban công tác Mặt trận phối hợp với các tổ chức thành viên của Mặt trận giới thiệu vào danh sách bầu hòa giải viên.</w:t>
      </w:r>
    </w:p>
    <w:p w14:paraId="617F6BBC" w14:textId="77777777" w:rsidR="0027030E" w:rsidRPr="000F1925" w:rsidRDefault="0027030E" w:rsidP="000F1925">
      <w:pPr>
        <w:spacing w:before="60" w:after="60" w:line="280" w:lineRule="exact"/>
        <w:ind w:firstLine="397"/>
        <w:jc w:val="both"/>
        <w:rPr>
          <w:rFonts w:cs="Times New Roman"/>
          <w:color w:val="0D0D0D"/>
          <w:sz w:val="24"/>
          <w:szCs w:val="24"/>
        </w:rPr>
      </w:pPr>
      <w:bookmarkStart w:id="7" w:name="khoan_2_8"/>
      <w:r w:rsidRPr="000F1925">
        <w:rPr>
          <w:rFonts w:cs="Times New Roman"/>
          <w:color w:val="0D0D0D"/>
          <w:sz w:val="24"/>
          <w:szCs w:val="24"/>
        </w:rPr>
        <w:t>2. Trưởng ban công tác Mặt trận chủ trì, phối hợp với trưởng thôn, tổ trưởng tổ dân phố tổ chức bầu hòa giải viên ở thôn, tổ dân phố bằng một trong các hình thức sau đây</w:t>
      </w:r>
      <w:bookmarkEnd w:id="7"/>
      <w:r w:rsidRPr="000F1925">
        <w:rPr>
          <w:rFonts w:cs="Times New Roman"/>
          <w:color w:val="0D0D0D"/>
          <w:sz w:val="24"/>
          <w:szCs w:val="24"/>
        </w:rPr>
        <w:t>:</w:t>
      </w:r>
    </w:p>
    <w:p w14:paraId="70550188"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a) Biểu quyết công khai hoặc bỏ phiếu kín tại cuộc họp đại diện các hộ gia đình;</w:t>
      </w:r>
    </w:p>
    <w:p w14:paraId="0828B060"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lastRenderedPageBreak/>
        <w:t>b) Phát phiếu lấy ý kiến các hộ gia đình.</w:t>
      </w:r>
    </w:p>
    <w:p w14:paraId="1C0310FE"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3. Kết quả bầu hòa giải viên:</w:t>
      </w:r>
    </w:p>
    <w:p w14:paraId="3CAFAA01" w14:textId="77777777" w:rsidR="0027030E" w:rsidRPr="000F1925" w:rsidRDefault="0027030E" w:rsidP="000F1925">
      <w:pPr>
        <w:spacing w:before="60" w:after="60" w:line="280" w:lineRule="exact"/>
        <w:ind w:firstLine="397"/>
        <w:jc w:val="both"/>
        <w:rPr>
          <w:rFonts w:cs="Times New Roman"/>
          <w:color w:val="0D0D0D"/>
          <w:sz w:val="24"/>
          <w:szCs w:val="24"/>
        </w:rPr>
      </w:pPr>
      <w:bookmarkStart w:id="8" w:name="diem_a_3_8"/>
      <w:r w:rsidRPr="000F1925">
        <w:rPr>
          <w:rFonts w:cs="Times New Roman"/>
          <w:color w:val="0D0D0D"/>
          <w:sz w:val="24"/>
          <w:szCs w:val="24"/>
        </w:rPr>
        <w:t>a) Người được đề nghị công nhận là hòa giải viên phải đạt trên 50% đại diện hộ gia đình trong thôn, tổ dân phố đồng ý;</w:t>
      </w:r>
      <w:bookmarkEnd w:id="8"/>
    </w:p>
    <w:p w14:paraId="3A19B803"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b) Trường hợp số người đạt trên 50% đại diện hộ gia đình trong thôn, tổ dân phố đồng ý nhiều hơn số lượng hòa giải viên được Chủ tịch Ủy ban nhân dân cấp xã quyết định theo quy định tại </w:t>
      </w:r>
      <w:bookmarkStart w:id="9" w:name="tc_3"/>
      <w:r w:rsidRPr="000F1925">
        <w:rPr>
          <w:rFonts w:cs="Times New Roman"/>
          <w:color w:val="0D0D0D"/>
          <w:sz w:val="24"/>
          <w:szCs w:val="24"/>
        </w:rPr>
        <w:t>khoản 2 Điều 12 của Luật này</w:t>
      </w:r>
      <w:bookmarkEnd w:id="9"/>
      <w:r w:rsidRPr="000F1925">
        <w:rPr>
          <w:rFonts w:cs="Times New Roman"/>
          <w:color w:val="0D0D0D"/>
          <w:sz w:val="24"/>
          <w:szCs w:val="24"/>
        </w:rPr>
        <w:t> thì danh sách người được đề nghị công nhận là hòa giải viên lấy theo kết quả bỏ phiếu từ cao xuống thấp;</w:t>
      </w:r>
    </w:p>
    <w:p w14:paraId="07B52828"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c) Trường hợp số người được bầu không đủ để thành lập tổ hòa giải thì tổ chức bầu bổ sung cho đủ số lượng;</w:t>
      </w:r>
    </w:p>
    <w:p w14:paraId="4BD22A92"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d) Trưởng ban công tác Mặt trận lập danh sách người được đề nghị công nhận là hòa giải viên gửi Chủ tịch Ủy ban nhân dân cấp xã.</w:t>
      </w:r>
    </w:p>
    <w:p w14:paraId="58B80B0A" w14:textId="77777777" w:rsidR="0027030E" w:rsidRPr="000F1925" w:rsidRDefault="0027030E" w:rsidP="000F1925">
      <w:pPr>
        <w:pStyle w:val="NormalWeb"/>
        <w:shd w:val="clear" w:color="auto" w:fill="FFFFFF"/>
        <w:spacing w:before="60" w:beforeAutospacing="0" w:after="60" w:afterAutospacing="0" w:line="280" w:lineRule="exact"/>
        <w:ind w:right="-20" w:firstLine="397"/>
        <w:jc w:val="both"/>
        <w:rPr>
          <w:rFonts w:ascii="Times New Roman" w:hAnsi="Times New Roman" w:cs="Times New Roman"/>
          <w:b/>
          <w:color w:val="0D0D0D"/>
        </w:rPr>
      </w:pPr>
      <w:r w:rsidRPr="000F1925">
        <w:rPr>
          <w:rFonts w:ascii="Times New Roman" w:hAnsi="Times New Roman" w:cs="Times New Roman"/>
          <w:b/>
          <w:bCs/>
          <w:color w:val="0D0D0D"/>
        </w:rPr>
        <w:t xml:space="preserve">Câu 13: </w:t>
      </w:r>
      <w:r w:rsidRPr="000F1925">
        <w:rPr>
          <w:rFonts w:ascii="Times New Roman" w:hAnsi="Times New Roman" w:cs="Times New Roman"/>
          <w:b/>
          <w:color w:val="0D0D0D"/>
        </w:rPr>
        <w:t>Ai là người ra quyết định công nhận hòa giải viên?</w:t>
      </w:r>
    </w:p>
    <w:p w14:paraId="278C5CF8" w14:textId="77777777" w:rsidR="0027030E" w:rsidRPr="000F1925" w:rsidRDefault="0027030E" w:rsidP="000F1925">
      <w:pPr>
        <w:pStyle w:val="NormalWeb"/>
        <w:shd w:val="clear" w:color="auto" w:fill="FFFFFF"/>
        <w:spacing w:before="60" w:beforeAutospacing="0" w:after="60" w:afterAutospacing="0" w:line="280" w:lineRule="exact"/>
        <w:ind w:right="-20" w:firstLine="397"/>
        <w:jc w:val="both"/>
        <w:rPr>
          <w:rFonts w:ascii="Times New Roman" w:hAnsi="Times New Roman" w:cs="Times New Roman"/>
          <w:color w:val="0D0D0D"/>
        </w:rPr>
      </w:pPr>
      <w:r w:rsidRPr="000F1925">
        <w:rPr>
          <w:rFonts w:ascii="Times New Roman" w:hAnsi="Times New Roman" w:cs="Times New Roman"/>
          <w:b/>
          <w:color w:val="0D0D0D"/>
        </w:rPr>
        <w:t xml:space="preserve">Đáp: </w:t>
      </w:r>
      <w:r w:rsidRPr="000F1925">
        <w:rPr>
          <w:rFonts w:ascii="Times New Roman" w:hAnsi="Times New Roman" w:cs="Times New Roman"/>
          <w:color w:val="0D0D0D"/>
        </w:rPr>
        <w:t xml:space="preserve">Khoản 4 Điều 8 Luật Hoà giải ở cơ sở năm 2013 quy định: </w:t>
      </w:r>
    </w:p>
    <w:p w14:paraId="4ED763DE" w14:textId="77777777" w:rsidR="0027030E" w:rsidRPr="000F1925" w:rsidRDefault="0027030E" w:rsidP="000F1925">
      <w:pPr>
        <w:pStyle w:val="NormalWeb"/>
        <w:shd w:val="clear" w:color="auto" w:fill="FFFFFF"/>
        <w:spacing w:before="60" w:beforeAutospacing="0" w:after="60" w:afterAutospacing="0" w:line="280" w:lineRule="exact"/>
        <w:ind w:right="-20" w:firstLine="397"/>
        <w:jc w:val="both"/>
        <w:rPr>
          <w:rFonts w:ascii="Times New Roman" w:hAnsi="Times New Roman" w:cs="Times New Roman"/>
          <w:color w:val="0D0D0D"/>
        </w:rPr>
      </w:pPr>
      <w:r w:rsidRPr="000F1925">
        <w:rPr>
          <w:rFonts w:ascii="Times New Roman" w:hAnsi="Times New Roman" w:cs="Times New Roman"/>
          <w:color w:val="0D0D0D"/>
        </w:rPr>
        <w:t>Chủ tịch Ủy ban nhân dân cấp xã ra quyết định công nhận hòa giải viên. Quyết định công nhận hòa giải viên được gửi cho Ban thường trực Ủy ban Mặt trận Tổ quốc Việt Nam cấp xã, Trưởng ban công tác Mặt trận, trưởng thôn, tổ trưởng tổ dân phố, hòa giải viên và thông báo công khai ở thôn, tổ dân phố.</w:t>
      </w:r>
    </w:p>
    <w:p w14:paraId="381F2A51" w14:textId="77777777" w:rsidR="0027030E" w:rsidRPr="000F1925" w:rsidRDefault="0027030E" w:rsidP="000F1925">
      <w:pPr>
        <w:spacing w:before="60" w:after="60" w:line="280" w:lineRule="exact"/>
        <w:ind w:firstLine="397"/>
        <w:jc w:val="both"/>
        <w:rPr>
          <w:rFonts w:cs="Times New Roman"/>
          <w:b/>
          <w:color w:val="0D0D0D"/>
          <w:sz w:val="24"/>
          <w:szCs w:val="24"/>
        </w:rPr>
      </w:pPr>
      <w:r w:rsidRPr="000F1925">
        <w:rPr>
          <w:rFonts w:cs="Times New Roman"/>
          <w:b/>
          <w:bCs/>
          <w:color w:val="0D0D0D"/>
          <w:sz w:val="24"/>
          <w:szCs w:val="24"/>
        </w:rPr>
        <w:t xml:space="preserve">Câu 14: </w:t>
      </w:r>
      <w:r w:rsidRPr="000F1925">
        <w:rPr>
          <w:rFonts w:cs="Times New Roman"/>
          <w:b/>
          <w:color w:val="0D0D0D"/>
          <w:sz w:val="24"/>
          <w:szCs w:val="24"/>
        </w:rPr>
        <w:t>Hòa giải viên</w:t>
      </w:r>
      <w:bookmarkEnd w:id="5"/>
      <w:r w:rsidRPr="000F1925">
        <w:rPr>
          <w:rFonts w:cs="Times New Roman"/>
          <w:b/>
          <w:color w:val="0D0D0D"/>
          <w:sz w:val="24"/>
          <w:szCs w:val="24"/>
        </w:rPr>
        <w:t xml:space="preserve"> có những quyền gì?</w:t>
      </w:r>
    </w:p>
    <w:p w14:paraId="1EA74A22" w14:textId="77777777" w:rsidR="0027030E" w:rsidRPr="000F1925" w:rsidRDefault="0027030E" w:rsidP="000F1925">
      <w:pPr>
        <w:spacing w:before="60" w:after="60" w:line="280" w:lineRule="exact"/>
        <w:ind w:firstLine="397"/>
        <w:jc w:val="both"/>
        <w:rPr>
          <w:rFonts w:cs="Times New Roman"/>
          <w:b/>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Điều 9 Luật Hoà giải ở cơ sở năm 2013 quy định hòa giải viên có các quyền sau đây:</w:t>
      </w:r>
    </w:p>
    <w:p w14:paraId="12D3B2A0" w14:textId="77777777" w:rsidR="0027030E" w:rsidRPr="000F1925" w:rsidRDefault="0027030E" w:rsidP="000F1925">
      <w:pPr>
        <w:spacing w:before="60" w:after="60" w:line="280" w:lineRule="exact"/>
        <w:ind w:firstLine="397"/>
        <w:jc w:val="both"/>
        <w:rPr>
          <w:rFonts w:cs="Times New Roman"/>
          <w:color w:val="0D0D0D"/>
          <w:sz w:val="24"/>
          <w:szCs w:val="24"/>
        </w:rPr>
      </w:pPr>
      <w:bookmarkStart w:id="10" w:name="dieu_10"/>
      <w:r w:rsidRPr="000F1925">
        <w:rPr>
          <w:rFonts w:cs="Times New Roman"/>
          <w:color w:val="0D0D0D"/>
          <w:sz w:val="24"/>
          <w:szCs w:val="24"/>
        </w:rPr>
        <w:t>1. Thực hiện hoạt động hòa giải ở cơ sở.</w:t>
      </w:r>
    </w:p>
    <w:p w14:paraId="5E786769"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2. Đề nghị các bên có liên quan cung cấp tài liệu, thông tin liên quan đến vụ, việc hòa giải.</w:t>
      </w:r>
    </w:p>
    <w:p w14:paraId="4C240554"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3. Tham gia sinh hoạt, thảo luận và quyết định nội dung, phương thức hoạt động của tổ hòa giải.</w:t>
      </w:r>
    </w:p>
    <w:p w14:paraId="1CED4DB8" w14:textId="77777777" w:rsidR="0027030E" w:rsidRPr="000F1925" w:rsidRDefault="0027030E" w:rsidP="000F1925">
      <w:pPr>
        <w:spacing w:before="60" w:after="60" w:line="280" w:lineRule="exact"/>
        <w:ind w:firstLine="397"/>
        <w:jc w:val="both"/>
        <w:rPr>
          <w:rFonts w:cs="Times New Roman"/>
          <w:color w:val="0D0D0D"/>
          <w:sz w:val="24"/>
          <w:szCs w:val="24"/>
        </w:rPr>
      </w:pPr>
      <w:bookmarkStart w:id="11" w:name="khoan_4_9"/>
      <w:r w:rsidRPr="000F1925">
        <w:rPr>
          <w:rFonts w:cs="Times New Roman"/>
          <w:color w:val="0D0D0D"/>
          <w:sz w:val="24"/>
          <w:szCs w:val="24"/>
        </w:rPr>
        <w:t>4. Được bồi dưỡng kiến thức pháp luật, nghiệp vụ và kỹ năng hòa giải; được cung cấp tài liệu liên quan đến hoạt động hòa giải.</w:t>
      </w:r>
      <w:bookmarkEnd w:id="11"/>
    </w:p>
    <w:p w14:paraId="56CB5C64"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5. Hưởng thù lao theo vụ, việc khi thực hiện hòa giải.</w:t>
      </w:r>
    </w:p>
    <w:p w14:paraId="52A44C48"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lastRenderedPageBreak/>
        <w:t>6. Được khen thưởng theo quy định của pháp luật về thi đua, khen thưởng.</w:t>
      </w:r>
    </w:p>
    <w:p w14:paraId="040F4BD7" w14:textId="77777777" w:rsidR="0027030E" w:rsidRPr="000F1925" w:rsidRDefault="0027030E" w:rsidP="000F1925">
      <w:pPr>
        <w:spacing w:before="60" w:after="60" w:line="280" w:lineRule="exact"/>
        <w:ind w:firstLine="397"/>
        <w:jc w:val="both"/>
        <w:rPr>
          <w:rFonts w:cs="Times New Roman"/>
          <w:color w:val="0D0D0D"/>
          <w:spacing w:val="-2"/>
          <w:sz w:val="24"/>
          <w:szCs w:val="24"/>
        </w:rPr>
      </w:pPr>
      <w:r w:rsidRPr="000F1925">
        <w:rPr>
          <w:rFonts w:cs="Times New Roman"/>
          <w:color w:val="0D0D0D"/>
          <w:spacing w:val="-2"/>
          <w:sz w:val="24"/>
          <w:szCs w:val="24"/>
        </w:rPr>
        <w:t>7. Được hỗ trợ, tạo điều kiện để khắc phục hậu quả nếu gặp tai nạn hoặc rủi ro ảnh hưởng đến sức khỏe, tính mạng trong khi thực hiện hoạt động hòa giải.</w:t>
      </w:r>
    </w:p>
    <w:p w14:paraId="59DD16E0" w14:textId="77777777" w:rsidR="0027030E" w:rsidRPr="000F1925" w:rsidRDefault="0027030E" w:rsidP="000F1925">
      <w:pPr>
        <w:spacing w:before="60" w:after="60" w:line="280" w:lineRule="exact"/>
        <w:ind w:firstLine="397"/>
        <w:jc w:val="both"/>
        <w:rPr>
          <w:rFonts w:cs="Times New Roman"/>
          <w:color w:val="0D0D0D"/>
          <w:spacing w:val="-6"/>
          <w:sz w:val="24"/>
          <w:szCs w:val="24"/>
        </w:rPr>
      </w:pPr>
      <w:r w:rsidRPr="000F1925">
        <w:rPr>
          <w:rFonts w:cs="Times New Roman"/>
          <w:color w:val="0D0D0D"/>
          <w:spacing w:val="-6"/>
          <w:sz w:val="24"/>
          <w:szCs w:val="24"/>
        </w:rPr>
        <w:t>8. Kiến nghị, đề xuất về các vấn đề liên quan đến hoạt động hòa giải.</w:t>
      </w:r>
    </w:p>
    <w:p w14:paraId="11C369D1"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9. Chính phủ quy định chi tiết khoản 5 và khoản 7 Điều này.</w:t>
      </w:r>
    </w:p>
    <w:p w14:paraId="10BF339F" w14:textId="77777777" w:rsidR="0027030E" w:rsidRPr="000F1925" w:rsidRDefault="0027030E" w:rsidP="000F1925">
      <w:pPr>
        <w:spacing w:before="60" w:after="60" w:line="280" w:lineRule="exact"/>
        <w:ind w:firstLine="397"/>
        <w:jc w:val="both"/>
        <w:rPr>
          <w:rFonts w:cs="Times New Roman"/>
          <w:b/>
          <w:color w:val="0D0D0D"/>
          <w:sz w:val="24"/>
          <w:szCs w:val="24"/>
        </w:rPr>
      </w:pPr>
      <w:r w:rsidRPr="000F1925">
        <w:rPr>
          <w:rFonts w:cs="Times New Roman"/>
          <w:b/>
          <w:bCs/>
          <w:color w:val="0D0D0D"/>
          <w:sz w:val="24"/>
          <w:szCs w:val="24"/>
        </w:rPr>
        <w:t xml:space="preserve">Câu 15: </w:t>
      </w:r>
      <w:r w:rsidRPr="000F1925">
        <w:rPr>
          <w:rFonts w:cs="Times New Roman"/>
          <w:b/>
          <w:color w:val="0D0D0D"/>
          <w:sz w:val="24"/>
          <w:szCs w:val="24"/>
        </w:rPr>
        <w:t>Hòa giải viên</w:t>
      </w:r>
      <w:bookmarkEnd w:id="10"/>
      <w:r w:rsidRPr="000F1925">
        <w:rPr>
          <w:rFonts w:cs="Times New Roman"/>
          <w:b/>
          <w:color w:val="0D0D0D"/>
          <w:sz w:val="24"/>
          <w:szCs w:val="24"/>
        </w:rPr>
        <w:t xml:space="preserve"> có nghĩa vụ gì?</w:t>
      </w:r>
    </w:p>
    <w:p w14:paraId="122C1330" w14:textId="77777777" w:rsidR="0027030E" w:rsidRPr="000F1925" w:rsidRDefault="0027030E" w:rsidP="000F1925">
      <w:pPr>
        <w:spacing w:before="60" w:after="60" w:line="280" w:lineRule="exact"/>
        <w:ind w:firstLine="397"/>
        <w:jc w:val="both"/>
        <w:rPr>
          <w:rFonts w:cs="Times New Roman"/>
          <w:b/>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Điều 10 Luật Hoà giải ở cơ sở năm 2013 quy định hòa giải viên có các nghĩa vụ sau đây:</w:t>
      </w:r>
    </w:p>
    <w:p w14:paraId="3FE8C34C" w14:textId="77777777" w:rsidR="0027030E" w:rsidRPr="000F1925" w:rsidRDefault="0027030E" w:rsidP="000F1925">
      <w:pPr>
        <w:spacing w:before="60" w:after="60" w:line="280" w:lineRule="exact"/>
        <w:ind w:firstLine="397"/>
        <w:jc w:val="both"/>
        <w:rPr>
          <w:rFonts w:cs="Times New Roman"/>
          <w:color w:val="0D0D0D"/>
          <w:spacing w:val="-4"/>
          <w:sz w:val="24"/>
          <w:szCs w:val="24"/>
        </w:rPr>
      </w:pPr>
      <w:r w:rsidRPr="000F1925">
        <w:rPr>
          <w:rFonts w:cs="Times New Roman"/>
          <w:color w:val="0D0D0D"/>
          <w:spacing w:val="-4"/>
          <w:sz w:val="24"/>
          <w:szCs w:val="24"/>
        </w:rPr>
        <w:t>1. Thực hiện hòa giải khi có căn cứ theo quy định của Luật Hòa giải ở cơ sở.</w:t>
      </w:r>
    </w:p>
    <w:p w14:paraId="5F99108D"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2. Tuân thủ các nguyên tắc tổ chức, hoạt động hòa giải ở cơ sở.</w:t>
      </w:r>
    </w:p>
    <w:p w14:paraId="0E1CD82D"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3. Từ chối tiến hành hòa giải nếu bản thân có quyền lợi và nghĩa vụ liên quan đến vụ, việc hòa giải hoặc vì lý do khác dẫn đến không thể bảo đảm khách quan, công bằng trong hòa giải.</w:t>
      </w:r>
    </w:p>
    <w:p w14:paraId="039DFFDB"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4. Thông báo kịp thời cho tổ trưởng tổ hòa giải để báo cáo Chủ tịch Ủy ban nhân dân cấp xã có biện pháp phòng ngừa trong trường hợp thấy mâu thuẫn, tranh chấp nghiêm trọng có thể dẫn đến hành vi bạo lực gây ảnh hưởng đến sức khoẻ, tính mạng của các bên hoặc gây mất trật tự công cộng.</w:t>
      </w:r>
    </w:p>
    <w:p w14:paraId="5F6D2F4D"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5. Thông báo kịp thời cho tổ trưởng tổ hòa giải để báo cáo cơ quan có thẩm quyền xử lý trong trường hợp phát hiện mâu thuẫn, tranh chấp có dấu hiệu vi phạm pháp luật về xử lý vi phạm hành chính hoặc pháp luật về hình sự.</w:t>
      </w:r>
    </w:p>
    <w:p w14:paraId="7ABC8665" w14:textId="77777777" w:rsidR="0027030E" w:rsidRPr="000F1925" w:rsidRDefault="0027030E" w:rsidP="000F1925">
      <w:pPr>
        <w:spacing w:before="60" w:after="60" w:line="280" w:lineRule="exact"/>
        <w:ind w:firstLine="397"/>
        <w:jc w:val="both"/>
        <w:rPr>
          <w:rFonts w:cs="Times New Roman"/>
          <w:color w:val="0D0D0D"/>
          <w:sz w:val="24"/>
          <w:szCs w:val="24"/>
        </w:rPr>
      </w:pPr>
      <w:bookmarkStart w:id="12" w:name="dieu_11"/>
      <w:r w:rsidRPr="000F1925">
        <w:rPr>
          <w:rFonts w:cs="Times New Roman"/>
          <w:b/>
          <w:bCs/>
          <w:color w:val="0D0D0D"/>
          <w:sz w:val="24"/>
          <w:szCs w:val="24"/>
        </w:rPr>
        <w:t xml:space="preserve">Câu 16: </w:t>
      </w:r>
      <w:r w:rsidRPr="000F1925">
        <w:rPr>
          <w:rFonts w:cs="Times New Roman"/>
          <w:b/>
          <w:color w:val="0D0D0D"/>
          <w:sz w:val="24"/>
          <w:szCs w:val="24"/>
        </w:rPr>
        <w:t>Việc thôi làm hòa giải viên</w:t>
      </w:r>
      <w:bookmarkEnd w:id="12"/>
      <w:r w:rsidRPr="000F1925">
        <w:rPr>
          <w:rFonts w:cs="Times New Roman"/>
          <w:b/>
          <w:color w:val="0D0D0D"/>
          <w:sz w:val="24"/>
          <w:szCs w:val="24"/>
        </w:rPr>
        <w:t xml:space="preserve"> được thực hiện trong các trường hợp nào?</w:t>
      </w:r>
    </w:p>
    <w:p w14:paraId="2D7CC056"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Khoản 1 Điều 11 Luật Hoà giải ở cơ sở năm 2013 quy định</w:t>
      </w:r>
      <w:bookmarkStart w:id="13" w:name="dieu_12"/>
      <w:r w:rsidRPr="000F1925">
        <w:rPr>
          <w:rFonts w:cs="Times New Roman"/>
          <w:color w:val="0D0D0D"/>
          <w:sz w:val="24"/>
          <w:szCs w:val="24"/>
        </w:rPr>
        <w:t xml:space="preserve"> v</w:t>
      </w:r>
      <w:r w:rsidRPr="000F1925">
        <w:rPr>
          <w:rFonts w:cs="Times New Roman"/>
          <w:color w:val="0D0D0D"/>
          <w:spacing w:val="-4"/>
          <w:sz w:val="24"/>
          <w:szCs w:val="24"/>
        </w:rPr>
        <w:t>iệc thôi làm hòa giải viên được thực hiện trong các trường hợp sau đây:</w:t>
      </w:r>
    </w:p>
    <w:p w14:paraId="25EB6F99"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a) Theo nguyện vọng của hòa giải viên;</w:t>
      </w:r>
    </w:p>
    <w:p w14:paraId="5424F794"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b) Hòa giải viên không còn đáp ứng một trong các tiêu chuẩn quy định tại </w:t>
      </w:r>
      <w:bookmarkStart w:id="14" w:name="tc_6"/>
      <w:r w:rsidRPr="000F1925">
        <w:rPr>
          <w:rFonts w:cs="Times New Roman"/>
          <w:color w:val="0D0D0D"/>
          <w:sz w:val="24"/>
          <w:szCs w:val="24"/>
        </w:rPr>
        <w:t>Điều 7 của Luật này</w:t>
      </w:r>
      <w:bookmarkEnd w:id="14"/>
      <w:r w:rsidRPr="000F1925">
        <w:rPr>
          <w:rFonts w:cs="Times New Roman"/>
          <w:color w:val="0D0D0D"/>
          <w:sz w:val="24"/>
          <w:szCs w:val="24"/>
        </w:rPr>
        <w:t>;</w:t>
      </w:r>
    </w:p>
    <w:p w14:paraId="293ACF0B"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lastRenderedPageBreak/>
        <w:t>c) Vi phạm nguyên tắc tổ chức, hoạt động hòa giải ở cơ sở theo quy định tại </w:t>
      </w:r>
      <w:bookmarkStart w:id="15" w:name="tc_7"/>
      <w:r w:rsidRPr="000F1925">
        <w:rPr>
          <w:rFonts w:cs="Times New Roman"/>
          <w:color w:val="0D0D0D"/>
          <w:sz w:val="24"/>
          <w:szCs w:val="24"/>
        </w:rPr>
        <w:t>Điều 4 của Luật này</w:t>
      </w:r>
      <w:bookmarkEnd w:id="15"/>
      <w:r w:rsidRPr="000F1925">
        <w:rPr>
          <w:rFonts w:cs="Times New Roman"/>
          <w:color w:val="0D0D0D"/>
          <w:sz w:val="24"/>
          <w:szCs w:val="24"/>
        </w:rPr>
        <w:t> hoặc không có điều kiện tiếp tục làm hòa giải viên do bị xử lý vi phạm pháp luật.</w:t>
      </w:r>
    </w:p>
    <w:p w14:paraId="5025B083" w14:textId="77777777" w:rsidR="0027030E" w:rsidRPr="000F1925" w:rsidRDefault="0027030E" w:rsidP="000F1925">
      <w:pPr>
        <w:spacing w:before="60" w:after="60" w:line="280" w:lineRule="exact"/>
        <w:ind w:firstLine="397"/>
        <w:jc w:val="both"/>
        <w:rPr>
          <w:rFonts w:cs="Times New Roman"/>
          <w:color w:val="0D0D0D"/>
          <w:spacing w:val="-4"/>
          <w:sz w:val="24"/>
          <w:szCs w:val="24"/>
        </w:rPr>
      </w:pPr>
      <w:r w:rsidRPr="000F1925">
        <w:rPr>
          <w:rFonts w:cs="Times New Roman"/>
          <w:b/>
          <w:bCs/>
          <w:color w:val="0D0D0D"/>
          <w:spacing w:val="-4"/>
          <w:sz w:val="24"/>
          <w:szCs w:val="24"/>
        </w:rPr>
        <w:t xml:space="preserve">Câu 17: </w:t>
      </w:r>
      <w:r w:rsidRPr="000F1925">
        <w:rPr>
          <w:rFonts w:cs="Times New Roman"/>
          <w:b/>
          <w:color w:val="0D0D0D"/>
          <w:spacing w:val="-4"/>
          <w:sz w:val="24"/>
          <w:szCs w:val="24"/>
        </w:rPr>
        <w:t>Ai là người có thẩm quyền ra quyết định thôi làm hòa giải viên?</w:t>
      </w:r>
    </w:p>
    <w:p w14:paraId="50F1716C" w14:textId="77777777" w:rsidR="0027030E" w:rsidRPr="000F1925" w:rsidRDefault="0027030E" w:rsidP="000F1925">
      <w:pPr>
        <w:spacing w:before="60" w:after="60" w:line="280" w:lineRule="exact"/>
        <w:ind w:firstLine="397"/>
        <w:jc w:val="both"/>
        <w:rPr>
          <w:rFonts w:cs="Times New Roman"/>
          <w:color w:val="0D0D0D"/>
          <w:sz w:val="24"/>
          <w:szCs w:val="24"/>
        </w:rPr>
      </w:pPr>
      <w:r w:rsidRPr="00E929E3">
        <w:rPr>
          <w:rFonts w:cs="Times New Roman"/>
          <w:b/>
          <w:color w:val="0D0D0D"/>
          <w:sz w:val="24"/>
          <w:szCs w:val="24"/>
        </w:rPr>
        <w:t>Đáp:</w:t>
      </w:r>
      <w:r w:rsidRPr="000F1925">
        <w:rPr>
          <w:rFonts w:cs="Times New Roman"/>
          <w:b/>
          <w:color w:val="0D0D0D"/>
          <w:sz w:val="24"/>
          <w:szCs w:val="24"/>
        </w:rPr>
        <w:t xml:space="preserve"> </w:t>
      </w:r>
      <w:r w:rsidRPr="000F1925">
        <w:rPr>
          <w:rFonts w:cs="Times New Roman"/>
          <w:color w:val="0D0D0D"/>
          <w:sz w:val="24"/>
          <w:szCs w:val="24"/>
        </w:rPr>
        <w:t xml:space="preserve"> Khoản 2, khoản 3 Điều 11 Luật Hoà giải ở cơ sở năm 2013 quy định về về thẩm quyền ban hành quyết định thôi làm hoà giải viên như sau:</w:t>
      </w:r>
      <w:bookmarkStart w:id="16" w:name="khoan_2_11"/>
    </w:p>
    <w:p w14:paraId="59992249"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 Trường hợp thôi làm hòa giải viên quy định tại khoản 1 Điều này thì tổ trưởng tổ hòa giải đề nghị Trưởng ban công tác Mặt trận phối hợp với trưởng thôn, tổ trưởng t</w:t>
      </w:r>
      <w:bookmarkStart w:id="17" w:name="_GoBack"/>
      <w:bookmarkEnd w:id="17"/>
      <w:r w:rsidRPr="000F1925">
        <w:rPr>
          <w:rFonts w:cs="Times New Roman"/>
          <w:color w:val="0D0D0D"/>
          <w:sz w:val="24"/>
          <w:szCs w:val="24"/>
        </w:rPr>
        <w:t>ổ dân phố làm văn bản đề nghị Chủ tịch Ủy ban nhân dân cấp xã ra quyết định thôi làm hòa giải viên.</w:t>
      </w:r>
      <w:bookmarkEnd w:id="16"/>
    </w:p>
    <w:p w14:paraId="62C5337E" w14:textId="77777777" w:rsidR="0027030E" w:rsidRPr="000F1925" w:rsidRDefault="0027030E" w:rsidP="000F1925">
      <w:pPr>
        <w:spacing w:before="60" w:after="60" w:line="280" w:lineRule="exact"/>
        <w:ind w:firstLine="397"/>
        <w:jc w:val="both"/>
        <w:rPr>
          <w:rFonts w:cs="Times New Roman"/>
          <w:color w:val="0D0D0D"/>
          <w:spacing w:val="-2"/>
          <w:sz w:val="24"/>
          <w:szCs w:val="24"/>
        </w:rPr>
      </w:pPr>
      <w:r w:rsidRPr="000F1925">
        <w:rPr>
          <w:rFonts w:cs="Times New Roman"/>
          <w:color w:val="0D0D0D"/>
          <w:spacing w:val="-2"/>
          <w:sz w:val="24"/>
          <w:szCs w:val="24"/>
        </w:rPr>
        <w:t>Trường hợp thôi làm hòa giải viên đối với tổ trưởng tổ hòa giải thì Trưởng ban công tác Mặt trận phối hợp với trưởng thôn, tổ trưởng tổ dân phố làm văn bản đề nghị Chủ tịch Ủy ban nhân dân cấp xã ra quyết định thôi làm hòa giải viên.</w:t>
      </w:r>
    </w:p>
    <w:p w14:paraId="425554F8"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Quyết định thôi làm hòa giải viên được gửi Ban thường trực Ủy ban Mặt trận Tổ quốc Việt Nam cấp xã, Trưởng ban công tác Mặt trận, trưởng thôn, tổ trưởng tổ dân phố, hòa giải viên và thông báo công khai ở thôn, tổ dân phố.</w:t>
      </w:r>
    </w:p>
    <w:p w14:paraId="5EA99305"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 xml:space="preserve">Câu 18: </w:t>
      </w:r>
      <w:r w:rsidRPr="000F1925">
        <w:rPr>
          <w:rFonts w:cs="Times New Roman"/>
          <w:b/>
          <w:color w:val="0D0D0D"/>
          <w:sz w:val="24"/>
          <w:szCs w:val="24"/>
        </w:rPr>
        <w:t>Tổ hòa giải</w:t>
      </w:r>
      <w:bookmarkEnd w:id="13"/>
      <w:r w:rsidRPr="000F1925">
        <w:rPr>
          <w:rFonts w:cs="Times New Roman"/>
          <w:b/>
          <w:color w:val="0D0D0D"/>
          <w:sz w:val="24"/>
          <w:szCs w:val="24"/>
        </w:rPr>
        <w:t xml:space="preserve"> có thành phần, số lượng như thế nào? </w:t>
      </w:r>
    </w:p>
    <w:p w14:paraId="2A7A1A5C"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Đáp:</w:t>
      </w:r>
      <w:r w:rsidRPr="000F1925">
        <w:rPr>
          <w:rFonts w:cs="Times New Roman"/>
          <w:color w:val="0D0D0D"/>
          <w:sz w:val="24"/>
          <w:szCs w:val="24"/>
        </w:rPr>
        <w:t xml:space="preserve"> Điều 12 Luật Hoà giải ở cơ sở năm 2013 quy định về thành phần, số lượng của tổ hoà giải, cụ thể như sau:</w:t>
      </w:r>
    </w:p>
    <w:p w14:paraId="2951F259"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1. Tổ hòa giải có tổ trưởng và các hòa giải viên. Mỗi tổ hòa giải có từ 03 hòa giải viên trở lên, trong đó có hòa giải viên nữ. Đối với vùng có nhiều đồng bào dân tộc thiểu số, tổ hòa giải phải có hòa giải viên là người dân tộc thiểu số.</w:t>
      </w:r>
    </w:p>
    <w:p w14:paraId="47CAF947"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2. Chủ tịch Ủy ban nhân dân cấp xã quyết định số lượng tổ hòa giải, hòa giải viên trong một tổ hòa giải căn cứ vào đặc điểm, tình hình kinh tế - xã hội, dân số của địa phương và đề nghị của Ban thường trực Ủy ban Mặt trận Tổ quốc Việt Nam cấp xã.</w:t>
      </w:r>
    </w:p>
    <w:p w14:paraId="50C9F46E" w14:textId="77777777" w:rsidR="0027030E" w:rsidRPr="000F1925" w:rsidRDefault="0027030E" w:rsidP="000F1925">
      <w:pPr>
        <w:spacing w:before="60" w:after="60" w:line="280" w:lineRule="exact"/>
        <w:ind w:firstLine="397"/>
        <w:jc w:val="both"/>
        <w:rPr>
          <w:rFonts w:cs="Times New Roman"/>
          <w:color w:val="0D0D0D"/>
          <w:spacing w:val="-2"/>
          <w:sz w:val="24"/>
          <w:szCs w:val="24"/>
        </w:rPr>
      </w:pPr>
      <w:r w:rsidRPr="000F1925">
        <w:rPr>
          <w:rFonts w:cs="Times New Roman"/>
          <w:b/>
          <w:bCs/>
          <w:color w:val="0D0D0D"/>
          <w:spacing w:val="-2"/>
          <w:sz w:val="24"/>
          <w:szCs w:val="24"/>
        </w:rPr>
        <w:t xml:space="preserve">Câu 19: </w:t>
      </w:r>
      <w:r w:rsidRPr="000F1925">
        <w:rPr>
          <w:rFonts w:cs="Times New Roman"/>
          <w:b/>
          <w:color w:val="0D0D0D"/>
          <w:spacing w:val="-2"/>
          <w:sz w:val="24"/>
          <w:szCs w:val="24"/>
        </w:rPr>
        <w:t>Việc kiện toàn tổ hòa giải được quy định như thế nào?</w:t>
      </w:r>
    </w:p>
    <w:p w14:paraId="6EB2FF6B"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Đáp:</w:t>
      </w:r>
      <w:r w:rsidRPr="000F1925">
        <w:rPr>
          <w:rFonts w:cs="Times New Roman"/>
          <w:color w:val="0D0D0D"/>
          <w:sz w:val="24"/>
          <w:szCs w:val="24"/>
        </w:rPr>
        <w:t xml:space="preserve"> Khoản 3 Điều 12 Luật Hoà giải ở cơ sở năm 2013 quy định việc kiện toàn tổ hoà giải như sau:</w:t>
      </w:r>
    </w:p>
    <w:p w14:paraId="63FD9571" w14:textId="77777777" w:rsidR="0027030E" w:rsidRPr="000F1925" w:rsidRDefault="0027030E" w:rsidP="000F1925">
      <w:pPr>
        <w:spacing w:before="60" w:after="60" w:line="280" w:lineRule="exact"/>
        <w:ind w:firstLine="397"/>
        <w:jc w:val="both"/>
        <w:rPr>
          <w:rFonts w:cs="Times New Roman"/>
          <w:color w:val="0D0D0D"/>
          <w:sz w:val="24"/>
          <w:szCs w:val="24"/>
        </w:rPr>
      </w:pPr>
      <w:bookmarkStart w:id="18" w:name="khoan_3_12"/>
      <w:r w:rsidRPr="000F1925">
        <w:rPr>
          <w:rFonts w:cs="Times New Roman"/>
          <w:color w:val="0D0D0D"/>
          <w:sz w:val="24"/>
          <w:szCs w:val="24"/>
        </w:rPr>
        <w:lastRenderedPageBreak/>
        <w:t>Hằng năm, Trưởng ban công tác Mặt trận chủ trì phối hợp với tổ trưởng tổ hòa giải tiến hành rà soát, đánh giá về tổ chức, hoạt động của tổ hòa giải và kiến nghị Ban thường trực Ủy ban Mặt trận Tổ quốc Việt Nam cấp xã để đề nghị Ủy ban nhân dân cấp xã kiện toàn tổ hòa giải.</w:t>
      </w:r>
      <w:bookmarkEnd w:id="18"/>
    </w:p>
    <w:p w14:paraId="125B0DB5"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Câu 20: Tổ hoà giải có t</w:t>
      </w:r>
      <w:r w:rsidRPr="000F1925">
        <w:rPr>
          <w:rFonts w:cs="Times New Roman"/>
          <w:b/>
          <w:color w:val="0D0D0D"/>
          <w:sz w:val="24"/>
          <w:szCs w:val="24"/>
        </w:rPr>
        <w:t>rách nhiệm như thế nào?</w:t>
      </w:r>
    </w:p>
    <w:p w14:paraId="4A29A3AF"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Điều 13 Luật Hoà giải ở cơ sở năm 2013 quy định trách nhiệm của tổ hòa giải như sau:</w:t>
      </w:r>
    </w:p>
    <w:p w14:paraId="3A793CA1"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1. Tổ chức thực hiện hòa giải.</w:t>
      </w:r>
    </w:p>
    <w:p w14:paraId="5817ADF9"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2. Tổ chức trao đổi kinh nghiệm, thảo luận các giải pháp để tiến hành hòa giải vụ, việc phức tạp.</w:t>
      </w:r>
    </w:p>
    <w:p w14:paraId="1F7A2038"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3. Phối hợp với Ban công tác Mặt trận, Chi hội phụ nữ, Chi đoàn thanh niên, Chi hội cựu chiến binh, Chi hội nông dân, Chi hội người cao tuổi, các tổ hòa giải và tổ chức, cá nhân khác trong hoạt động hòa giải ở cơ sở.</w:t>
      </w:r>
    </w:p>
    <w:p w14:paraId="2B32DA5D"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4. Kiến nghị với Ủy ban Mặt trận Tổ quốc Việt Nam cấp xã, Uỷ ban nhân dân cấp xã về hoạt động hòa giải ở cơ sở, các điều kiện cần thiết cho hoạt động hòa giải ở cơ sở.</w:t>
      </w:r>
    </w:p>
    <w:p w14:paraId="58EFE957"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5. Đề nghị khen thưởng tổ hòa giải, hòa giải viên có thành tích xuất sắc trong công tác hòa giải.</w:t>
      </w:r>
      <w:bookmarkStart w:id="19" w:name="dieu_14"/>
    </w:p>
    <w:p w14:paraId="06D79A5B"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 xml:space="preserve">Câu 21: </w:t>
      </w:r>
      <w:r w:rsidRPr="000F1925">
        <w:rPr>
          <w:rFonts w:cs="Times New Roman"/>
          <w:b/>
          <w:color w:val="0D0D0D"/>
          <w:sz w:val="24"/>
          <w:szCs w:val="24"/>
        </w:rPr>
        <w:t>Tổ trưởng tổ hòa giải</w:t>
      </w:r>
      <w:bookmarkEnd w:id="19"/>
      <w:r w:rsidRPr="000F1925">
        <w:rPr>
          <w:rFonts w:cs="Times New Roman"/>
          <w:b/>
          <w:color w:val="0D0D0D"/>
          <w:sz w:val="24"/>
          <w:szCs w:val="24"/>
        </w:rPr>
        <w:t xml:space="preserve"> do ai bầu?</w:t>
      </w:r>
    </w:p>
    <w:p w14:paraId="1849502E"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Đáp:</w:t>
      </w:r>
      <w:r w:rsidRPr="000F1925">
        <w:rPr>
          <w:rFonts w:cs="Times New Roman"/>
          <w:color w:val="0D0D0D"/>
          <w:sz w:val="24"/>
          <w:szCs w:val="24"/>
        </w:rPr>
        <w:t xml:space="preserve"> Khoản 1 Điều 14 Luật Hoà giải ở cơ sở năm 2013 quy định: Tổ trưởng tổ hòa giải do hòa giải viên bầu trong số các hòa giải viên để phụ trách tổ hòa giải.</w:t>
      </w:r>
    </w:p>
    <w:p w14:paraId="4F95B440"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 xml:space="preserve">Câu 22: </w:t>
      </w:r>
      <w:r w:rsidRPr="000F1925">
        <w:rPr>
          <w:rFonts w:cs="Times New Roman"/>
          <w:b/>
          <w:color w:val="0D0D0D"/>
          <w:sz w:val="24"/>
          <w:szCs w:val="24"/>
        </w:rPr>
        <w:t>Việc bầu tổ trưởng tổ hoà giải do ai chủ trì và bằng hình thức nào?</w:t>
      </w:r>
    </w:p>
    <w:p w14:paraId="3D30D64A" w14:textId="77777777" w:rsidR="0027030E" w:rsidRPr="000F1925" w:rsidRDefault="0027030E" w:rsidP="000F1925">
      <w:pPr>
        <w:spacing w:before="60" w:after="60" w:line="280" w:lineRule="exact"/>
        <w:ind w:firstLine="397"/>
        <w:jc w:val="both"/>
        <w:rPr>
          <w:rFonts w:cs="Times New Roman"/>
          <w:color w:val="0D0D0D"/>
          <w:spacing w:val="-6"/>
          <w:sz w:val="24"/>
          <w:szCs w:val="24"/>
        </w:rPr>
      </w:pPr>
      <w:r w:rsidRPr="000F1925">
        <w:rPr>
          <w:rFonts w:cs="Times New Roman"/>
          <w:b/>
          <w:color w:val="0D0D0D"/>
          <w:spacing w:val="-6"/>
          <w:sz w:val="24"/>
          <w:szCs w:val="24"/>
        </w:rPr>
        <w:t>Đáp:</w:t>
      </w:r>
      <w:r w:rsidRPr="000F1925">
        <w:rPr>
          <w:rFonts w:cs="Times New Roman"/>
          <w:color w:val="0D0D0D"/>
          <w:spacing w:val="-6"/>
          <w:sz w:val="24"/>
          <w:szCs w:val="24"/>
        </w:rPr>
        <w:t xml:space="preserve"> Khoản 2 Điều 14 Luật Hoà giải ở cơ sở năm 2013 quy định:</w:t>
      </w:r>
      <w:bookmarkStart w:id="20" w:name="khoan_2_14"/>
      <w:r w:rsidRPr="000F1925">
        <w:rPr>
          <w:rFonts w:cs="Times New Roman"/>
          <w:color w:val="0D0D0D"/>
          <w:spacing w:val="-6"/>
          <w:sz w:val="24"/>
          <w:szCs w:val="24"/>
        </w:rPr>
        <w:t xml:space="preserve"> Việc bầu tổ trưởng tổ hòa giải được thực hiện dưới sự chủ trì của Trưởng ban công tác Mặt trận bằng hình thức biểu quyết công khai hoặc bỏ phiếu kín. </w:t>
      </w:r>
    </w:p>
    <w:p w14:paraId="1599A2F6"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Kết quả bầu tổ trưởng tổ hòa giải được lập thành văn bản và gửi chủ tịch Ủy ban nhân dân cấp xã để ra quyết định công nhận.</w:t>
      </w:r>
      <w:bookmarkEnd w:id="20"/>
    </w:p>
    <w:p w14:paraId="420D752F" w14:textId="77777777" w:rsidR="0027030E" w:rsidRPr="000F1925" w:rsidRDefault="0027030E" w:rsidP="000F1925">
      <w:pPr>
        <w:spacing w:before="60" w:after="60" w:line="280" w:lineRule="exact"/>
        <w:ind w:firstLine="397"/>
        <w:jc w:val="both"/>
        <w:rPr>
          <w:rFonts w:cs="Times New Roman"/>
          <w:b/>
          <w:color w:val="0D0D0D"/>
          <w:sz w:val="24"/>
          <w:szCs w:val="24"/>
        </w:rPr>
      </w:pPr>
      <w:bookmarkStart w:id="21" w:name="dieu_15"/>
      <w:r w:rsidRPr="000F1925">
        <w:rPr>
          <w:rFonts w:cs="Times New Roman"/>
          <w:b/>
          <w:bCs/>
          <w:color w:val="0D0D0D"/>
          <w:sz w:val="24"/>
          <w:szCs w:val="24"/>
        </w:rPr>
        <w:t xml:space="preserve">Câu 23: </w:t>
      </w:r>
      <w:r w:rsidRPr="000F1925">
        <w:rPr>
          <w:rFonts w:cs="Times New Roman"/>
          <w:b/>
          <w:color w:val="0D0D0D"/>
          <w:sz w:val="24"/>
          <w:szCs w:val="24"/>
        </w:rPr>
        <w:t xml:space="preserve">Tổ trưởng tổ hòa giải có các quyền và nghĩa vụ </w:t>
      </w:r>
      <w:bookmarkEnd w:id="21"/>
      <w:r w:rsidRPr="000F1925">
        <w:rPr>
          <w:rFonts w:cs="Times New Roman"/>
          <w:b/>
          <w:color w:val="0D0D0D"/>
          <w:sz w:val="24"/>
          <w:szCs w:val="24"/>
        </w:rPr>
        <w:t>gì?</w:t>
      </w:r>
    </w:p>
    <w:p w14:paraId="1955604C"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lastRenderedPageBreak/>
        <w:t xml:space="preserve">Đáp: </w:t>
      </w:r>
      <w:r w:rsidRPr="000F1925">
        <w:rPr>
          <w:rFonts w:cs="Times New Roman"/>
          <w:color w:val="0D0D0D"/>
          <w:sz w:val="24"/>
          <w:szCs w:val="24"/>
        </w:rPr>
        <w:t>Điều 15 Luật Hoà giải ở cơ sở năm 2013 quy định quyền và nghĩa vụ của tổ trưởng tổ hoà giải như sau:</w:t>
      </w:r>
    </w:p>
    <w:p w14:paraId="7B5BFD60"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1. Phân công, phối hợp hoạt động của các hòa giải viên.</w:t>
      </w:r>
    </w:p>
    <w:p w14:paraId="13144DCE"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2. Đại diện cho tổ hòa giải trong quan hệ với Trưởng ban công tác Mặt trận, trưởng thôn, tổ trưởng tổ dân phố và cơ quan, tổ chức, cá nhân khác trong thực hiện trách nhiệm của tổ hòa giải.</w:t>
      </w:r>
    </w:p>
    <w:p w14:paraId="0CF98A1E"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3. Đề nghị cho thôi làm hòa giải viên theo quy định.</w:t>
      </w:r>
    </w:p>
    <w:p w14:paraId="5C344FCD"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4. Báo cáo kịp thời với Chủ tịch Ủy ban nhân dân cấp xã và cơ quan có thẩm quyền về các trường hợp sau: </w:t>
      </w:r>
    </w:p>
    <w:p w14:paraId="5DE6606F" w14:textId="77777777" w:rsidR="0027030E" w:rsidRPr="000F1925" w:rsidRDefault="0027030E" w:rsidP="000F1925">
      <w:pPr>
        <w:pStyle w:val="NormalWeb"/>
        <w:shd w:val="clear" w:color="auto" w:fill="FFFFFF"/>
        <w:spacing w:before="60" w:beforeAutospacing="0" w:after="60" w:afterAutospacing="0" w:line="280" w:lineRule="exact"/>
        <w:ind w:right="-20" w:firstLine="397"/>
        <w:jc w:val="both"/>
        <w:rPr>
          <w:rFonts w:ascii="Times New Roman" w:hAnsi="Times New Roman" w:cs="Times New Roman"/>
          <w:color w:val="0D0D0D"/>
        </w:rPr>
      </w:pPr>
      <w:r w:rsidRPr="000F1925">
        <w:rPr>
          <w:rFonts w:ascii="Times New Roman" w:hAnsi="Times New Roman" w:cs="Times New Roman"/>
          <w:color w:val="0D0D0D"/>
        </w:rPr>
        <w:t>a) B</w:t>
      </w:r>
      <w:r w:rsidRPr="000F1925">
        <w:rPr>
          <w:rFonts w:ascii="Times New Roman" w:hAnsi="Times New Roman" w:cs="Times New Roman"/>
          <w:color w:val="0D0D0D"/>
          <w:lang w:val="vi-VN"/>
        </w:rPr>
        <w:t>áo cáo Chủ tịch Ủy ban nhân dân cấp xã có biện pháp phòng ngừa trong trường hợp thấy mâu thuẫn, tranh chấp nghiêm trọng có thể dẫn đến hành vi bạo lực gây ảnh hưởng đến sức khoẻ, tính mạng của các bên hoặc gây mất trật tự công cộng.</w:t>
      </w:r>
    </w:p>
    <w:p w14:paraId="6A0E70EB" w14:textId="77777777" w:rsidR="0027030E" w:rsidRPr="000F1925" w:rsidRDefault="0027030E" w:rsidP="000F1925">
      <w:pPr>
        <w:pStyle w:val="NormalWeb"/>
        <w:shd w:val="clear" w:color="auto" w:fill="FFFFFF"/>
        <w:spacing w:before="60" w:beforeAutospacing="0" w:after="60" w:afterAutospacing="0" w:line="280" w:lineRule="exact"/>
        <w:ind w:right="-20" w:firstLine="397"/>
        <w:jc w:val="both"/>
        <w:rPr>
          <w:rFonts w:ascii="Times New Roman" w:hAnsi="Times New Roman" w:cs="Times New Roman"/>
          <w:color w:val="0D0D0D"/>
        </w:rPr>
      </w:pPr>
      <w:r w:rsidRPr="000F1925">
        <w:rPr>
          <w:rFonts w:ascii="Times New Roman" w:hAnsi="Times New Roman" w:cs="Times New Roman"/>
          <w:color w:val="0D0D0D"/>
        </w:rPr>
        <w:t>b) B</w:t>
      </w:r>
      <w:r w:rsidRPr="000F1925">
        <w:rPr>
          <w:rFonts w:ascii="Times New Roman" w:hAnsi="Times New Roman" w:cs="Times New Roman"/>
          <w:color w:val="0D0D0D"/>
          <w:lang w:val="vi-VN"/>
        </w:rPr>
        <w:t>áo cáo cơ quan có thẩm quyền xử lý trong trường hợp phát hiện mâu thuẫn, tranh chấp có dấu hiệu vi phạm pháp luật về xử lý vi phạm hành chính hoặc pháp luật về hình sự.</w:t>
      </w:r>
    </w:p>
    <w:p w14:paraId="470EC51B"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4. Báo cáo hằng năm và báo cáo đột xuất về tổ chức và hoạt động của tổ hòa giải với Ủy ban nhân dân, Ban thường trực Ủy ban Mặt trận Tổ quốc Việt Nam cấp xã.</w:t>
      </w:r>
    </w:p>
    <w:p w14:paraId="1CAC7F91"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5. Phối hợp với tổ trưởng tổ hòa giải khác để trao đổi kinh nghiệm hoặc tiến hành hòa giải những vụ, việc liên quan đến các thôn, tổ dân phố khác nhau.</w:t>
      </w:r>
    </w:p>
    <w:p w14:paraId="20A6A097"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6. Có các quyền, nghĩa vụ của hòa giải viên.</w:t>
      </w:r>
    </w:p>
    <w:p w14:paraId="336B7C33" w14:textId="77777777" w:rsidR="0027030E" w:rsidRPr="000F1925" w:rsidRDefault="0027030E" w:rsidP="000F1925">
      <w:pPr>
        <w:spacing w:before="60" w:after="60" w:line="280" w:lineRule="exact"/>
        <w:ind w:firstLine="397"/>
        <w:jc w:val="both"/>
        <w:rPr>
          <w:rFonts w:cs="Times New Roman"/>
          <w:b/>
          <w:color w:val="0D0D0D"/>
          <w:sz w:val="24"/>
          <w:szCs w:val="24"/>
        </w:rPr>
      </w:pPr>
      <w:bookmarkStart w:id="22" w:name="dieu_16"/>
      <w:r w:rsidRPr="000F1925">
        <w:rPr>
          <w:rFonts w:cs="Times New Roman"/>
          <w:b/>
          <w:color w:val="0D0D0D"/>
          <w:sz w:val="24"/>
          <w:szCs w:val="24"/>
        </w:rPr>
        <w:t>Câu 24: Căn cứ nào để tiến hành hòa giải</w:t>
      </w:r>
      <w:bookmarkEnd w:id="22"/>
      <w:r w:rsidRPr="000F1925">
        <w:rPr>
          <w:rFonts w:cs="Times New Roman"/>
          <w:b/>
          <w:color w:val="0D0D0D"/>
          <w:sz w:val="24"/>
          <w:szCs w:val="24"/>
        </w:rPr>
        <w:t>?</w:t>
      </w:r>
    </w:p>
    <w:p w14:paraId="3D8884F9"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Điều 16 Luật Hoà giải ở cơ sở năm 2013 quy định về căn cứ để tiến hành hoà giải như sau:</w:t>
      </w:r>
    </w:p>
    <w:p w14:paraId="39621322" w14:textId="77777777" w:rsidR="0027030E" w:rsidRPr="000F1925" w:rsidRDefault="0027030E" w:rsidP="000F1925">
      <w:pPr>
        <w:spacing w:before="60" w:after="60" w:line="280" w:lineRule="exact"/>
        <w:ind w:firstLine="397"/>
        <w:jc w:val="both"/>
        <w:rPr>
          <w:rFonts w:cs="Times New Roman"/>
          <w:b/>
          <w:color w:val="0D0D0D"/>
          <w:spacing w:val="-6"/>
          <w:sz w:val="24"/>
          <w:szCs w:val="24"/>
        </w:rPr>
      </w:pPr>
      <w:r w:rsidRPr="000F1925">
        <w:rPr>
          <w:rFonts w:cs="Times New Roman"/>
          <w:color w:val="0D0D0D"/>
          <w:spacing w:val="-6"/>
          <w:sz w:val="24"/>
          <w:szCs w:val="24"/>
        </w:rPr>
        <w:t>Hòa giải ở cơ sở được tiến hành khi có một trong các căn cứ sau đây:</w:t>
      </w:r>
    </w:p>
    <w:p w14:paraId="0284CE8E"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1. Một bên hoặc các bên yêu cầu hòa giải;</w:t>
      </w:r>
    </w:p>
    <w:p w14:paraId="3BF4D0D6" w14:textId="77777777" w:rsidR="0027030E" w:rsidRPr="000F1925" w:rsidRDefault="0027030E" w:rsidP="000F1925">
      <w:pPr>
        <w:spacing w:before="60" w:after="60" w:line="280" w:lineRule="exact"/>
        <w:ind w:firstLine="397"/>
        <w:jc w:val="both"/>
        <w:rPr>
          <w:rFonts w:cs="Times New Roman"/>
          <w:color w:val="0D0D0D"/>
          <w:spacing w:val="-8"/>
          <w:sz w:val="24"/>
          <w:szCs w:val="24"/>
        </w:rPr>
      </w:pPr>
      <w:r w:rsidRPr="000F1925">
        <w:rPr>
          <w:rFonts w:cs="Times New Roman"/>
          <w:color w:val="0D0D0D"/>
          <w:spacing w:val="-8"/>
          <w:sz w:val="24"/>
          <w:szCs w:val="24"/>
        </w:rPr>
        <w:t>2. Hòa giải viên chứng kiến hoặc biết vụ, việc thuộc phạm vi hòa giải;</w:t>
      </w:r>
    </w:p>
    <w:p w14:paraId="39FC84E0"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3. Theo phân công của tổ trưởng tổ hòa giải hoặc đề nghị của cơ quan, tổ chức, cá nhân có liên quan.</w:t>
      </w:r>
    </w:p>
    <w:p w14:paraId="27825BC5" w14:textId="77777777" w:rsidR="0027030E" w:rsidRPr="000F1925" w:rsidRDefault="0027030E" w:rsidP="000F1925">
      <w:pPr>
        <w:spacing w:before="60" w:after="60" w:line="280" w:lineRule="exact"/>
        <w:ind w:firstLine="397"/>
        <w:jc w:val="both"/>
        <w:rPr>
          <w:rFonts w:cs="Times New Roman"/>
          <w:b/>
          <w:color w:val="0D0D0D"/>
          <w:sz w:val="24"/>
          <w:szCs w:val="24"/>
        </w:rPr>
      </w:pPr>
      <w:bookmarkStart w:id="23" w:name="dieu_17"/>
      <w:r w:rsidRPr="000F1925">
        <w:rPr>
          <w:rFonts w:cs="Times New Roman"/>
          <w:b/>
          <w:color w:val="0D0D0D"/>
          <w:sz w:val="24"/>
          <w:szCs w:val="24"/>
        </w:rPr>
        <w:t xml:space="preserve">Câu 25: Các bên trong hòa giải có quyền và nghĩa vụ </w:t>
      </w:r>
      <w:bookmarkEnd w:id="23"/>
      <w:r w:rsidRPr="000F1925">
        <w:rPr>
          <w:rFonts w:cs="Times New Roman"/>
          <w:b/>
          <w:color w:val="0D0D0D"/>
          <w:sz w:val="24"/>
          <w:szCs w:val="24"/>
        </w:rPr>
        <w:t>gì?</w:t>
      </w:r>
    </w:p>
    <w:p w14:paraId="4F07589A"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lastRenderedPageBreak/>
        <w:t xml:space="preserve">Đáp: </w:t>
      </w:r>
      <w:r w:rsidRPr="000F1925">
        <w:rPr>
          <w:rFonts w:cs="Times New Roman"/>
          <w:color w:val="0D0D0D"/>
          <w:sz w:val="24"/>
          <w:szCs w:val="24"/>
        </w:rPr>
        <w:t>Điều 17 Luật Hoà giải ở cơ sở năm 2013 quy định về quyền và nghĩa vụ của các bên trong hòa giải như sau:</w:t>
      </w:r>
    </w:p>
    <w:p w14:paraId="67DEE316" w14:textId="77777777" w:rsidR="0027030E" w:rsidRPr="000F1925" w:rsidRDefault="0027030E" w:rsidP="000F1925">
      <w:pPr>
        <w:spacing w:before="60" w:after="60" w:line="280" w:lineRule="exact"/>
        <w:ind w:firstLine="397"/>
        <w:jc w:val="both"/>
        <w:rPr>
          <w:rFonts w:cs="Times New Roman"/>
          <w:color w:val="0D0D0D"/>
          <w:spacing w:val="-6"/>
          <w:sz w:val="24"/>
          <w:szCs w:val="24"/>
        </w:rPr>
      </w:pPr>
      <w:bookmarkStart w:id="24" w:name="dieu_18"/>
      <w:r w:rsidRPr="000F1925">
        <w:rPr>
          <w:rFonts w:cs="Times New Roman"/>
          <w:color w:val="0D0D0D"/>
          <w:spacing w:val="-6"/>
          <w:sz w:val="24"/>
          <w:szCs w:val="24"/>
        </w:rPr>
        <w:t>1. Lựa chọn, đề xuất hòa giải viên, địa điểm, thời gian để tiến hành hòa giải.</w:t>
      </w:r>
    </w:p>
    <w:p w14:paraId="6CBAA658" w14:textId="77777777" w:rsidR="0027030E" w:rsidRPr="000F1925" w:rsidRDefault="0027030E" w:rsidP="000F1925">
      <w:pPr>
        <w:spacing w:before="60" w:after="60" w:line="280" w:lineRule="exact"/>
        <w:ind w:firstLine="397"/>
        <w:jc w:val="both"/>
        <w:rPr>
          <w:rFonts w:cs="Times New Roman"/>
          <w:color w:val="0D0D0D"/>
          <w:spacing w:val="-2"/>
          <w:sz w:val="24"/>
          <w:szCs w:val="24"/>
        </w:rPr>
      </w:pPr>
      <w:r w:rsidRPr="000F1925">
        <w:rPr>
          <w:rFonts w:cs="Times New Roman"/>
          <w:color w:val="0D0D0D"/>
          <w:spacing w:val="-2"/>
          <w:sz w:val="24"/>
          <w:szCs w:val="24"/>
        </w:rPr>
        <w:t>2. Đồng ý hoặc từ chối hòa giải; yêu cầu tạm dừng hoặc chấm dứt hòa giải.</w:t>
      </w:r>
    </w:p>
    <w:p w14:paraId="4F8C78A0"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3. Yêu cầu việc hòa giải được tiến hành công khai hoặc không công khai.</w:t>
      </w:r>
    </w:p>
    <w:p w14:paraId="5AFC794D" w14:textId="77777777" w:rsidR="0027030E" w:rsidRPr="000F1925" w:rsidRDefault="0027030E" w:rsidP="000F1925">
      <w:pPr>
        <w:spacing w:before="60" w:after="60" w:line="280" w:lineRule="exact"/>
        <w:ind w:firstLine="397"/>
        <w:jc w:val="both"/>
        <w:rPr>
          <w:rFonts w:cs="Times New Roman"/>
          <w:color w:val="0D0D0D"/>
          <w:spacing w:val="-4"/>
          <w:sz w:val="24"/>
          <w:szCs w:val="24"/>
        </w:rPr>
      </w:pPr>
      <w:r w:rsidRPr="000F1925">
        <w:rPr>
          <w:rFonts w:cs="Times New Roman"/>
          <w:color w:val="0D0D0D"/>
          <w:spacing w:val="-4"/>
          <w:sz w:val="24"/>
          <w:szCs w:val="24"/>
        </w:rPr>
        <w:t>4. Được bày tỏ ý chí và quyết định về nội dung giải quyết hòa giải.</w:t>
      </w:r>
    </w:p>
    <w:p w14:paraId="22C65D62"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5. Trình bày đúng sự thật các tình tiết của vụ, việc; cung cấp tài liệu, chứng cứ có liên quan.</w:t>
      </w:r>
    </w:p>
    <w:p w14:paraId="2EF94D59"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6. Tôn trọng hòa giải viên, quyền của các bên có liên quan.</w:t>
      </w:r>
    </w:p>
    <w:p w14:paraId="2D191385" w14:textId="77777777" w:rsidR="0027030E" w:rsidRPr="000F1925" w:rsidRDefault="0027030E" w:rsidP="000F1925">
      <w:pPr>
        <w:spacing w:before="60" w:after="60" w:line="280" w:lineRule="exact"/>
        <w:ind w:firstLine="397"/>
        <w:jc w:val="both"/>
        <w:rPr>
          <w:rFonts w:cs="Times New Roman"/>
          <w:color w:val="0D0D0D"/>
          <w:spacing w:val="-4"/>
          <w:sz w:val="24"/>
          <w:szCs w:val="24"/>
        </w:rPr>
      </w:pPr>
      <w:r w:rsidRPr="000F1925">
        <w:rPr>
          <w:rFonts w:cs="Times New Roman"/>
          <w:color w:val="0D0D0D"/>
          <w:spacing w:val="-4"/>
          <w:sz w:val="24"/>
          <w:szCs w:val="24"/>
        </w:rPr>
        <w:t>7. Không gây ảnh hưởng đến an ninh, trật tự tại địa điểm hòa giải.</w:t>
      </w:r>
    </w:p>
    <w:p w14:paraId="360E9408" w14:textId="77777777" w:rsidR="0027030E" w:rsidRPr="000F1925" w:rsidRDefault="0027030E" w:rsidP="000F1925">
      <w:pPr>
        <w:spacing w:before="60" w:after="60" w:line="280" w:lineRule="exact"/>
        <w:ind w:firstLine="397"/>
        <w:jc w:val="both"/>
        <w:rPr>
          <w:rFonts w:cs="Times New Roman"/>
          <w:b/>
          <w:color w:val="0D0D0D"/>
          <w:sz w:val="24"/>
          <w:szCs w:val="24"/>
        </w:rPr>
      </w:pPr>
      <w:r w:rsidRPr="000F1925">
        <w:rPr>
          <w:rFonts w:cs="Times New Roman"/>
          <w:b/>
          <w:color w:val="0D0D0D"/>
          <w:sz w:val="24"/>
          <w:szCs w:val="24"/>
        </w:rPr>
        <w:t>Câu 26: Tổ trưởng tổ hoà giải phân công hòa giải viên</w:t>
      </w:r>
      <w:bookmarkEnd w:id="24"/>
      <w:r w:rsidRPr="000F1925">
        <w:rPr>
          <w:rFonts w:cs="Times New Roman"/>
          <w:b/>
          <w:color w:val="0D0D0D"/>
          <w:sz w:val="24"/>
          <w:szCs w:val="24"/>
        </w:rPr>
        <w:t xml:space="preserve"> tiến hành hoà giải trong trường hợp nào?</w:t>
      </w:r>
    </w:p>
    <w:p w14:paraId="6851D204"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Khoản 1</w:t>
      </w:r>
      <w:r w:rsidRPr="000F1925">
        <w:rPr>
          <w:rFonts w:cs="Times New Roman"/>
          <w:b/>
          <w:color w:val="0D0D0D"/>
          <w:sz w:val="24"/>
          <w:szCs w:val="24"/>
        </w:rPr>
        <w:t xml:space="preserve"> </w:t>
      </w:r>
      <w:r w:rsidRPr="000F1925">
        <w:rPr>
          <w:rFonts w:cs="Times New Roman"/>
          <w:color w:val="0D0D0D"/>
          <w:sz w:val="24"/>
          <w:szCs w:val="24"/>
        </w:rPr>
        <w:t>Điều 18 Luật Hoà giải ở cơ sở năm 2013 quy định:</w:t>
      </w:r>
      <w:bookmarkStart w:id="25" w:name="dieu_19"/>
      <w:r w:rsidRPr="000F1925">
        <w:rPr>
          <w:rFonts w:cs="Times New Roman"/>
          <w:color w:val="0D0D0D"/>
          <w:sz w:val="24"/>
          <w:szCs w:val="24"/>
        </w:rPr>
        <w:t xml:space="preserve"> Tổ trưởng tổ hòa giải phân công hòa giải viên tiến hành hòa giải trong trường hợp các bên không lựa chọn hòa giải viên.</w:t>
      </w:r>
    </w:p>
    <w:p w14:paraId="25F2DEDD" w14:textId="77777777" w:rsidR="0027030E" w:rsidRPr="000F1925" w:rsidRDefault="0027030E" w:rsidP="000F1925">
      <w:pPr>
        <w:spacing w:before="60" w:after="60" w:line="280" w:lineRule="exact"/>
        <w:ind w:firstLine="397"/>
        <w:jc w:val="both"/>
        <w:rPr>
          <w:rFonts w:cs="Times New Roman"/>
          <w:b/>
          <w:color w:val="0D0D0D"/>
          <w:sz w:val="24"/>
          <w:szCs w:val="24"/>
        </w:rPr>
      </w:pPr>
      <w:r w:rsidRPr="000F1925">
        <w:rPr>
          <w:rFonts w:cs="Times New Roman"/>
          <w:b/>
          <w:color w:val="0D0D0D"/>
          <w:sz w:val="24"/>
          <w:szCs w:val="24"/>
        </w:rPr>
        <w:t xml:space="preserve">Câu 27: Tổ trưởng tổ hoà giải không phân công hoà giải viên tiến hành hoà giải trong những trường hợp nào? </w:t>
      </w:r>
    </w:p>
    <w:p w14:paraId="715C7DFA" w14:textId="77777777" w:rsidR="0027030E" w:rsidRPr="000F1925" w:rsidRDefault="0027030E" w:rsidP="000F1925">
      <w:pPr>
        <w:spacing w:before="60" w:after="60" w:line="280" w:lineRule="exact"/>
        <w:ind w:firstLine="397"/>
        <w:jc w:val="both"/>
        <w:rPr>
          <w:rFonts w:cs="Times New Roman"/>
          <w:b/>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Khoản 2</w:t>
      </w:r>
      <w:r w:rsidRPr="000F1925">
        <w:rPr>
          <w:rFonts w:cs="Times New Roman"/>
          <w:b/>
          <w:color w:val="0D0D0D"/>
          <w:sz w:val="24"/>
          <w:szCs w:val="24"/>
        </w:rPr>
        <w:t xml:space="preserve"> </w:t>
      </w:r>
      <w:r w:rsidRPr="000F1925">
        <w:rPr>
          <w:rFonts w:cs="Times New Roman"/>
          <w:color w:val="0D0D0D"/>
          <w:sz w:val="24"/>
          <w:szCs w:val="24"/>
        </w:rPr>
        <w:t>Điều 18 Luật Hoà giải ở cơ sở năm 2013 quy định:</w:t>
      </w:r>
    </w:p>
    <w:p w14:paraId="0459DAC8" w14:textId="77777777" w:rsidR="0027030E" w:rsidRPr="000F1925" w:rsidRDefault="0027030E" w:rsidP="000F1925">
      <w:pPr>
        <w:spacing w:before="60" w:after="60" w:line="280" w:lineRule="exact"/>
        <w:ind w:firstLine="397"/>
        <w:jc w:val="both"/>
        <w:rPr>
          <w:rFonts w:cs="Times New Roman"/>
          <w:b/>
          <w:color w:val="0D0D0D"/>
          <w:sz w:val="24"/>
          <w:szCs w:val="24"/>
        </w:rPr>
      </w:pPr>
      <w:r w:rsidRPr="000F1925">
        <w:rPr>
          <w:rFonts w:cs="Times New Roman"/>
          <w:color w:val="0D0D0D"/>
          <w:sz w:val="24"/>
          <w:szCs w:val="24"/>
        </w:rPr>
        <w:t>2. Tổ trưởng tổ hòa giải không phân công hòa giải viên tiến hành hòa giải nếu có căn cứ cho rằng hòa giải viên có quyền, lợi ích, nghĩa vụ liên quan đến vụ, việc hòa giải hoặc có lý do khác dẫn đến không thể bảo đảm khách quan, công bằng trong hòa giải.</w:t>
      </w:r>
    </w:p>
    <w:p w14:paraId="062AE0FC" w14:textId="77777777" w:rsidR="0027030E" w:rsidRPr="000F1925" w:rsidRDefault="0027030E" w:rsidP="000F1925">
      <w:pPr>
        <w:pStyle w:val="NormalWeb"/>
        <w:shd w:val="clear" w:color="auto" w:fill="FFFFFF"/>
        <w:spacing w:before="60" w:beforeAutospacing="0" w:after="60" w:afterAutospacing="0" w:line="280" w:lineRule="exact"/>
        <w:ind w:right="-20" w:firstLine="397"/>
        <w:jc w:val="both"/>
        <w:rPr>
          <w:rFonts w:ascii="Times New Roman" w:hAnsi="Times New Roman" w:cs="Times New Roman"/>
          <w:color w:val="0D0D0D"/>
        </w:rPr>
      </w:pPr>
      <w:r w:rsidRPr="000F1925">
        <w:rPr>
          <w:rFonts w:ascii="Times New Roman" w:hAnsi="Times New Roman" w:cs="Times New Roman"/>
          <w:color w:val="0D0D0D"/>
        </w:rPr>
        <w:t>3. Trong quá trình hòa giải, nếu hòa giải viên vi phạm nguyên tắc hoạt động hòa giải hoặc nghĩa vụ khác của hòa giải viên thì tổ trưởng tổ hòa giải phân công hòa giải viên khác thực hiện việc hòa giải.</w:t>
      </w:r>
      <w:bookmarkEnd w:id="25"/>
    </w:p>
    <w:p w14:paraId="3605CB1C" w14:textId="77777777" w:rsidR="0027030E" w:rsidRPr="000F1925" w:rsidRDefault="0027030E" w:rsidP="000F1925">
      <w:pPr>
        <w:spacing w:before="60" w:after="60" w:line="280" w:lineRule="exact"/>
        <w:ind w:firstLine="397"/>
        <w:jc w:val="both"/>
        <w:rPr>
          <w:rFonts w:cs="Times New Roman"/>
          <w:b/>
          <w:color w:val="0D0D0D"/>
          <w:spacing w:val="-6"/>
          <w:sz w:val="24"/>
          <w:szCs w:val="24"/>
        </w:rPr>
      </w:pPr>
      <w:bookmarkStart w:id="26" w:name="dieu_20"/>
      <w:r w:rsidRPr="000F1925">
        <w:rPr>
          <w:rFonts w:cs="Times New Roman"/>
          <w:b/>
          <w:color w:val="0D0D0D"/>
          <w:spacing w:val="-6"/>
          <w:sz w:val="24"/>
          <w:szCs w:val="24"/>
        </w:rPr>
        <w:t>Câu 28:</w:t>
      </w:r>
      <w:r w:rsidRPr="000F1925">
        <w:rPr>
          <w:rFonts w:cs="Times New Roman"/>
          <w:color w:val="0D0D0D"/>
          <w:spacing w:val="-6"/>
          <w:sz w:val="24"/>
          <w:szCs w:val="24"/>
        </w:rPr>
        <w:t xml:space="preserve"> </w:t>
      </w:r>
      <w:r w:rsidRPr="000F1925">
        <w:rPr>
          <w:rFonts w:cs="Times New Roman"/>
          <w:b/>
          <w:color w:val="0D0D0D"/>
          <w:spacing w:val="-6"/>
          <w:sz w:val="24"/>
          <w:szCs w:val="24"/>
        </w:rPr>
        <w:t>Địa điểm, thời gian hòa giải</w:t>
      </w:r>
      <w:bookmarkEnd w:id="26"/>
      <w:r w:rsidRPr="000F1925">
        <w:rPr>
          <w:rFonts w:cs="Times New Roman"/>
          <w:b/>
          <w:color w:val="0D0D0D"/>
          <w:spacing w:val="-6"/>
          <w:sz w:val="24"/>
          <w:szCs w:val="24"/>
        </w:rPr>
        <w:t xml:space="preserve"> được quy định như thế nào?</w:t>
      </w:r>
    </w:p>
    <w:p w14:paraId="174DC76B"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Điều 20 Luật Hoà giải ở cơ sở năm 2013 quy định về địa điểm, thời gian hòa giải như sau:</w:t>
      </w:r>
    </w:p>
    <w:p w14:paraId="1DE809F9"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lastRenderedPageBreak/>
        <w:t>1. Địa điểm hòa giải là nơi xảy ra vụ, việc hoặc nơi do các bên hoặc hòa giải viên lựa chọn, bảo đảm thuận lợi cho các bên.</w:t>
      </w:r>
    </w:p>
    <w:p w14:paraId="69D34E7A"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2. Trong thời hạn 03 ngày, kể từ ngày được phân công, hòa giải viên bắt đầu tiến hành hòa giải, trừ trường hợp cần thiết phải hòa giải ngay khi chứng kiến vụ, việc hoặc các bên có thỏa thuận khác về thời gian hòa giải.</w:t>
      </w:r>
    </w:p>
    <w:p w14:paraId="6A7680EC" w14:textId="77777777" w:rsidR="0027030E" w:rsidRPr="000F1925" w:rsidRDefault="0027030E" w:rsidP="000F1925">
      <w:pPr>
        <w:spacing w:before="60" w:after="60" w:line="280" w:lineRule="exact"/>
        <w:ind w:firstLine="397"/>
        <w:jc w:val="both"/>
        <w:rPr>
          <w:rFonts w:cs="Times New Roman"/>
          <w:b/>
          <w:color w:val="0D0D0D"/>
          <w:sz w:val="24"/>
          <w:szCs w:val="24"/>
        </w:rPr>
      </w:pPr>
      <w:bookmarkStart w:id="27" w:name="dieu_21"/>
      <w:r w:rsidRPr="000F1925">
        <w:rPr>
          <w:rFonts w:cs="Times New Roman"/>
          <w:b/>
          <w:color w:val="0D0D0D"/>
          <w:sz w:val="24"/>
          <w:szCs w:val="24"/>
        </w:rPr>
        <w:t>Câu 29: Hòa giải</w:t>
      </w:r>
      <w:bookmarkEnd w:id="27"/>
      <w:r w:rsidRPr="000F1925">
        <w:rPr>
          <w:rFonts w:cs="Times New Roman"/>
          <w:b/>
          <w:color w:val="0D0D0D"/>
          <w:sz w:val="24"/>
          <w:szCs w:val="24"/>
        </w:rPr>
        <w:t xml:space="preserve"> được tiến hành như thế nào?</w:t>
      </w:r>
    </w:p>
    <w:p w14:paraId="5F3CDF6F"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Điều 21 Luật Hoà giải ở cơ sở năm 2013 quy định về tiến hành hoà giải như</w:t>
      </w:r>
      <w:r w:rsidRPr="000F1925">
        <w:rPr>
          <w:rFonts w:cs="Times New Roman"/>
          <w:b/>
          <w:color w:val="0D0D0D"/>
          <w:sz w:val="24"/>
          <w:szCs w:val="24"/>
        </w:rPr>
        <w:t xml:space="preserve"> </w:t>
      </w:r>
      <w:r w:rsidRPr="000F1925">
        <w:rPr>
          <w:rFonts w:cs="Times New Roman"/>
          <w:color w:val="0D0D0D"/>
          <w:sz w:val="24"/>
          <w:szCs w:val="24"/>
        </w:rPr>
        <w:t>sau:</w:t>
      </w:r>
    </w:p>
    <w:p w14:paraId="3D548F46"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1. Hòa giải được tiến hành trực tiếp, bằng lời nói với sự có mặt của các bên. Trong trường hợp các bên có người khuyết tật thì có sự hỗ trợ phù hợp để có thể tham gia hòa giải.</w:t>
      </w:r>
    </w:p>
    <w:p w14:paraId="7009441F"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2. Hòa giải được tiến hành công khai hoặc không công khai theo ý kiến thống nhất của các bên.</w:t>
      </w:r>
    </w:p>
    <w:p w14:paraId="2E875558"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3. Tùy thuộc vào vụ, việc cụ thể, trên cơ sở quy định của pháp luật, đạo đức xã hội, phong tục, tập quán tốt đẹp của nhân dân, hòa giải viên áp dụng các biện pháp thích hợp nhằm giúp các bên hiểu rõ về quyền lợi, trách nhiệm của mỗi bên trong vụ, việc để các bên thỏa thuận việc giải quyết các mâu thuẫn, tranh chấp và tự nguyện thực hiện thỏa thuận đó.</w:t>
      </w:r>
    </w:p>
    <w:p w14:paraId="18E1E305" w14:textId="77777777" w:rsidR="0027030E" w:rsidRPr="000F1925" w:rsidRDefault="0027030E" w:rsidP="000F1925">
      <w:pPr>
        <w:spacing w:before="60" w:after="60" w:line="280" w:lineRule="exact"/>
        <w:ind w:firstLine="397"/>
        <w:jc w:val="both"/>
        <w:rPr>
          <w:rFonts w:cs="Times New Roman"/>
          <w:color w:val="0D0D0D"/>
          <w:sz w:val="24"/>
          <w:szCs w:val="24"/>
        </w:rPr>
      </w:pPr>
      <w:bookmarkStart w:id="28" w:name="cumtu_3"/>
      <w:r w:rsidRPr="000F1925">
        <w:rPr>
          <w:rFonts w:cs="Times New Roman"/>
          <w:color w:val="0D0D0D"/>
          <w:sz w:val="24"/>
          <w:szCs w:val="24"/>
        </w:rPr>
        <w:t>Trong trường hợp không đạt được thỏa thuận, hòa giải viên hướng dẫn các bên đề nghị cơ quan, tổ chức có thẩm quyền giải quyết theo quy định của pháp luật.</w:t>
      </w:r>
      <w:bookmarkEnd w:id="28"/>
    </w:p>
    <w:p w14:paraId="2CCEE653" w14:textId="77777777" w:rsidR="0027030E" w:rsidRPr="000F1925" w:rsidRDefault="0027030E" w:rsidP="000F1925">
      <w:pPr>
        <w:spacing w:before="60" w:after="60" w:line="280" w:lineRule="exact"/>
        <w:ind w:firstLine="397"/>
        <w:jc w:val="both"/>
        <w:rPr>
          <w:rFonts w:cs="Times New Roman"/>
          <w:color w:val="0D0D0D"/>
          <w:sz w:val="24"/>
          <w:szCs w:val="24"/>
        </w:rPr>
      </w:pPr>
      <w:bookmarkStart w:id="29" w:name="cumtu_4"/>
      <w:r w:rsidRPr="000F1925">
        <w:rPr>
          <w:rFonts w:cs="Times New Roman"/>
          <w:color w:val="0D0D0D"/>
          <w:sz w:val="24"/>
          <w:szCs w:val="24"/>
        </w:rPr>
        <w:t>4. Hòa giải viên có trách nhiệm ghi nội dung vụ, việc hòa giải vào Sổ theo dõi hoạt động hòa giải ở cơ sở.</w:t>
      </w:r>
      <w:bookmarkEnd w:id="29"/>
    </w:p>
    <w:p w14:paraId="1866B7C6"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Trường hợp các bên đồng ý thì lập biên bản hòa giả</w:t>
      </w:r>
      <w:bookmarkStart w:id="30" w:name="dieu_22"/>
      <w:r w:rsidRPr="000F1925">
        <w:rPr>
          <w:rFonts w:cs="Times New Roman"/>
          <w:color w:val="0D0D0D"/>
          <w:sz w:val="24"/>
          <w:szCs w:val="24"/>
        </w:rPr>
        <w:t>i thành.</w:t>
      </w:r>
    </w:p>
    <w:p w14:paraId="37A4F48E" w14:textId="77777777" w:rsidR="0027030E" w:rsidRPr="000F1925" w:rsidRDefault="0027030E" w:rsidP="000F1925">
      <w:pPr>
        <w:shd w:val="clear" w:color="auto" w:fill="FFFFFF"/>
        <w:spacing w:before="60" w:after="60" w:line="280" w:lineRule="exact"/>
        <w:ind w:firstLine="397"/>
        <w:jc w:val="both"/>
        <w:rPr>
          <w:rFonts w:cs="Times New Roman"/>
          <w:color w:val="212529"/>
          <w:sz w:val="24"/>
          <w:szCs w:val="24"/>
        </w:rPr>
      </w:pPr>
      <w:r w:rsidRPr="000F1925">
        <w:rPr>
          <w:rStyle w:val="Strong"/>
          <w:rFonts w:cs="Times New Roman"/>
          <w:color w:val="212529"/>
          <w:sz w:val="24"/>
          <w:szCs w:val="24"/>
        </w:rPr>
        <w:t xml:space="preserve">Câu 30: </w:t>
      </w:r>
      <w:r w:rsidRPr="000F1925">
        <w:rPr>
          <w:rFonts w:cs="Times New Roman"/>
          <w:b/>
          <w:color w:val="0D0D0D"/>
          <w:sz w:val="24"/>
          <w:szCs w:val="24"/>
        </w:rPr>
        <w:t>Người nào được mời tham gia hòa giải?</w:t>
      </w:r>
      <w:r w:rsidRPr="000F1925">
        <w:rPr>
          <w:rStyle w:val="Strong"/>
          <w:rFonts w:cs="Times New Roman"/>
          <w:color w:val="212529"/>
          <w:sz w:val="24"/>
          <w:szCs w:val="24"/>
        </w:rPr>
        <w:t xml:space="preserve"> Việc mời tham gia hòa giải có bắt buộc không?</w:t>
      </w:r>
    </w:p>
    <w:p w14:paraId="4E46CC51" w14:textId="77777777" w:rsidR="0027030E" w:rsidRPr="000F1925" w:rsidRDefault="0027030E" w:rsidP="000F1925">
      <w:pPr>
        <w:shd w:val="clear" w:color="auto" w:fill="FFFFFF"/>
        <w:spacing w:before="60" w:after="60" w:line="280" w:lineRule="exact"/>
        <w:ind w:firstLine="397"/>
        <w:jc w:val="both"/>
        <w:rPr>
          <w:rFonts w:cs="Times New Roman"/>
          <w:color w:val="212529"/>
          <w:sz w:val="24"/>
          <w:szCs w:val="24"/>
        </w:rPr>
      </w:pPr>
      <w:r w:rsidRPr="000F1925">
        <w:rPr>
          <w:rStyle w:val="Strong"/>
          <w:rFonts w:cs="Times New Roman"/>
          <w:color w:val="212529"/>
          <w:sz w:val="24"/>
          <w:szCs w:val="24"/>
        </w:rPr>
        <w:t>Trả lời:</w:t>
      </w:r>
      <w:r w:rsidRPr="000F1925">
        <w:rPr>
          <w:rFonts w:cs="Times New Roman"/>
          <w:color w:val="212529"/>
          <w:sz w:val="24"/>
          <w:szCs w:val="24"/>
        </w:rPr>
        <w:t xml:space="preserve"> Điều 19, Luật Hòa giải ở cơ sở năm 2013 quy định:</w:t>
      </w:r>
    </w:p>
    <w:p w14:paraId="0D192C60" w14:textId="77777777" w:rsidR="0027030E" w:rsidRPr="000F1925" w:rsidRDefault="0027030E" w:rsidP="000F1925">
      <w:pPr>
        <w:shd w:val="clear" w:color="auto" w:fill="FFFFFF"/>
        <w:spacing w:before="60" w:after="60" w:line="280" w:lineRule="exact"/>
        <w:ind w:firstLine="397"/>
        <w:jc w:val="both"/>
        <w:rPr>
          <w:rFonts w:cs="Times New Roman"/>
          <w:color w:val="212529"/>
          <w:sz w:val="24"/>
          <w:szCs w:val="24"/>
        </w:rPr>
      </w:pPr>
      <w:r w:rsidRPr="000F1925">
        <w:rPr>
          <w:rFonts w:cs="Times New Roman"/>
          <w:color w:val="212529"/>
          <w:sz w:val="24"/>
          <w:szCs w:val="24"/>
        </w:rPr>
        <w:t xml:space="preserve">1. Trong quá trình hòa giải, nếu thấy cần thiết, hòa giải viên và một trong các bên khi được sự đồng ý của bên kia có thể mời người có uy tín trong dòng họ, ở nơi sinh sống, nơi làm việc; người có trình độ pháp lý, có kiến thức xã hội; già làng , chức sắc tôn giáo, người </w:t>
      </w:r>
      <w:r w:rsidRPr="000F1925">
        <w:rPr>
          <w:rFonts w:cs="Times New Roman"/>
          <w:color w:val="212529"/>
          <w:sz w:val="24"/>
          <w:szCs w:val="24"/>
        </w:rPr>
        <w:lastRenderedPageBreak/>
        <w:t>biết rõ vụ, việc; đại diện của cơ quan, tổ chức hoặc người có uy tín khác tham gia hòa giải.</w:t>
      </w:r>
    </w:p>
    <w:p w14:paraId="19C81666" w14:textId="77777777" w:rsidR="0027030E" w:rsidRPr="000F1925" w:rsidRDefault="0027030E" w:rsidP="000F1925">
      <w:pPr>
        <w:shd w:val="clear" w:color="auto" w:fill="FFFFFF"/>
        <w:spacing w:before="60" w:after="60" w:line="280" w:lineRule="exact"/>
        <w:ind w:firstLine="397"/>
        <w:jc w:val="both"/>
        <w:rPr>
          <w:rFonts w:cs="Times New Roman"/>
          <w:color w:val="212529"/>
          <w:sz w:val="24"/>
          <w:szCs w:val="24"/>
        </w:rPr>
      </w:pPr>
      <w:r w:rsidRPr="000F1925">
        <w:rPr>
          <w:rFonts w:cs="Times New Roman"/>
          <w:color w:val="212529"/>
          <w:sz w:val="24"/>
          <w:szCs w:val="24"/>
        </w:rPr>
        <w:t>2. Người được mời tham gia hòa giải phải tuân thủ các nguyên tắc hoạt động hòa giải ở cơ sở.</w:t>
      </w:r>
    </w:p>
    <w:p w14:paraId="2C101163" w14:textId="77777777" w:rsidR="0027030E" w:rsidRPr="000F1925" w:rsidRDefault="0027030E" w:rsidP="000F1925">
      <w:pPr>
        <w:shd w:val="clear" w:color="auto" w:fill="FFFFFF"/>
        <w:spacing w:before="60" w:after="60" w:line="280" w:lineRule="exact"/>
        <w:ind w:firstLine="397"/>
        <w:jc w:val="both"/>
        <w:rPr>
          <w:rFonts w:cs="Times New Roman"/>
          <w:color w:val="212529"/>
          <w:sz w:val="24"/>
          <w:szCs w:val="24"/>
        </w:rPr>
      </w:pPr>
      <w:r w:rsidRPr="000F1925">
        <w:rPr>
          <w:rFonts w:cs="Times New Roman"/>
          <w:color w:val="212529"/>
          <w:sz w:val="24"/>
          <w:szCs w:val="24"/>
        </w:rPr>
        <w:t>3. Cơ quan, tổ chức có người được mời tham gia hòa giải có trách nhiệm tạo điều kiện để họ tham gia hòa giải.</w:t>
      </w:r>
    </w:p>
    <w:p w14:paraId="7F77BDA1" w14:textId="77777777" w:rsidR="0027030E" w:rsidRPr="000F1925" w:rsidRDefault="0027030E" w:rsidP="000F1925">
      <w:pPr>
        <w:shd w:val="clear" w:color="auto" w:fill="FFFFFF"/>
        <w:spacing w:before="60" w:after="60" w:line="280" w:lineRule="exact"/>
        <w:ind w:firstLine="397"/>
        <w:jc w:val="both"/>
        <w:rPr>
          <w:rFonts w:cs="Times New Roman"/>
          <w:color w:val="212529"/>
          <w:sz w:val="24"/>
          <w:szCs w:val="24"/>
        </w:rPr>
      </w:pPr>
      <w:r w:rsidRPr="000F1925">
        <w:rPr>
          <w:rFonts w:cs="Times New Roman"/>
          <w:color w:val="212529"/>
          <w:sz w:val="24"/>
          <w:szCs w:val="24"/>
        </w:rPr>
        <w:t>Như vậy việc mời tham gia hòa giải không phải bắt buộc, mà trong quá trình hòa giải, nếu thấy cần thiết thì hoà giải viên và một trong các bên khi được sự đồng ý của bên kia có thể mời cá nhân có liên quan tham gia hòa giải.</w:t>
      </w:r>
    </w:p>
    <w:p w14:paraId="2FB2D24F" w14:textId="77777777" w:rsidR="0027030E" w:rsidRPr="000F1925" w:rsidRDefault="0027030E" w:rsidP="000F1925">
      <w:pPr>
        <w:spacing w:before="60" w:after="60" w:line="280" w:lineRule="exact"/>
        <w:ind w:firstLine="397"/>
        <w:jc w:val="both"/>
        <w:rPr>
          <w:rFonts w:cs="Times New Roman"/>
          <w:b/>
          <w:color w:val="0D0D0D"/>
          <w:sz w:val="24"/>
          <w:szCs w:val="24"/>
        </w:rPr>
      </w:pPr>
      <w:r w:rsidRPr="000F1925">
        <w:rPr>
          <w:rFonts w:cs="Times New Roman"/>
          <w:b/>
          <w:color w:val="0D0D0D"/>
          <w:sz w:val="24"/>
          <w:szCs w:val="24"/>
        </w:rPr>
        <w:t>Câu 31: Việc hòa giải giữa các bên ở thôn, tổ dân phố khác nhau</w:t>
      </w:r>
      <w:bookmarkEnd w:id="30"/>
      <w:r w:rsidRPr="000F1925">
        <w:rPr>
          <w:rFonts w:cs="Times New Roman"/>
          <w:b/>
          <w:color w:val="0D0D0D"/>
          <w:sz w:val="24"/>
          <w:szCs w:val="24"/>
        </w:rPr>
        <w:t xml:space="preserve"> được quy định như thế nào?</w:t>
      </w:r>
    </w:p>
    <w:p w14:paraId="7A3AEE3F" w14:textId="77777777" w:rsidR="0027030E" w:rsidRPr="000F1925" w:rsidRDefault="0027030E" w:rsidP="000F1925">
      <w:pPr>
        <w:spacing w:before="60" w:after="60" w:line="280" w:lineRule="exact"/>
        <w:ind w:firstLine="397"/>
        <w:jc w:val="both"/>
        <w:rPr>
          <w:rFonts w:cs="Times New Roman"/>
          <w:b/>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Điều 22 Luật Hoà giải ở cơ sở năm 2013 quy định:</w:t>
      </w:r>
      <w:r w:rsidRPr="000F1925">
        <w:rPr>
          <w:rFonts w:cs="Times New Roman"/>
          <w:b/>
          <w:color w:val="0D0D0D"/>
          <w:sz w:val="24"/>
          <w:szCs w:val="24"/>
        </w:rPr>
        <w:t xml:space="preserve"> </w:t>
      </w:r>
      <w:r w:rsidRPr="000F1925">
        <w:rPr>
          <w:rFonts w:cs="Times New Roman"/>
          <w:color w:val="0D0D0D"/>
          <w:sz w:val="24"/>
          <w:szCs w:val="24"/>
        </w:rPr>
        <w:t xml:space="preserve">Trường hợp các bên ở thôn, tổ dân phố khác nhau thì </w:t>
      </w:r>
      <w:bookmarkStart w:id="31" w:name="dieu_23"/>
      <w:r w:rsidRPr="000F1925">
        <w:rPr>
          <w:rFonts w:cs="Times New Roman"/>
          <w:color w:val="0D0D0D"/>
          <w:sz w:val="24"/>
          <w:szCs w:val="24"/>
        </w:rPr>
        <w:t>tổ trưởng tổ hòa giải hoặc hòa giải viên được phân công hòa giải ở các thôn, tổ dân phố đó phối hợp, trao đổi thông tin, bàn về biện pháp tiến hành hòa giải và thông báo với Trưởng ban công tác Mặt trận tại nơi đó cùng phối hợp thực hiện.</w:t>
      </w:r>
    </w:p>
    <w:p w14:paraId="41D2E704" w14:textId="77777777" w:rsidR="0027030E" w:rsidRPr="000F1925" w:rsidRDefault="0027030E" w:rsidP="000F1925">
      <w:pPr>
        <w:spacing w:before="60" w:after="60" w:line="280" w:lineRule="exact"/>
        <w:ind w:firstLine="397"/>
        <w:jc w:val="both"/>
        <w:rPr>
          <w:rFonts w:cs="Times New Roman"/>
          <w:b/>
          <w:color w:val="0D0D0D"/>
          <w:sz w:val="24"/>
          <w:szCs w:val="24"/>
        </w:rPr>
      </w:pPr>
      <w:r w:rsidRPr="000F1925">
        <w:rPr>
          <w:rFonts w:cs="Times New Roman"/>
          <w:b/>
          <w:color w:val="0D0D0D"/>
          <w:sz w:val="24"/>
          <w:szCs w:val="24"/>
        </w:rPr>
        <w:t xml:space="preserve">Câu 32: </w:t>
      </w:r>
      <w:bookmarkEnd w:id="31"/>
      <w:r w:rsidRPr="000F1925">
        <w:rPr>
          <w:rFonts w:cs="Times New Roman"/>
          <w:b/>
          <w:color w:val="0D0D0D"/>
          <w:sz w:val="24"/>
          <w:szCs w:val="24"/>
        </w:rPr>
        <w:t>Trong những trường hợp nào thì kết thúc hoà giải?</w:t>
      </w:r>
    </w:p>
    <w:p w14:paraId="52F54F4E"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Đáp:</w:t>
      </w:r>
      <w:r w:rsidRPr="000F1925">
        <w:rPr>
          <w:rFonts w:cs="Times New Roman"/>
          <w:color w:val="0D0D0D"/>
          <w:sz w:val="24"/>
          <w:szCs w:val="24"/>
        </w:rPr>
        <w:t xml:space="preserve"> Điều 23 Luật Hoà giải ở cơ sở năm 2013 quy định kết thúc hòa giải trong các trường hợp sau đây:</w:t>
      </w:r>
    </w:p>
    <w:p w14:paraId="27F04EC9"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1. Các bên đạt được thỏa thuận.</w:t>
      </w:r>
    </w:p>
    <w:p w14:paraId="490B3AA1"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2. Một bên hoặc các bên yêu cầu chấm dứt hòa giải.</w:t>
      </w:r>
    </w:p>
    <w:p w14:paraId="4ED50283"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3. Hòa giải viên quyết định kết thúc hòa giải khi các bên không thể đạt được thỏa thuận và việc tiếp tục hòa giải cũng không thể đạt được kết quả.</w:t>
      </w:r>
    </w:p>
    <w:p w14:paraId="5CCE3521" w14:textId="77777777" w:rsidR="0027030E" w:rsidRPr="000F1925" w:rsidRDefault="0027030E" w:rsidP="000F1925">
      <w:pPr>
        <w:spacing w:before="60" w:after="60" w:line="280" w:lineRule="exact"/>
        <w:ind w:firstLine="397"/>
        <w:jc w:val="both"/>
        <w:rPr>
          <w:rFonts w:cs="Times New Roman"/>
          <w:b/>
          <w:color w:val="0D0D0D"/>
          <w:sz w:val="24"/>
          <w:szCs w:val="24"/>
        </w:rPr>
      </w:pPr>
      <w:bookmarkStart w:id="32" w:name="dieu_24"/>
      <w:r w:rsidRPr="000F1925">
        <w:rPr>
          <w:rFonts w:cs="Times New Roman"/>
          <w:b/>
          <w:color w:val="0D0D0D"/>
          <w:sz w:val="24"/>
          <w:szCs w:val="24"/>
        </w:rPr>
        <w:t>Câu 33: Trường hợp nào được gọi là hòa giải thành</w:t>
      </w:r>
      <w:bookmarkEnd w:id="32"/>
      <w:r w:rsidRPr="000F1925">
        <w:rPr>
          <w:rFonts w:cs="Times New Roman"/>
          <w:b/>
          <w:color w:val="0D0D0D"/>
          <w:sz w:val="24"/>
          <w:szCs w:val="24"/>
        </w:rPr>
        <w:t xml:space="preserve">? </w:t>
      </w:r>
    </w:p>
    <w:p w14:paraId="6DD90F26"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Đáp:</w:t>
      </w:r>
      <w:r w:rsidRPr="000F1925">
        <w:rPr>
          <w:rFonts w:cs="Times New Roman"/>
          <w:color w:val="0D0D0D"/>
          <w:sz w:val="24"/>
          <w:szCs w:val="24"/>
        </w:rPr>
        <w:t xml:space="preserve"> Điều 24 Luật Hoà giải ở cơ sở năm 2013 quy định: Hòa giải thành là trường hợp các bên đạt được thỏa thuận.</w:t>
      </w:r>
    </w:p>
    <w:p w14:paraId="3B270EAE" w14:textId="77777777" w:rsidR="0027030E" w:rsidRPr="000F1925" w:rsidRDefault="0027030E" w:rsidP="000F1925">
      <w:pPr>
        <w:spacing w:before="60" w:after="60" w:line="280" w:lineRule="exact"/>
        <w:ind w:firstLine="397"/>
        <w:jc w:val="both"/>
        <w:rPr>
          <w:rFonts w:cs="Times New Roman"/>
          <w:b/>
          <w:color w:val="0D0D0D"/>
          <w:spacing w:val="-6"/>
          <w:sz w:val="24"/>
          <w:szCs w:val="24"/>
        </w:rPr>
      </w:pPr>
      <w:r w:rsidRPr="000F1925">
        <w:rPr>
          <w:rFonts w:cs="Times New Roman"/>
          <w:b/>
          <w:color w:val="0D0D0D"/>
          <w:spacing w:val="-6"/>
          <w:sz w:val="24"/>
          <w:szCs w:val="24"/>
        </w:rPr>
        <w:t xml:space="preserve">Câu 34: Văn bản hòa giải thành gồm những nội dung chính nào? </w:t>
      </w:r>
    </w:p>
    <w:p w14:paraId="646AF603"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Đáp:</w:t>
      </w:r>
      <w:r w:rsidRPr="000F1925">
        <w:rPr>
          <w:rFonts w:cs="Times New Roman"/>
          <w:color w:val="0D0D0D"/>
          <w:sz w:val="24"/>
          <w:szCs w:val="24"/>
        </w:rPr>
        <w:t xml:space="preserve"> Khoản 2 Điều 24 Luật Hoà giải ở cơ sở năm 2013 quy định các bên có thể thỏa thuận lập văn bản hòa giải thành gồm các nội dung chính sau đây: </w:t>
      </w:r>
    </w:p>
    <w:p w14:paraId="766CB1E5"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lastRenderedPageBreak/>
        <w:t>a) Căn cứ tiến hành hòa giải;</w:t>
      </w:r>
    </w:p>
    <w:p w14:paraId="42F1921B"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b) Thông tin cơ bản về các bên;</w:t>
      </w:r>
    </w:p>
    <w:p w14:paraId="487EEFA6"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c) Nội dung chủ yếu của vụ, việc;</w:t>
      </w:r>
    </w:p>
    <w:p w14:paraId="48BC84FA"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d) Diễn biến của quá trình hòa giải;</w:t>
      </w:r>
    </w:p>
    <w:p w14:paraId="03464437"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đ) Thỏa thuận đạt được và giải pháp thực hiện;</w:t>
      </w:r>
    </w:p>
    <w:p w14:paraId="39B399D8"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e) Quyền và nghĩa vụ của các bên;</w:t>
      </w:r>
    </w:p>
    <w:p w14:paraId="3A21BF39"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g) Phương thức, thời hạn thực hiện thỏa thuận;</w:t>
      </w:r>
    </w:p>
    <w:p w14:paraId="3BB1D0B0"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h) Chữ ký hoặc điểm chỉ của các bên và của hòa giải viên.</w:t>
      </w:r>
    </w:p>
    <w:p w14:paraId="2F9FC7C1" w14:textId="77777777" w:rsidR="0027030E" w:rsidRPr="000F1925" w:rsidRDefault="0027030E" w:rsidP="000F1925">
      <w:pPr>
        <w:spacing w:before="60" w:after="60" w:line="280" w:lineRule="exact"/>
        <w:ind w:firstLine="397"/>
        <w:jc w:val="both"/>
        <w:rPr>
          <w:rFonts w:cs="Times New Roman"/>
          <w:sz w:val="24"/>
          <w:szCs w:val="24"/>
        </w:rPr>
      </w:pPr>
      <w:bookmarkStart w:id="33" w:name="dieu_26"/>
      <w:r w:rsidRPr="000F1925">
        <w:rPr>
          <w:rFonts w:cs="Times New Roman"/>
          <w:b/>
          <w:sz w:val="24"/>
          <w:szCs w:val="24"/>
        </w:rPr>
        <w:t>Câu 35: Việc theo dõi, đôn đốc việc thực hiện thỏa thuận hòa giải thành</w:t>
      </w:r>
      <w:bookmarkEnd w:id="33"/>
      <w:r w:rsidRPr="000F1925">
        <w:rPr>
          <w:rFonts w:cs="Times New Roman"/>
          <w:b/>
          <w:sz w:val="24"/>
          <w:szCs w:val="24"/>
        </w:rPr>
        <w:t xml:space="preserve"> được quy định như thế nào?</w:t>
      </w:r>
    </w:p>
    <w:p w14:paraId="1FBF0C75"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sz w:val="24"/>
          <w:szCs w:val="24"/>
        </w:rPr>
        <w:t xml:space="preserve">Đáp: </w:t>
      </w:r>
      <w:r w:rsidRPr="000F1925">
        <w:rPr>
          <w:rFonts w:cs="Times New Roman"/>
          <w:sz w:val="24"/>
          <w:szCs w:val="24"/>
        </w:rPr>
        <w:t xml:space="preserve">Điều 26 Luật Hoà giải ở cơ sở năm </w:t>
      </w:r>
      <w:r w:rsidRPr="000F1925">
        <w:rPr>
          <w:rFonts w:cs="Times New Roman"/>
          <w:color w:val="0D0D0D"/>
          <w:sz w:val="24"/>
          <w:szCs w:val="24"/>
        </w:rPr>
        <w:t>2013 và Điều 9 Nghị định số 15/2014/NĐ-CP quy định:</w:t>
      </w:r>
    </w:p>
    <w:p w14:paraId="7F4DBA12"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Hòa giải viên có trách nhiệm theo dõi, đôn đốc việc thực hiện thỏa thuận hòa giải thành do mình trực tiếp giải quyết; kịp thời thông báo cho tổ trưởng tổ hòa giải để báo cáo Trưởng ban công tác Mặt trận những vấn đề phát sinh trong quá trình theo dõi, đôn đốc thực hiện.</w:t>
      </w:r>
    </w:p>
    <w:p w14:paraId="63E82F03"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bookmarkStart w:id="34" w:name="dieu_27"/>
      <w:r w:rsidRPr="000F1925">
        <w:rPr>
          <w:rFonts w:ascii="Times New Roman" w:hAnsi="Times New Roman" w:cs="Times New Roman"/>
          <w:color w:val="0D0D0D"/>
        </w:rPr>
        <w:t>Trong trường hợp tổ trưởng tổ hòa giải báo cáo có vấn đề phát sinh khi thực hiện thỏa thuận hòa giải thành thì Trưởng ban công tác Mặt trận chủ trì, phối hợp với trưởng thôn, tổ trưởng tổ dân phố, gia đình, dòng họ, người có uy tín vận động, thuyết phục, có biện pháp giải quyết kịp thời vấn đề phát sinh đó.</w:t>
      </w:r>
    </w:p>
    <w:p w14:paraId="5D606446" w14:textId="77777777" w:rsidR="0027030E" w:rsidRPr="000F1925" w:rsidRDefault="0027030E" w:rsidP="000F1925">
      <w:pPr>
        <w:spacing w:before="60" w:after="60" w:line="280" w:lineRule="exact"/>
        <w:ind w:firstLine="397"/>
        <w:jc w:val="both"/>
        <w:rPr>
          <w:rFonts w:cs="Times New Roman"/>
          <w:color w:val="0D0D0D"/>
          <w:spacing w:val="-6"/>
          <w:sz w:val="24"/>
          <w:szCs w:val="24"/>
        </w:rPr>
      </w:pPr>
      <w:bookmarkStart w:id="35" w:name="dieu_25"/>
      <w:r w:rsidRPr="000F1925">
        <w:rPr>
          <w:rFonts w:cs="Times New Roman"/>
          <w:b/>
          <w:color w:val="0D0D0D"/>
          <w:spacing w:val="-6"/>
          <w:sz w:val="24"/>
          <w:szCs w:val="24"/>
        </w:rPr>
        <w:t>Câu 36: Thỏa thuận hòa giải thành</w:t>
      </w:r>
      <w:bookmarkEnd w:id="35"/>
      <w:r w:rsidRPr="000F1925">
        <w:rPr>
          <w:rFonts w:cs="Times New Roman"/>
          <w:b/>
          <w:color w:val="0D0D0D"/>
          <w:spacing w:val="-6"/>
          <w:sz w:val="24"/>
          <w:szCs w:val="24"/>
        </w:rPr>
        <w:t xml:space="preserve"> được thực hiện như thế nào?</w:t>
      </w:r>
    </w:p>
    <w:p w14:paraId="55F3B7A2"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Đáp:</w:t>
      </w:r>
      <w:r w:rsidRPr="000F1925">
        <w:rPr>
          <w:rFonts w:cs="Times New Roman"/>
          <w:color w:val="0D0D0D"/>
          <w:sz w:val="24"/>
          <w:szCs w:val="24"/>
        </w:rPr>
        <w:t xml:space="preserve"> Điều 25 Luật Hoà giải ở cơ sở năm 2013 quy định việc thoả thuận hoà giải thành như sau:</w:t>
      </w:r>
    </w:p>
    <w:p w14:paraId="01D89267"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1. Các bên có trách nhiệm thực hiện thỏa thuận hòa giải thành.</w:t>
      </w:r>
    </w:p>
    <w:p w14:paraId="6C753702"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2. Trong quá trình thực hiện thỏa thuận hòa giải thành, nếu một bên vì sự kiện bất khả kháng không thể thực hiện được thì có trách nhiệm trao đổi, thỏa thuận với bên kia và thông báo cho hòa giải viên.</w:t>
      </w:r>
    </w:p>
    <w:p w14:paraId="67CC2D68"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Câu 37: Trường hợp nào là hòa giải không thành</w:t>
      </w:r>
      <w:bookmarkEnd w:id="34"/>
      <w:r w:rsidRPr="000F1925">
        <w:rPr>
          <w:rFonts w:cs="Times New Roman"/>
          <w:b/>
          <w:color w:val="0D0D0D"/>
          <w:sz w:val="24"/>
          <w:szCs w:val="24"/>
        </w:rPr>
        <w:t>?</w:t>
      </w:r>
    </w:p>
    <w:p w14:paraId="1EF6CBEB"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Điều 27 Luật Hoà giải ở cơ sở năm 2013 quy định: Hòa giải không thành là trường hợp các bên không đạt được thỏa thuận.</w:t>
      </w:r>
    </w:p>
    <w:p w14:paraId="7CF9C7BD" w14:textId="77777777" w:rsidR="0027030E" w:rsidRPr="000F1925" w:rsidRDefault="0027030E" w:rsidP="000F1925">
      <w:pPr>
        <w:spacing w:before="60" w:after="60" w:line="280" w:lineRule="exact"/>
        <w:ind w:firstLine="397"/>
        <w:jc w:val="both"/>
        <w:rPr>
          <w:rFonts w:cs="Times New Roman"/>
          <w:b/>
          <w:spacing w:val="-8"/>
          <w:sz w:val="24"/>
          <w:szCs w:val="24"/>
        </w:rPr>
      </w:pPr>
      <w:r w:rsidRPr="000F1925">
        <w:rPr>
          <w:rFonts w:cs="Times New Roman"/>
          <w:b/>
          <w:spacing w:val="-8"/>
          <w:sz w:val="24"/>
          <w:szCs w:val="24"/>
        </w:rPr>
        <w:t>Câu 38: Giải quyết trường hợp hoà giải không thành như thế nào?</w:t>
      </w:r>
    </w:p>
    <w:p w14:paraId="1570A7E8"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rPr>
      </w:pPr>
      <w:r w:rsidRPr="000F1925">
        <w:rPr>
          <w:rFonts w:ascii="Times New Roman" w:hAnsi="Times New Roman" w:cs="Times New Roman"/>
        </w:rPr>
        <w:lastRenderedPageBreak/>
        <w:t>Điều 10 Nghị định số 15/2014/NĐ-CP quy định giải quyết trường hợp hòa giải không thành như sau:</w:t>
      </w:r>
    </w:p>
    <w:p w14:paraId="1DE627B4"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rPr>
      </w:pPr>
      <w:r w:rsidRPr="000F1925">
        <w:rPr>
          <w:rFonts w:ascii="Times New Roman" w:hAnsi="Times New Roman" w:cs="Times New Roman"/>
        </w:rPr>
        <w:t>1. Trường hợp các bên không đạt được thỏa thuận và cả hai bên yêu cầu tiếp tục hòa giải, thì hòa giải viên tiếp tục tiến hành hòa giải.</w:t>
      </w:r>
    </w:p>
    <w:p w14:paraId="218DF59D"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rPr>
      </w:pPr>
      <w:r w:rsidRPr="000F1925">
        <w:rPr>
          <w:rFonts w:ascii="Times New Roman" w:hAnsi="Times New Roman" w:cs="Times New Roman"/>
        </w:rPr>
        <w:t>2. Trường hợp các bên không đạt được thỏa thuận và một bên yêu cầu tiếp tục hòa giải, nhưng có căn cứ cho rằng việc tiếp tục hòa giải không thể đạt kết quả thì hòa giải viên quyết định kết thúc hòa giải theo quy định tại Khoản 3 Điều 23 của Luật hòa giải ở cơ sở và hướng dẫn các bên đề nghị cơ quan nhà nước có thẩm quyền giải quyết theo quy định của pháp luật.</w:t>
      </w:r>
    </w:p>
    <w:p w14:paraId="5E145DFA"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rPr>
      </w:pPr>
      <w:r w:rsidRPr="000F1925">
        <w:rPr>
          <w:rFonts w:ascii="Times New Roman" w:hAnsi="Times New Roman" w:cs="Times New Roman"/>
        </w:rPr>
        <w:t>3. Trường hợp các bên yêu cầu lập văn bản hòa giải không thành, thì hòa giải viên lập văn bản, ghi rõ thông tin cơ bản về các bên; nội dung chủ yếu của vụ, việc; yêu cầu của các bên; lý do hòa giải không thành; chữ ký của hòa giải viên.</w:t>
      </w:r>
    </w:p>
    <w:p w14:paraId="4E6626C5" w14:textId="77777777" w:rsidR="0027030E" w:rsidRPr="000F1925" w:rsidRDefault="0027030E" w:rsidP="000F1925">
      <w:pPr>
        <w:spacing w:before="60" w:after="60" w:line="280" w:lineRule="exact"/>
        <w:ind w:firstLine="397"/>
        <w:jc w:val="both"/>
        <w:rPr>
          <w:rFonts w:cs="Times New Roman"/>
          <w:b/>
          <w:color w:val="0D0D0D"/>
          <w:spacing w:val="-2"/>
          <w:sz w:val="24"/>
          <w:szCs w:val="24"/>
        </w:rPr>
      </w:pPr>
      <w:r w:rsidRPr="000F1925">
        <w:rPr>
          <w:rFonts w:cs="Times New Roman"/>
          <w:b/>
          <w:color w:val="0D0D0D"/>
          <w:spacing w:val="-2"/>
          <w:sz w:val="24"/>
          <w:szCs w:val="24"/>
        </w:rPr>
        <w:t xml:space="preserve">Câu 39: Trong trường hợp hòa giải không thành, các bên có quyền gì? </w:t>
      </w:r>
    </w:p>
    <w:p w14:paraId="3FEA436F" w14:textId="77777777" w:rsidR="0027030E" w:rsidRPr="000F1925" w:rsidRDefault="0027030E" w:rsidP="000F1925">
      <w:pPr>
        <w:spacing w:before="60" w:after="60" w:line="280" w:lineRule="exact"/>
        <w:ind w:firstLine="397"/>
        <w:jc w:val="both"/>
        <w:rPr>
          <w:rFonts w:cs="Times New Roman"/>
          <w:b/>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Điều 27 Luật Hoà giải ở cơ sở năm 2013 quy định:</w:t>
      </w:r>
      <w:r w:rsidRPr="000F1925">
        <w:rPr>
          <w:rFonts w:cs="Times New Roman"/>
          <w:b/>
          <w:color w:val="0D0D0D"/>
          <w:sz w:val="24"/>
          <w:szCs w:val="24"/>
        </w:rPr>
        <w:t xml:space="preserve"> </w:t>
      </w:r>
      <w:r w:rsidRPr="000F1925">
        <w:rPr>
          <w:rFonts w:cs="Times New Roman"/>
          <w:color w:val="0D0D0D"/>
          <w:sz w:val="24"/>
          <w:szCs w:val="24"/>
        </w:rPr>
        <w:t>Trong trường hợp hòa giải không thành, các bên có quyền yêu cầu tiếp tục hòa giải hoặc yêu cầu cơ quan, tổ chức có thẩm quyền giải quyết theo quy định của pháp luật.</w:t>
      </w:r>
    </w:p>
    <w:p w14:paraId="1929DA6F"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spacing w:val="-2"/>
        </w:rPr>
      </w:pPr>
      <w:r w:rsidRPr="000F1925">
        <w:rPr>
          <w:rFonts w:ascii="Times New Roman" w:hAnsi="Times New Roman" w:cs="Times New Roman"/>
          <w:b/>
          <w:spacing w:val="-2"/>
        </w:rPr>
        <w:t xml:space="preserve">Câu 40: </w:t>
      </w:r>
      <w:r w:rsidRPr="000F1925">
        <w:rPr>
          <w:rFonts w:ascii="Times New Roman" w:hAnsi="Times New Roman" w:cs="Times New Roman"/>
          <w:b/>
          <w:bCs/>
          <w:spacing w:val="-2"/>
        </w:rPr>
        <w:t xml:space="preserve">Sổ theo dõi hoạt động hòa giải ở cơ sở có những nội dung nào? </w:t>
      </w:r>
    </w:p>
    <w:p w14:paraId="75AD9762"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rPr>
      </w:pPr>
      <w:r w:rsidRPr="000F1925">
        <w:rPr>
          <w:rFonts w:ascii="Times New Roman" w:hAnsi="Times New Roman" w:cs="Times New Roman"/>
          <w:b/>
        </w:rPr>
        <w:t>Đáp:</w:t>
      </w:r>
      <w:bookmarkStart w:id="36" w:name="dieu_28"/>
      <w:r w:rsidRPr="000F1925">
        <w:rPr>
          <w:rFonts w:ascii="Times New Roman" w:hAnsi="Times New Roman" w:cs="Times New Roman"/>
        </w:rPr>
        <w:t xml:space="preserve"> Khoản 1 Điều 11 Nghị quyết số 15/2014/NĐ-CP quy định sổ theo dõi hoạt động hòa giải ở cơ sở có các nội dung chủ yếu sau đây:</w:t>
      </w:r>
    </w:p>
    <w:p w14:paraId="1F957A3F"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rPr>
      </w:pPr>
      <w:r w:rsidRPr="000F1925">
        <w:rPr>
          <w:rFonts w:ascii="Times New Roman" w:hAnsi="Times New Roman" w:cs="Times New Roman"/>
        </w:rPr>
        <w:t>a) Ngày, tháng, năm nhận vụ, việc hòa giải;</w:t>
      </w:r>
    </w:p>
    <w:p w14:paraId="447F8F3D"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rPr>
      </w:pPr>
      <w:r w:rsidRPr="000F1925">
        <w:rPr>
          <w:rFonts w:ascii="Times New Roman" w:hAnsi="Times New Roman" w:cs="Times New Roman"/>
        </w:rPr>
        <w:t>b) Họ, tên, tuổi, địa chỉ của các bên, người có liên quan đến vụ, việc hòa giải;</w:t>
      </w:r>
    </w:p>
    <w:p w14:paraId="6CA6F485"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rPr>
      </w:pPr>
      <w:r w:rsidRPr="000F1925">
        <w:rPr>
          <w:rFonts w:ascii="Times New Roman" w:hAnsi="Times New Roman" w:cs="Times New Roman"/>
        </w:rPr>
        <w:t>c) Họ, tên của hòa giải viên, người được mời tham gia hòa giải (nếu có);</w:t>
      </w:r>
    </w:p>
    <w:p w14:paraId="5BFF7898"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rPr>
      </w:pPr>
      <w:r w:rsidRPr="000F1925">
        <w:rPr>
          <w:rFonts w:ascii="Times New Roman" w:hAnsi="Times New Roman" w:cs="Times New Roman"/>
        </w:rPr>
        <w:t>d) Nội dung chủ yếu của vụ, việc và yêu cầu của các bên;</w:t>
      </w:r>
    </w:p>
    <w:p w14:paraId="72C236CF"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rPr>
      </w:pPr>
      <w:r w:rsidRPr="000F1925">
        <w:rPr>
          <w:rFonts w:ascii="Times New Roman" w:hAnsi="Times New Roman" w:cs="Times New Roman"/>
        </w:rPr>
        <w:t>đ) Kết quả hòa giải;</w:t>
      </w:r>
    </w:p>
    <w:p w14:paraId="1FBD8A01"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rPr>
      </w:pPr>
      <w:r w:rsidRPr="000F1925">
        <w:rPr>
          <w:rFonts w:ascii="Times New Roman" w:hAnsi="Times New Roman" w:cs="Times New Roman"/>
        </w:rPr>
        <w:lastRenderedPageBreak/>
        <w:t>e) Chữ ký của hòa giải viên, người chứng kiến việc hòa giải và người được mời tham gia hòa giải (nếu có).</w:t>
      </w:r>
    </w:p>
    <w:p w14:paraId="456403EE"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rPr>
      </w:pPr>
      <w:r w:rsidRPr="000F1925">
        <w:rPr>
          <w:rFonts w:ascii="Times New Roman" w:hAnsi="Times New Roman" w:cs="Times New Roman"/>
          <w:b/>
          <w:bCs/>
        </w:rPr>
        <w:t>Câu 41:</w:t>
      </w:r>
      <w:r w:rsidRPr="000F1925">
        <w:rPr>
          <w:rFonts w:ascii="Times New Roman" w:hAnsi="Times New Roman" w:cs="Times New Roman"/>
        </w:rPr>
        <w:t xml:space="preserve"> </w:t>
      </w:r>
      <w:r w:rsidRPr="000F1925">
        <w:rPr>
          <w:rFonts w:ascii="Times New Roman" w:hAnsi="Times New Roman" w:cs="Times New Roman"/>
          <w:b/>
          <w:bCs/>
        </w:rPr>
        <w:t>Trách nhiệm của hòa giải viên và tổ trưởng tổ hòa giải đối với sổ theo dõi hoạt động hòa giải ở cơ sở được quy định như thế nào?</w:t>
      </w:r>
    </w:p>
    <w:p w14:paraId="28F7AAD0"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rPr>
      </w:pPr>
      <w:r w:rsidRPr="000F1925">
        <w:rPr>
          <w:rFonts w:ascii="Times New Roman" w:hAnsi="Times New Roman" w:cs="Times New Roman"/>
          <w:b/>
        </w:rPr>
        <w:t>Đáp:</w:t>
      </w:r>
      <w:r w:rsidRPr="000F1925">
        <w:rPr>
          <w:rFonts w:ascii="Times New Roman" w:hAnsi="Times New Roman" w:cs="Times New Roman"/>
        </w:rPr>
        <w:t xml:space="preserve"> Khoản 2, khoản 3 Điều 11 Nghị quyết số 15/2014/NĐ-CP quy định:</w:t>
      </w:r>
    </w:p>
    <w:p w14:paraId="4060AFE0"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rPr>
      </w:pPr>
      <w:r w:rsidRPr="000F1925">
        <w:rPr>
          <w:rFonts w:ascii="Times New Roman" w:hAnsi="Times New Roman" w:cs="Times New Roman"/>
        </w:rPr>
        <w:t>Sau khi kết thúc hòa giải, hòa giải viên có trách nhiệm ghi nội dung vụ, việc hòa giải vào sổ theo dõi hoạt động hòa giải ở cơ sở và chịu trách nhiệm về tính chính xác của nội dung ghi sổ.</w:t>
      </w:r>
    </w:p>
    <w:p w14:paraId="5847F4B2"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rPr>
      </w:pPr>
      <w:r w:rsidRPr="000F1925">
        <w:rPr>
          <w:rFonts w:ascii="Times New Roman" w:hAnsi="Times New Roman" w:cs="Times New Roman"/>
        </w:rPr>
        <w:t>Tổ trưởng tổ hòa giải có trách nhiệm lưu giữ, đôn đốc việc ghi Sổ theo dõi hoạt động hòa giải ở cơ sở.</w:t>
      </w:r>
    </w:p>
    <w:p w14:paraId="5B834613"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bCs/>
        </w:rPr>
      </w:pPr>
      <w:r w:rsidRPr="000F1925">
        <w:rPr>
          <w:rFonts w:ascii="Times New Roman" w:hAnsi="Times New Roman" w:cs="Times New Roman"/>
          <w:b/>
          <w:bCs/>
        </w:rPr>
        <w:t>Câu 42: Nhà nước khuyến khích cá nhân tham gia hòa giải ở cơ sở như thế nào?</w:t>
      </w:r>
    </w:p>
    <w:p w14:paraId="562438F1"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color w:val="0070C0"/>
        </w:rPr>
      </w:pPr>
      <w:r w:rsidRPr="000F1925">
        <w:rPr>
          <w:rFonts w:ascii="Times New Roman" w:hAnsi="Times New Roman" w:cs="Times New Roman"/>
          <w:b/>
          <w:bCs/>
        </w:rPr>
        <w:t xml:space="preserve">Đáp: </w:t>
      </w:r>
      <w:r w:rsidRPr="000F1925">
        <w:rPr>
          <w:rFonts w:ascii="Times New Roman" w:hAnsi="Times New Roman" w:cs="Times New Roman"/>
          <w:bCs/>
        </w:rPr>
        <w:t>Điều 2 Nghị định số 15/2014/NĐ-CP quy định:</w:t>
      </w:r>
      <w:r w:rsidRPr="000F1925">
        <w:rPr>
          <w:rFonts w:ascii="Times New Roman" w:hAnsi="Times New Roman" w:cs="Times New Roman"/>
          <w:b/>
          <w:color w:val="0070C0"/>
        </w:rPr>
        <w:t xml:space="preserve"> </w:t>
      </w:r>
      <w:r w:rsidRPr="000F1925">
        <w:rPr>
          <w:rFonts w:ascii="Times New Roman" w:hAnsi="Times New Roman" w:cs="Times New Roman"/>
          <w:color w:val="0D0D0D"/>
        </w:rPr>
        <w:t>Cá nhân có uy tín trong gia đình, dòng họ, cộng đồng dân cư tham gia hòa giải ở cơ sở được Nhà nước hỗ trợ tài liệu, được phổ biến pháp luật phục vụ hoạt động hòa giải ở cơ sở; được khen thưởng khi tham gia tích cực hoạt động hòa giải ở cơ sở theo quy định của pháp luật.</w:t>
      </w:r>
    </w:p>
    <w:p w14:paraId="46A960EC"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bCs/>
        </w:rPr>
      </w:pPr>
      <w:r w:rsidRPr="000F1925">
        <w:rPr>
          <w:rFonts w:ascii="Times New Roman" w:hAnsi="Times New Roman" w:cs="Times New Roman"/>
          <w:b/>
          <w:bCs/>
        </w:rPr>
        <w:t>Câu 43: Nhà nước khuyến khích tổ chức, cá nhân đóng góp, hỗ trợ cho công tác hòa giải ở cơ sở như thế nào?</w:t>
      </w:r>
    </w:p>
    <w:p w14:paraId="6AF822BC"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bCs/>
          <w:color w:val="0070C0"/>
        </w:rPr>
      </w:pPr>
      <w:r w:rsidRPr="000F1925">
        <w:rPr>
          <w:rFonts w:ascii="Times New Roman" w:hAnsi="Times New Roman" w:cs="Times New Roman"/>
          <w:b/>
          <w:bCs/>
        </w:rPr>
        <w:t xml:space="preserve">Đáp: </w:t>
      </w:r>
      <w:r w:rsidRPr="000F1925">
        <w:rPr>
          <w:rFonts w:ascii="Times New Roman" w:hAnsi="Times New Roman" w:cs="Times New Roman"/>
          <w:bCs/>
        </w:rPr>
        <w:t xml:space="preserve">Điều 3 Nghị định số 15/2014/NĐ-CP quy định </w:t>
      </w:r>
      <w:r w:rsidRPr="000F1925">
        <w:rPr>
          <w:rFonts w:ascii="Times New Roman" w:hAnsi="Times New Roman" w:cs="Times New Roman"/>
          <w:bCs/>
          <w:color w:val="0D0D0D"/>
        </w:rPr>
        <w:t>Nhà nước khuyến khích tổ chức, cá nhân đóng góp, hỗ trợ cho công tác hòa giải ở cơ sở như sau:</w:t>
      </w:r>
    </w:p>
    <w:p w14:paraId="4C5980CE"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1. Tổ chức, cá nhân đóng góp, hỗ trợ cho công tác hòa giải ở cơ sở được Nhà nước cung cấp thông tin miễn phí về chính sách, pháp luật liên quan; được khen thưởng khi có đóng góp, hỗ trợ tích cực cho công tác hòa giải ở cơ sở theo quy định của pháp luật.</w:t>
      </w:r>
    </w:p>
    <w:p w14:paraId="20AF3814"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 xml:space="preserve">2. Tổ chức của Hội Luật gia Việt Nam, Liên đoàn Luật sư Việt Nam, các tổ chức xã hội - nghề nghiệp khác về pháp luật, tổ chức hành nghề luật sư, tổ chức tư vấn pháp luật hỗ trợ tài liệu phục vụ hoạt động hòa giải ở cơ sở; phổ biến pháp luật về hòa giải ở cơ sở; hỗ trợ tổ chức tập huấn kiến thức pháp luật, nghiệp vụ cho hòa giải viên; tạo điều </w:t>
      </w:r>
      <w:r w:rsidRPr="000F1925">
        <w:rPr>
          <w:rFonts w:ascii="Times New Roman" w:hAnsi="Times New Roman" w:cs="Times New Roman"/>
          <w:color w:val="0D0D0D"/>
        </w:rPr>
        <w:lastRenderedPageBreak/>
        <w:t>kiện cho thành viên, hội viên của tổ chức mình tham gia hòa giải ở cơ sở thì được khen thưởng theo quy định của pháp luật.</w:t>
      </w:r>
    </w:p>
    <w:bookmarkEnd w:id="36"/>
    <w:p w14:paraId="7D07178D"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Câu 44: Bộ Tư pháp</w:t>
      </w:r>
      <w:r w:rsidRPr="000F1925">
        <w:rPr>
          <w:rFonts w:cs="Times New Roman"/>
          <w:color w:val="0D0D0D"/>
          <w:sz w:val="24"/>
          <w:szCs w:val="24"/>
        </w:rPr>
        <w:t xml:space="preserve"> </w:t>
      </w:r>
      <w:r w:rsidRPr="000F1925">
        <w:rPr>
          <w:rFonts w:cs="Times New Roman"/>
          <w:b/>
          <w:color w:val="0D0D0D"/>
          <w:sz w:val="24"/>
          <w:szCs w:val="24"/>
        </w:rPr>
        <w:t>có trách nhiệm quản lý nhà nước về hòa giải ở cơ sở như thế nào?</w:t>
      </w:r>
    </w:p>
    <w:p w14:paraId="141F7695"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Đáp:</w:t>
      </w:r>
      <w:r w:rsidRPr="000F1925">
        <w:rPr>
          <w:rFonts w:cs="Times New Roman"/>
          <w:color w:val="0D0D0D"/>
          <w:sz w:val="24"/>
          <w:szCs w:val="24"/>
        </w:rPr>
        <w:t xml:space="preserve"> Khoản 2 Điều 28 Luật Hoà giải ở cơ sở năm 2013 quy định Bộ Tư pháp chịu trách nhiệm trước Chính phủ thực hiện quản lý nhà nước về hòa giải ở cơ sở, có trách nhiệm sau đây:</w:t>
      </w:r>
    </w:p>
    <w:p w14:paraId="1614FD6F" w14:textId="77777777" w:rsidR="0027030E" w:rsidRPr="000F1925" w:rsidRDefault="0027030E" w:rsidP="000F1925">
      <w:pPr>
        <w:pStyle w:val="NormalWeb"/>
        <w:shd w:val="clear" w:color="auto" w:fill="FFFFFF"/>
        <w:spacing w:before="60" w:beforeAutospacing="0" w:after="60" w:afterAutospacing="0" w:line="280" w:lineRule="exact"/>
        <w:ind w:right="-20" w:firstLine="397"/>
        <w:jc w:val="both"/>
        <w:rPr>
          <w:rFonts w:ascii="Times New Roman" w:hAnsi="Times New Roman" w:cs="Times New Roman"/>
          <w:color w:val="0D0D0D"/>
        </w:rPr>
      </w:pPr>
      <w:r w:rsidRPr="000F1925">
        <w:rPr>
          <w:rFonts w:ascii="Times New Roman" w:hAnsi="Times New Roman" w:cs="Times New Roman"/>
          <w:color w:val="0D0D0D"/>
        </w:rPr>
        <w:t>a) Xây dựng, trình cơ quan có thẩm quyền ban hành hoặc ban hành theo thẩm quyền văn bản quy phạm pháp luật về hòa giải ở cơ sở;</w:t>
      </w:r>
    </w:p>
    <w:p w14:paraId="3E4B53DB" w14:textId="77777777" w:rsidR="0027030E" w:rsidRPr="000F1925" w:rsidRDefault="0027030E" w:rsidP="000F1925">
      <w:pPr>
        <w:pStyle w:val="NormalWeb"/>
        <w:shd w:val="clear" w:color="auto" w:fill="FFFFFF"/>
        <w:spacing w:before="60" w:beforeAutospacing="0" w:after="60" w:afterAutospacing="0" w:line="280" w:lineRule="exact"/>
        <w:ind w:right="-20" w:firstLine="397"/>
        <w:jc w:val="both"/>
        <w:rPr>
          <w:rFonts w:ascii="Times New Roman" w:hAnsi="Times New Roman" w:cs="Times New Roman"/>
          <w:color w:val="0D0D0D"/>
        </w:rPr>
      </w:pPr>
      <w:r w:rsidRPr="000F1925">
        <w:rPr>
          <w:rFonts w:ascii="Times New Roman" w:hAnsi="Times New Roman" w:cs="Times New Roman"/>
          <w:color w:val="0D0D0D"/>
        </w:rPr>
        <w:t>b) Chủ trì, phối hợp với các bộ, cơ quan ngang bộ, cơ quan thuộc Chính phủ, Ủy ban Trung ương Mặt trận Tổ quốc Việt Nam chỉ đạo, hướng dẫn, tổ chức, kiểm tra thực hiện văn bản quy phạm pháp luật về hòa giải ở cơ sở;</w:t>
      </w:r>
    </w:p>
    <w:p w14:paraId="6ADCCBCD" w14:textId="77777777" w:rsidR="0027030E" w:rsidRPr="000F1925" w:rsidRDefault="0027030E" w:rsidP="000F1925">
      <w:pPr>
        <w:pStyle w:val="NormalWeb"/>
        <w:shd w:val="clear" w:color="auto" w:fill="FFFFFF"/>
        <w:spacing w:before="60" w:beforeAutospacing="0" w:after="60" w:afterAutospacing="0" w:line="280" w:lineRule="exact"/>
        <w:ind w:right="-20" w:firstLine="397"/>
        <w:jc w:val="both"/>
        <w:rPr>
          <w:rFonts w:ascii="Times New Roman" w:hAnsi="Times New Roman" w:cs="Times New Roman"/>
          <w:color w:val="0D0D0D"/>
        </w:rPr>
      </w:pPr>
      <w:bookmarkStart w:id="37" w:name="diem_2_28_3"/>
      <w:r w:rsidRPr="000F1925">
        <w:rPr>
          <w:rFonts w:ascii="Times New Roman" w:hAnsi="Times New Roman" w:cs="Times New Roman"/>
          <w:color w:val="0D0D0D"/>
        </w:rPr>
        <w:t>c) Biên soạn, phát hành tài liệu, tổ chức bồi dưỡng, hướng dẫn nghiệp vụ, kỹ năng thực hiện công tác quản lý nhà nước về hòa giải ở cơ sở cho cấp tỉnh;</w:t>
      </w:r>
      <w:bookmarkEnd w:id="37"/>
    </w:p>
    <w:p w14:paraId="3383701C" w14:textId="77777777" w:rsidR="0027030E" w:rsidRPr="000F1925" w:rsidRDefault="0027030E" w:rsidP="000F1925">
      <w:pPr>
        <w:pStyle w:val="NormalWeb"/>
        <w:shd w:val="clear" w:color="auto" w:fill="FFFFFF"/>
        <w:spacing w:before="60" w:beforeAutospacing="0" w:after="60" w:afterAutospacing="0" w:line="280" w:lineRule="exact"/>
        <w:ind w:right="-20" w:firstLine="397"/>
        <w:jc w:val="both"/>
        <w:rPr>
          <w:rFonts w:ascii="Times New Roman" w:hAnsi="Times New Roman" w:cs="Times New Roman"/>
          <w:color w:val="0D0D0D"/>
        </w:rPr>
      </w:pPr>
      <w:bookmarkStart w:id="38" w:name="diem_d_2_28"/>
      <w:r w:rsidRPr="000F1925">
        <w:rPr>
          <w:rFonts w:ascii="Times New Roman" w:hAnsi="Times New Roman" w:cs="Times New Roman"/>
          <w:color w:val="0D0D0D"/>
        </w:rPr>
        <w:t>d) Quy định mẫu Sổ theo dõi hoạt động hòa giải ở cơ sở; mẫu, biểu thống kê về tổ chức, hoạt động hòa giải ở cơ sở.</w:t>
      </w:r>
      <w:bookmarkEnd w:id="38"/>
    </w:p>
    <w:p w14:paraId="5470A6BB" w14:textId="77777777" w:rsidR="0027030E" w:rsidRPr="000F1925" w:rsidRDefault="0027030E" w:rsidP="000F1925">
      <w:pPr>
        <w:spacing w:before="60" w:after="60" w:line="280" w:lineRule="exact"/>
        <w:ind w:firstLine="397"/>
        <w:jc w:val="both"/>
        <w:rPr>
          <w:rFonts w:cs="Times New Roman"/>
          <w:color w:val="0D0D0D"/>
          <w:sz w:val="24"/>
          <w:szCs w:val="24"/>
        </w:rPr>
      </w:pPr>
      <w:bookmarkStart w:id="39" w:name="dieu_30"/>
      <w:r w:rsidRPr="000F1925">
        <w:rPr>
          <w:rFonts w:cs="Times New Roman"/>
          <w:b/>
          <w:color w:val="0D0D0D"/>
          <w:sz w:val="24"/>
          <w:szCs w:val="24"/>
        </w:rPr>
        <w:t>Câu 45: Ủy ban nhân dân tỉnh, thành phố trực thuộc Trung ương (sau đây gọi là Ủy ban nhân dân cấp tỉnh)</w:t>
      </w:r>
      <w:r w:rsidRPr="000F1925">
        <w:rPr>
          <w:rFonts w:cs="Times New Roman"/>
          <w:color w:val="000000"/>
          <w:sz w:val="24"/>
          <w:szCs w:val="24"/>
          <w:shd w:val="clear" w:color="auto" w:fill="FFFFFF"/>
        </w:rPr>
        <w:t> </w:t>
      </w:r>
      <w:r w:rsidRPr="000F1925">
        <w:rPr>
          <w:rFonts w:cs="Times New Roman"/>
          <w:color w:val="0D0D0D"/>
          <w:sz w:val="24"/>
          <w:szCs w:val="24"/>
        </w:rPr>
        <w:t xml:space="preserve"> </w:t>
      </w:r>
      <w:r w:rsidRPr="000F1925">
        <w:rPr>
          <w:rFonts w:cs="Times New Roman"/>
          <w:b/>
          <w:color w:val="0D0D0D"/>
          <w:sz w:val="24"/>
          <w:szCs w:val="24"/>
        </w:rPr>
        <w:t>có trách nhiệm quản lý nhà nước về hòa giải ở cơ sở như thế nào?</w:t>
      </w:r>
    </w:p>
    <w:p w14:paraId="00B9357F" w14:textId="77777777" w:rsidR="0027030E" w:rsidRPr="000F1925" w:rsidRDefault="0027030E" w:rsidP="000F1925">
      <w:pPr>
        <w:shd w:val="clear" w:color="auto" w:fill="FFFFFF"/>
        <w:spacing w:before="60" w:after="60" w:line="280" w:lineRule="exact"/>
        <w:ind w:firstLine="397"/>
        <w:jc w:val="both"/>
        <w:rPr>
          <w:rFonts w:cs="Times New Roman"/>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Khoản 1 Điều 4 Nghị định số 15/2014/NĐ-CP quy định Ủy ban nhân dân tỉnh, thành phố trực thuộc Trung ương (sau đây gọi là Ủy ban nhân dân cấp tỉnh) có trách nhiệm quản lý nhà nước về hòa giải ở cơ sở như sau:</w:t>
      </w:r>
    </w:p>
    <w:p w14:paraId="5C45E948" w14:textId="77777777" w:rsidR="0027030E" w:rsidRPr="000F1925" w:rsidRDefault="0027030E" w:rsidP="000F1925">
      <w:pPr>
        <w:shd w:val="clear" w:color="auto" w:fill="FFFFFF"/>
        <w:spacing w:before="60" w:after="60" w:line="280" w:lineRule="exact"/>
        <w:ind w:firstLine="397"/>
        <w:jc w:val="both"/>
        <w:rPr>
          <w:rFonts w:cs="Times New Roman"/>
          <w:color w:val="0D0D0D"/>
          <w:sz w:val="24"/>
          <w:szCs w:val="24"/>
        </w:rPr>
      </w:pPr>
      <w:r w:rsidRPr="000F1925">
        <w:rPr>
          <w:rFonts w:cs="Times New Roman"/>
          <w:color w:val="0D0D0D"/>
          <w:sz w:val="24"/>
          <w:szCs w:val="24"/>
        </w:rPr>
        <w:t>a) Chủ trì, phối hợp với Ủy ban Mặt trận Tổ quốc Việt Nam tỉnh hướng dẫn, tổ chức thực hiện văn bản pháp luật về hòa giải ở cơ sở trong phạm vi địa phương;</w:t>
      </w:r>
    </w:p>
    <w:p w14:paraId="01134614" w14:textId="77777777" w:rsidR="0027030E" w:rsidRPr="000F1925" w:rsidRDefault="0027030E" w:rsidP="000F1925">
      <w:pPr>
        <w:shd w:val="clear" w:color="auto" w:fill="FFFFFF"/>
        <w:spacing w:before="60" w:after="60" w:line="280" w:lineRule="exact"/>
        <w:ind w:firstLine="397"/>
        <w:jc w:val="both"/>
        <w:rPr>
          <w:rFonts w:cs="Times New Roman"/>
          <w:color w:val="0D0D0D"/>
          <w:sz w:val="24"/>
          <w:szCs w:val="24"/>
        </w:rPr>
      </w:pPr>
      <w:r w:rsidRPr="000F1925">
        <w:rPr>
          <w:rFonts w:cs="Times New Roman"/>
          <w:color w:val="0D0D0D"/>
          <w:sz w:val="24"/>
          <w:szCs w:val="24"/>
        </w:rPr>
        <w:t>b) Biên soạn, hỗ trợ tài liệu phục vụ công tác hòa giải ở cơ sở; tổ chức tập huấn, bồi dưỡng, hướng dẫn nghiệp vụ thực hiện công tác quản lý nhà nước về hòa giải ở cơ sở cho cấp huyện; hướng dẫn cấp huyện tổ chức tập huấn, bồi dưỡng, cập nhật kiến thức pháp luật, kỹ năng, nghiệp vụ hòa giải ở cơ sở cho hòa giải viên theo hướng dẫn của Bộ Tư pháp;</w:t>
      </w:r>
    </w:p>
    <w:p w14:paraId="5B7420D1" w14:textId="77777777" w:rsidR="0027030E" w:rsidRPr="000F1925" w:rsidRDefault="0027030E" w:rsidP="000F1925">
      <w:pPr>
        <w:shd w:val="clear" w:color="auto" w:fill="FFFFFF"/>
        <w:spacing w:before="60" w:after="60" w:line="280" w:lineRule="exact"/>
        <w:ind w:firstLine="397"/>
        <w:jc w:val="both"/>
        <w:rPr>
          <w:rFonts w:cs="Times New Roman"/>
          <w:color w:val="0D0D0D"/>
          <w:spacing w:val="-2"/>
          <w:sz w:val="24"/>
          <w:szCs w:val="24"/>
        </w:rPr>
      </w:pPr>
      <w:r w:rsidRPr="000F1925">
        <w:rPr>
          <w:rFonts w:cs="Times New Roman"/>
          <w:color w:val="0D0D0D"/>
          <w:spacing w:val="-2"/>
          <w:sz w:val="24"/>
          <w:szCs w:val="24"/>
        </w:rPr>
        <w:lastRenderedPageBreak/>
        <w:t>c) Tổng hợp, trình dự toán kinh phí hỗ trợ cho công tác hòa giải ở cơ sở tại địa phương để Hội đồng nhân dân cùng cấp xem xét, quyết định;</w:t>
      </w:r>
    </w:p>
    <w:p w14:paraId="111BCA92" w14:textId="77777777" w:rsidR="0027030E" w:rsidRPr="000F1925" w:rsidRDefault="0027030E" w:rsidP="000F1925">
      <w:pPr>
        <w:shd w:val="clear" w:color="auto" w:fill="FFFFFF"/>
        <w:spacing w:before="60" w:after="60" w:line="280" w:lineRule="exact"/>
        <w:ind w:firstLine="397"/>
        <w:jc w:val="both"/>
        <w:rPr>
          <w:rFonts w:cs="Times New Roman"/>
          <w:color w:val="0D0D0D"/>
          <w:sz w:val="24"/>
          <w:szCs w:val="24"/>
        </w:rPr>
      </w:pPr>
      <w:r w:rsidRPr="000F1925">
        <w:rPr>
          <w:rFonts w:cs="Times New Roman"/>
          <w:color w:val="0D0D0D"/>
          <w:sz w:val="24"/>
          <w:szCs w:val="24"/>
        </w:rPr>
        <w:t>d) Chủ trì, phối hợp với Ủy ban Mặt trận Tổ quốc Việt Nam tỉnh tổ chức kiểm tra, sơ kết, tổng kết và khen thưởng về hòa giải ở cơ sở theo quy định của pháp luật về thi đua, khen thưởng; tiếp nhận, tổ chức thực hiện, khen thưởng tổ chức, cá nhân đóng góp, hỗ trợ cho công tác hòa giải ở cơ sở của tỉnh, thành phố trực thuộc Trung ương; xem xét, quyết định khen thưởng tổ chức, cá nhân tham gia, đóng góp, hỗ trợ cho công tác hòa giải ở cơ sở của quận, huyện, thị xã, thành phố thuộc tỉnh trên cơ sở đề nghị của Ủy ban nhân dân cấp huyện; định kỳ sáu tháng, hằng năm và đột xuất khi có yêu cầu thực hiện thống kê, báo cáo Hội đồng nhân dân cùng cấp và Bộ Tư pháp kết quả thực hiện pháp luật về hòa giải ở cơ sở.</w:t>
      </w:r>
    </w:p>
    <w:p w14:paraId="7236FD68"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Câu 46: Ủy ban nhân dân quận, huyện, thị xã, thành phố thuộc tỉnh (sau đây gọi là Ủy ban nhân dân cấp huyện)</w:t>
      </w:r>
      <w:r w:rsidRPr="000F1925">
        <w:rPr>
          <w:rFonts w:cs="Times New Roman"/>
          <w:color w:val="0D0D0D"/>
          <w:sz w:val="24"/>
          <w:szCs w:val="24"/>
        </w:rPr>
        <w:t xml:space="preserve"> </w:t>
      </w:r>
      <w:r w:rsidRPr="000F1925">
        <w:rPr>
          <w:rFonts w:cs="Times New Roman"/>
          <w:b/>
          <w:color w:val="0D0D0D"/>
          <w:sz w:val="24"/>
          <w:szCs w:val="24"/>
        </w:rPr>
        <w:t>có trách nhiệm quản lý nhà nước về hòa giải ở cơ sở như thế nào?</w:t>
      </w:r>
    </w:p>
    <w:p w14:paraId="42A46BBA" w14:textId="77777777" w:rsidR="0027030E" w:rsidRPr="000F1925" w:rsidRDefault="0027030E" w:rsidP="000F1925">
      <w:pPr>
        <w:shd w:val="clear" w:color="auto" w:fill="FFFFFF"/>
        <w:spacing w:before="60" w:after="60" w:line="280" w:lineRule="exact"/>
        <w:ind w:firstLine="397"/>
        <w:jc w:val="both"/>
        <w:rPr>
          <w:rFonts w:cs="Times New Roman"/>
          <w:b/>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Khoản 2 Điều 4 Nghị định số 15/2014/NĐ-CP quy định Ủy ban nhân dân quận, huyện, thị xã, thành phố thuộc tỉnh (sau đây gọi là Ủy ban nhân dân cấp huyện) có trách nhiệm quản lý nhà nước về hòa giải ở cơ sở như</w:t>
      </w:r>
      <w:r w:rsidRPr="000F1925">
        <w:rPr>
          <w:rFonts w:cs="Times New Roman"/>
          <w:b/>
          <w:color w:val="0D0D0D"/>
          <w:sz w:val="24"/>
          <w:szCs w:val="24"/>
        </w:rPr>
        <w:t xml:space="preserve"> </w:t>
      </w:r>
      <w:r w:rsidRPr="000F1925">
        <w:rPr>
          <w:rFonts w:cs="Times New Roman"/>
          <w:color w:val="0D0D0D"/>
          <w:sz w:val="24"/>
          <w:szCs w:val="24"/>
        </w:rPr>
        <w:t>sau:</w:t>
      </w:r>
    </w:p>
    <w:p w14:paraId="38C59C9B" w14:textId="77777777" w:rsidR="0027030E" w:rsidRPr="000F1925" w:rsidRDefault="0027030E" w:rsidP="000F1925">
      <w:pPr>
        <w:shd w:val="clear" w:color="auto" w:fill="FFFFFF"/>
        <w:spacing w:before="60" w:after="60" w:line="280" w:lineRule="exact"/>
        <w:ind w:firstLine="397"/>
        <w:jc w:val="both"/>
        <w:rPr>
          <w:rFonts w:cs="Times New Roman"/>
          <w:color w:val="0D0D0D"/>
          <w:sz w:val="24"/>
          <w:szCs w:val="24"/>
        </w:rPr>
      </w:pPr>
      <w:r w:rsidRPr="000F1925">
        <w:rPr>
          <w:rFonts w:cs="Times New Roman"/>
          <w:color w:val="0D0D0D"/>
          <w:sz w:val="24"/>
          <w:szCs w:val="24"/>
        </w:rPr>
        <w:t>a) Chủ trì, phối hợp với Ủy ban Mặt trận Tổ quốc Việt Nam cấp huyện hướng dẫn, tổ chức thực hiện văn bản pháp luật về hòa giải ở cơ sở trong phạm vi địa phương; hướng dẫn lồng ghép thực hiện pháp luật về hòa giải ở cơ sở vào xây dựng và thực hiện quy ước của ấp, khu phố, cụm dân cư; cung cấp thông tin miễn phí về chính sách, pháp luật liên quan cho tổ chức, cá nhân theo quy định;</w:t>
      </w:r>
    </w:p>
    <w:p w14:paraId="1015BE94" w14:textId="77777777" w:rsidR="0027030E" w:rsidRPr="000F1925" w:rsidRDefault="0027030E" w:rsidP="000F1925">
      <w:pPr>
        <w:shd w:val="clear" w:color="auto" w:fill="FFFFFF"/>
        <w:spacing w:before="60" w:after="60" w:line="280" w:lineRule="exact"/>
        <w:ind w:firstLine="397"/>
        <w:jc w:val="both"/>
        <w:rPr>
          <w:rFonts w:cs="Times New Roman"/>
          <w:color w:val="0D0D0D"/>
          <w:sz w:val="24"/>
          <w:szCs w:val="24"/>
        </w:rPr>
      </w:pPr>
      <w:r w:rsidRPr="000F1925">
        <w:rPr>
          <w:rFonts w:cs="Times New Roman"/>
          <w:color w:val="0D0D0D"/>
          <w:sz w:val="24"/>
          <w:szCs w:val="24"/>
        </w:rPr>
        <w:t>b) Tổ chức tập huấn, bồi dưỡng, hướng dẫn nghiệp vụ thực hiện công tác quản lý nhà nước về hòa giải ở cơ sở cho cấp xã; tổ chức tập huấn, bồi dưỡng, cập nhật kiến thức pháp luật, kỹ năng, nghiệp vụ hòa giải ở cơ sở cho hòa giải viên theo hướng dẫn của Sở Tư pháp;</w:t>
      </w:r>
    </w:p>
    <w:p w14:paraId="2D3CE632" w14:textId="77777777" w:rsidR="0027030E" w:rsidRPr="000F1925" w:rsidRDefault="0027030E" w:rsidP="000F1925">
      <w:pPr>
        <w:shd w:val="clear" w:color="auto" w:fill="FFFFFF"/>
        <w:spacing w:before="60" w:after="60" w:line="280" w:lineRule="exact"/>
        <w:ind w:firstLine="397"/>
        <w:jc w:val="both"/>
        <w:rPr>
          <w:rFonts w:cs="Times New Roman"/>
          <w:color w:val="0D0D0D"/>
          <w:sz w:val="24"/>
          <w:szCs w:val="24"/>
        </w:rPr>
      </w:pPr>
      <w:r w:rsidRPr="000F1925">
        <w:rPr>
          <w:rFonts w:cs="Times New Roman"/>
          <w:color w:val="0D0D0D"/>
          <w:sz w:val="24"/>
          <w:szCs w:val="24"/>
        </w:rPr>
        <w:t>c) Tổng hợp, trình dự toán kinh phí hỗ trợ cho công tác hòa giải ở cơ sở tại địa phương để Hội đồng nhân dân hoặc cơ quan nhà nước có thẩm quyền xem xét, quyết định;</w:t>
      </w:r>
    </w:p>
    <w:p w14:paraId="1457C902" w14:textId="77777777" w:rsidR="0027030E" w:rsidRPr="000F1925" w:rsidRDefault="0027030E" w:rsidP="000F1925">
      <w:pPr>
        <w:shd w:val="clear" w:color="auto" w:fill="FFFFFF"/>
        <w:spacing w:before="60" w:after="60" w:line="280" w:lineRule="exact"/>
        <w:ind w:firstLine="397"/>
        <w:jc w:val="both"/>
        <w:rPr>
          <w:rFonts w:cs="Times New Roman"/>
          <w:color w:val="0D0D0D"/>
          <w:sz w:val="24"/>
          <w:szCs w:val="24"/>
        </w:rPr>
      </w:pPr>
      <w:r w:rsidRPr="000F1925">
        <w:rPr>
          <w:rFonts w:cs="Times New Roman"/>
          <w:color w:val="0D0D0D"/>
          <w:sz w:val="24"/>
          <w:szCs w:val="24"/>
        </w:rPr>
        <w:lastRenderedPageBreak/>
        <w:t>d) Chủ trì, phối hợp với Ủy ban Mặt trận Tổ quốc Việt Nam cấp huyện tổ chức kiểm tra, sơ kết, tổng kết và khen thưởng về hòa giải ở cơ sở theo quy định của pháp luật về thi đua, khen thưởng; tiếp nhận, tổ chức thực hiện, khen thưởng hoặc đề nghị Ủy ban nhân dân cấp tỉnh khen thưởng tổ chức, cá nhân tham gia, đóng góp, hỗ trợ cho công tác hòa giải ở cơ sở của quận, huyện, thị xã, thành phố thuộc tỉnh khi cần thiết; xem xét, quyết định khen thưởng tổ chức, cá nhân tham gia, đóng góp, hỗ trợ cho công tác hòa giải của xã, phường, thị trấn trên cơ sở đề nghị của Ủy ban nhân dân cấp xã; định kỳ sáu tháng, hằng năm và đột xuất khi có yêu cầu thực hiện thống kê, báo cáo Hội đồng nhân dân cùng cấp, Sở Tư pháp kết quả thực hiện pháp luật về hòa giải ở cơ sở.</w:t>
      </w:r>
    </w:p>
    <w:p w14:paraId="06C71817" w14:textId="77777777" w:rsidR="0027030E" w:rsidRPr="000F1925" w:rsidRDefault="0027030E" w:rsidP="000F1925">
      <w:pPr>
        <w:spacing w:before="60" w:after="60" w:line="280" w:lineRule="exact"/>
        <w:ind w:firstLine="397"/>
        <w:jc w:val="both"/>
        <w:rPr>
          <w:rFonts w:cs="Times New Roman"/>
          <w:b/>
          <w:color w:val="0D0D0D"/>
          <w:sz w:val="24"/>
          <w:szCs w:val="24"/>
        </w:rPr>
      </w:pPr>
      <w:r w:rsidRPr="000F1925">
        <w:rPr>
          <w:rFonts w:cs="Times New Roman"/>
          <w:b/>
          <w:color w:val="0D0D0D"/>
          <w:sz w:val="24"/>
          <w:szCs w:val="24"/>
        </w:rPr>
        <w:t>Câu 47: Ủy ban nhân dân xã, phường, thị trấn (sau đây gọi là Ủy ban nhân dân cấp xã)</w:t>
      </w:r>
      <w:r w:rsidRPr="000F1925">
        <w:rPr>
          <w:rFonts w:cs="Times New Roman"/>
          <w:color w:val="0D0D0D"/>
          <w:sz w:val="24"/>
          <w:szCs w:val="24"/>
        </w:rPr>
        <w:t xml:space="preserve"> </w:t>
      </w:r>
      <w:r w:rsidRPr="000F1925">
        <w:rPr>
          <w:rFonts w:cs="Times New Roman"/>
          <w:b/>
          <w:color w:val="0D0D0D"/>
          <w:sz w:val="24"/>
          <w:szCs w:val="24"/>
        </w:rPr>
        <w:t>có trách nhiệm quản lý nhà nước về hòa giải ở cơ sở như thế nào?</w:t>
      </w:r>
    </w:p>
    <w:p w14:paraId="1EF3CCFA"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Khoản 3 Điều 4 Nghị định số 15/2014/NĐ-CP quy định Ủy ban nhân dân xã, phường, thị trấn (sau đây gọi là Ủy ban nhân dân cấp xã) có trách nhiệm quản lý nhà nước về hòa giải ở cơ sở như sau:</w:t>
      </w:r>
    </w:p>
    <w:p w14:paraId="0A0B4327" w14:textId="77777777" w:rsidR="0027030E" w:rsidRPr="000F1925" w:rsidRDefault="0027030E" w:rsidP="000F1925">
      <w:pPr>
        <w:shd w:val="clear" w:color="auto" w:fill="FFFFFF"/>
        <w:spacing w:before="60" w:after="60" w:line="280" w:lineRule="exact"/>
        <w:ind w:firstLine="397"/>
        <w:jc w:val="both"/>
        <w:rPr>
          <w:rFonts w:cs="Times New Roman"/>
          <w:color w:val="0D0D0D"/>
          <w:sz w:val="24"/>
          <w:szCs w:val="24"/>
        </w:rPr>
      </w:pPr>
      <w:r w:rsidRPr="000F1925">
        <w:rPr>
          <w:rFonts w:cs="Times New Roman"/>
          <w:color w:val="0D0D0D"/>
          <w:sz w:val="24"/>
          <w:szCs w:val="24"/>
        </w:rPr>
        <w:t>a) Chủ trì, phối hợp với Ủy ban Mặt trận Tổ quốc Việt Nam cấp xã hướng dẫn, tổ chức thực hiện các văn bản pháp luật về hòa giải ở cơ sở; lồng ghép thực hiện pháp luật về hòa giải ở cơ sở trong xây dựng và thực hiện quy ước của ấp, khu phố, cụm dân cư; hỗ trợ tài liệu, phổ biến pháp luật phục vụ hoạt động hòa giải ở cơ sở cho cá nhân theo quy định;</w:t>
      </w:r>
    </w:p>
    <w:p w14:paraId="6D1BE8B6" w14:textId="77777777" w:rsidR="0027030E" w:rsidRPr="000F1925" w:rsidRDefault="0027030E" w:rsidP="000F1925">
      <w:pPr>
        <w:shd w:val="clear" w:color="auto" w:fill="FFFFFF"/>
        <w:spacing w:before="60" w:after="60" w:line="280" w:lineRule="exact"/>
        <w:ind w:firstLine="397"/>
        <w:jc w:val="both"/>
        <w:rPr>
          <w:rFonts w:cs="Times New Roman"/>
          <w:color w:val="0D0D0D"/>
          <w:sz w:val="24"/>
          <w:szCs w:val="24"/>
        </w:rPr>
      </w:pPr>
      <w:r w:rsidRPr="000F1925">
        <w:rPr>
          <w:rFonts w:cs="Times New Roman"/>
          <w:color w:val="0D0D0D"/>
          <w:sz w:val="24"/>
          <w:szCs w:val="24"/>
        </w:rPr>
        <w:t>b) Phối hợp với Ủy ban Mặt trận Tổ quốc Việt Nam cấp xã hướng dẫn Ban công tác Mặt trận phối hợp với trưởng thôn, tổ trưởng tổ dân phố thành lập, kiện toàn tổ hòa giải và công nhận, cho thôi tổ trưởng tổ hòa giải, hòa giải viên;</w:t>
      </w:r>
    </w:p>
    <w:p w14:paraId="62BB7B23" w14:textId="77777777" w:rsidR="0027030E" w:rsidRPr="000F1925" w:rsidRDefault="0027030E" w:rsidP="000F1925">
      <w:pPr>
        <w:shd w:val="clear" w:color="auto" w:fill="FFFFFF"/>
        <w:spacing w:before="60" w:after="60" w:line="280" w:lineRule="exact"/>
        <w:ind w:firstLine="397"/>
        <w:jc w:val="both"/>
        <w:rPr>
          <w:rFonts w:cs="Times New Roman"/>
          <w:color w:val="0D0D0D"/>
          <w:sz w:val="24"/>
          <w:szCs w:val="24"/>
        </w:rPr>
      </w:pPr>
      <w:r w:rsidRPr="000F1925">
        <w:rPr>
          <w:rFonts w:cs="Times New Roman"/>
          <w:color w:val="0D0D0D"/>
          <w:sz w:val="24"/>
          <w:szCs w:val="24"/>
        </w:rPr>
        <w:t>c) Xây dựng dự toán kinh phí hỗ trợ cho hoạt động hòa giải trình Hội đồng nhân dân cùng cấp hoặc cơ quan nhà nước có thẩm quyền xem xét, quyết định; thực hiện hỗ trợ kinh phí cho hoạt động hòa giải tại xã, phường, thị trấn;</w:t>
      </w:r>
    </w:p>
    <w:p w14:paraId="4D6FD2A5" w14:textId="77777777" w:rsidR="0027030E" w:rsidRPr="000F1925" w:rsidRDefault="0027030E" w:rsidP="000F1925">
      <w:pPr>
        <w:shd w:val="clear" w:color="auto" w:fill="FFFFFF"/>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d) Chủ trì, phối hợp với Ủy ban Mặt trận Tổ quốc Việt Nam cấp xã tổ chức kiểm tra, sơ kết, tổng kết và khen thưởng về hòa giải ở cơ sở theo quy định của pháp luật về thi đua, khen thưởng; tiếp nhận, tổ </w:t>
      </w:r>
      <w:r w:rsidRPr="000F1925">
        <w:rPr>
          <w:rFonts w:cs="Times New Roman"/>
          <w:color w:val="0D0D0D"/>
          <w:sz w:val="24"/>
          <w:szCs w:val="24"/>
        </w:rPr>
        <w:lastRenderedPageBreak/>
        <w:t>chức thực hiện, khen thưởng hoặc đề nghị Ủy ban nhân dân cấp huyện khen thưởng tổ chức, cá nhân tham gia, đóng góp, hỗ trợ cho công tác hòa giải ở cơ sở của xã, phường, thị trấn khi cần thiết; định kỳ sáu tháng, hằng năm và đột xuất khi có yêu cầu thực hiện thống kê, báo cáo Hội đồng nhân dân cùng cấp, Phòng Tư pháp kết quả thực hiện pháp luật về hòa giải ở cơ sở.</w:t>
      </w:r>
    </w:p>
    <w:p w14:paraId="55F0D11E"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Câu 48: Ủy ban Mặt trận Tổ quốc Việt Nam các cấp và các tổ chức thành viên của Mặt trận</w:t>
      </w:r>
      <w:bookmarkEnd w:id="39"/>
      <w:r w:rsidRPr="000F1925">
        <w:rPr>
          <w:rFonts w:cs="Times New Roman"/>
          <w:color w:val="0D0D0D"/>
          <w:sz w:val="24"/>
          <w:szCs w:val="24"/>
        </w:rPr>
        <w:t xml:space="preserve"> </w:t>
      </w:r>
      <w:r w:rsidRPr="000F1925">
        <w:rPr>
          <w:rFonts w:cs="Times New Roman"/>
          <w:b/>
          <w:color w:val="0D0D0D"/>
          <w:sz w:val="24"/>
          <w:szCs w:val="24"/>
        </w:rPr>
        <w:t>có trách nhiệm quản lý nhà nước về hòa giải ở cơ sở như thế nào?</w:t>
      </w:r>
    </w:p>
    <w:p w14:paraId="12934930"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Điều 30 Luật Hoà giải ở cơ sở năm 2013 quy</w:t>
      </w:r>
      <w:r w:rsidRPr="000F1925">
        <w:rPr>
          <w:rFonts w:cs="Times New Roman"/>
          <w:b/>
          <w:color w:val="0D0D0D"/>
          <w:sz w:val="24"/>
          <w:szCs w:val="24"/>
        </w:rPr>
        <w:t xml:space="preserve"> </w:t>
      </w:r>
      <w:r w:rsidRPr="000F1925">
        <w:rPr>
          <w:rFonts w:cs="Times New Roman"/>
          <w:color w:val="0D0D0D"/>
          <w:sz w:val="24"/>
          <w:szCs w:val="24"/>
        </w:rPr>
        <w:t>định Ủy ban Mặt trận Tổ quốc Việt Nam các cấp và các tổ chức thành viên của Mặt trận có trách nhiệm quản lý nhà nước về hòa giải ở cơ sở như sau:</w:t>
      </w:r>
    </w:p>
    <w:p w14:paraId="376B6F62" w14:textId="77777777" w:rsidR="0027030E" w:rsidRPr="000F1925" w:rsidRDefault="0027030E" w:rsidP="000F1925">
      <w:pPr>
        <w:spacing w:before="60" w:after="60" w:line="280" w:lineRule="exact"/>
        <w:ind w:firstLine="397"/>
        <w:jc w:val="both"/>
        <w:rPr>
          <w:rFonts w:cs="Times New Roman"/>
          <w:color w:val="0D0D0D"/>
          <w:sz w:val="24"/>
          <w:szCs w:val="24"/>
        </w:rPr>
      </w:pPr>
      <w:bookmarkStart w:id="40" w:name="khoan_1_30"/>
      <w:r w:rsidRPr="000F1925">
        <w:rPr>
          <w:rFonts w:cs="Times New Roman"/>
          <w:color w:val="0D0D0D"/>
          <w:sz w:val="24"/>
          <w:szCs w:val="24"/>
        </w:rPr>
        <w:t>1. Ủy ban Mặt trận Tổ quốc Việt Nam các cấp tham gia quản lý nhà nước về hòa giải ở cơ sở; vận động tổ chức, cá nhân chấp hành pháp luật, giám sát việc thực hiện pháp luật về hòa giải ở cơ sở; phối hợp kiểm tra, sơ kết, tổng kết và khen thưởng về hòa giải ở cơ sở.</w:t>
      </w:r>
      <w:bookmarkEnd w:id="40"/>
    </w:p>
    <w:p w14:paraId="2F9CDE3D"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Ủy ban Trung ương Mặt trận Tổ quốc Việt Nam hướng dẫn Ủy ban Mặt trận Tổ quốc Việt Nam các cấp tham gia tổ chức thực hiện pháp luật về hòa giải ở cơ sở.</w:t>
      </w:r>
    </w:p>
    <w:p w14:paraId="3006A99F" w14:textId="77777777" w:rsidR="0027030E" w:rsidRPr="000F1925" w:rsidRDefault="0027030E" w:rsidP="000F1925">
      <w:pPr>
        <w:spacing w:before="60" w:after="60" w:line="280" w:lineRule="exact"/>
        <w:ind w:firstLine="397"/>
        <w:jc w:val="both"/>
        <w:rPr>
          <w:rFonts w:cs="Times New Roman"/>
          <w:color w:val="0D0D0D"/>
          <w:sz w:val="24"/>
          <w:szCs w:val="24"/>
        </w:rPr>
      </w:pPr>
      <w:bookmarkStart w:id="41" w:name="khoan_2_30"/>
      <w:r w:rsidRPr="000F1925">
        <w:rPr>
          <w:rFonts w:cs="Times New Roman"/>
          <w:color w:val="0D0D0D"/>
          <w:sz w:val="24"/>
          <w:szCs w:val="24"/>
        </w:rPr>
        <w:t>2. Các tổ chức thành viên của Mặt trận trong phạm vi chức năng, nhiệm vụ của mình có trách nhiệm thực hiện hoạt động hòa giải ở cơ sở theo quy định của pháp luật.</w:t>
      </w:r>
      <w:bookmarkEnd w:id="41"/>
    </w:p>
    <w:p w14:paraId="0AA5FBFA"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b/>
          <w:color w:val="0D0D0D"/>
        </w:rPr>
        <w:t xml:space="preserve">Câu 49: </w:t>
      </w:r>
      <w:r w:rsidRPr="000F1925">
        <w:rPr>
          <w:rFonts w:ascii="Times New Roman" w:hAnsi="Times New Roman" w:cs="Times New Roman"/>
          <w:b/>
          <w:bCs/>
          <w:color w:val="0D0D0D"/>
        </w:rPr>
        <w:t>Kinh phí hỗ trợ cho công tác hòa giải ở cơ sở được thực hiện như thế nào?</w:t>
      </w:r>
    </w:p>
    <w:p w14:paraId="1CC056AD"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b/>
          <w:color w:val="0D0D0D"/>
        </w:rPr>
        <w:t xml:space="preserve">Đáp: </w:t>
      </w:r>
      <w:r w:rsidRPr="000F1925">
        <w:rPr>
          <w:rFonts w:ascii="Times New Roman" w:hAnsi="Times New Roman" w:cs="Times New Roman"/>
          <w:color w:val="0D0D0D"/>
        </w:rPr>
        <w:t>Điều 12 Nghị định số 15/2014/NĐ-CP quy định kinh phí hỗ trợ cho công tác hòa giải ở cơ sở được thực hiện như sau:</w:t>
      </w:r>
    </w:p>
    <w:p w14:paraId="19C9EECF"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1. Kinh phí cho quản lý nhà nước về hòa giải ở cơ sở do ngân sách nhà nước bảo đảm theo phân cấp ngân sách hiện hành.</w:t>
      </w:r>
    </w:p>
    <w:p w14:paraId="72DB4B5F"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2. Các tỉnh, thành phố trực thuộc Trung ương tự cân đối được ngân sách bố trí, sử dụng nguồn thu ngân sách của địa phương để hỗ trợ kinh phí cho công tác hòa giải ở cơ sở.</w:t>
      </w:r>
    </w:p>
    <w:p w14:paraId="61E762FC"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3. Ngân sách trung ương chi bổ sung cho các tỉnh chưa tự cân đối được ngân sách để hỗ trợ kinh phí cho công tác hòa giải ở cơ sở trên cơ sở đề nghị của Ủy ban nhân dân cấp tỉnh.</w:t>
      </w:r>
    </w:p>
    <w:p w14:paraId="04CD57E9"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lastRenderedPageBreak/>
        <w:t>4. Việc sử dụng kinh phí hỗ trợ cho công tác hòa giải ở cơ sở được thực hiện theo phân cấp ngân sách hiện hành.</w:t>
      </w:r>
    </w:p>
    <w:p w14:paraId="54B22A82"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bCs/>
          <w:color w:val="0D0D0D"/>
        </w:rPr>
      </w:pPr>
      <w:r w:rsidRPr="000F1925">
        <w:rPr>
          <w:rFonts w:ascii="Times New Roman" w:hAnsi="Times New Roman" w:cs="Times New Roman"/>
          <w:b/>
          <w:color w:val="0D0D0D"/>
        </w:rPr>
        <w:t xml:space="preserve">Câu 50: </w:t>
      </w:r>
      <w:r w:rsidRPr="000F1925">
        <w:rPr>
          <w:rFonts w:ascii="Times New Roman" w:hAnsi="Times New Roman" w:cs="Times New Roman"/>
          <w:b/>
          <w:bCs/>
          <w:color w:val="0D0D0D"/>
        </w:rPr>
        <w:t>Nội dung hỗ trợ kinh phí cho tổ hòa giải và hòa giải viên được quy định như thế nào?</w:t>
      </w:r>
    </w:p>
    <w:p w14:paraId="5215A527"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b/>
          <w:bCs/>
          <w:color w:val="0D0D0D"/>
        </w:rPr>
        <w:t>Đáp:</w:t>
      </w:r>
      <w:r w:rsidRPr="000F1925">
        <w:rPr>
          <w:rFonts w:ascii="Times New Roman" w:hAnsi="Times New Roman" w:cs="Times New Roman"/>
          <w:bCs/>
          <w:color w:val="0D0D0D"/>
        </w:rPr>
        <w:t xml:space="preserve"> </w:t>
      </w:r>
      <w:r w:rsidRPr="000F1925">
        <w:rPr>
          <w:rFonts w:ascii="Times New Roman" w:hAnsi="Times New Roman" w:cs="Times New Roman"/>
          <w:color w:val="0D0D0D"/>
        </w:rPr>
        <w:t>Điều 13 Nghị định số 15/2014/NĐ-CP quy định</w:t>
      </w:r>
      <w:r w:rsidRPr="000F1925">
        <w:rPr>
          <w:rFonts w:ascii="Times New Roman" w:hAnsi="Times New Roman" w:cs="Times New Roman"/>
          <w:bCs/>
          <w:color w:val="0D0D0D"/>
        </w:rPr>
        <w:t xml:space="preserve"> nội dung hỗ trợ kinh phí cho tổ hòa giải và hòa giải viên như sau:</w:t>
      </w:r>
    </w:p>
    <w:p w14:paraId="236DA089"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1. Chi hỗ trợ để mua văn phòng phẩm; mua, sao chụp tài liệu phục vụ hoạt động của tổ hòa giải; tổ chức các cuộc họp, sơ kết, tổng kết hoạt động của tổ hòa giải.</w:t>
      </w:r>
    </w:p>
    <w:p w14:paraId="3FB479AB"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2. Chi thù lao cho hòa giải viên theo vụ, việc; chi hỗ trợ cho hòa giải viên khi gặp tai nạn hoặc rủi ro ảnh hưởng đến sức khỏe, tính mạng trong khi thực hiện hoạt động hòa giải.</w:t>
      </w:r>
    </w:p>
    <w:p w14:paraId="09AC5D0E"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bCs/>
          <w:color w:val="0D0D0D"/>
        </w:rPr>
      </w:pPr>
      <w:r w:rsidRPr="000F1925">
        <w:rPr>
          <w:rFonts w:ascii="Times New Roman" w:hAnsi="Times New Roman" w:cs="Times New Roman"/>
          <w:b/>
          <w:color w:val="0D0D0D"/>
        </w:rPr>
        <w:t xml:space="preserve">Câu 51: </w:t>
      </w:r>
      <w:r w:rsidRPr="000F1925">
        <w:rPr>
          <w:rFonts w:ascii="Times New Roman" w:hAnsi="Times New Roman" w:cs="Times New Roman"/>
          <w:b/>
          <w:bCs/>
          <w:color w:val="0D0D0D"/>
        </w:rPr>
        <w:t>Điều kiện được hưởng thù lao theo vụ, việc của hòa giải viên được quy định như thế nào?</w:t>
      </w:r>
    </w:p>
    <w:p w14:paraId="347AA3F3"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b/>
          <w:bCs/>
          <w:color w:val="0D0D0D"/>
        </w:rPr>
        <w:t xml:space="preserve">Đáp: </w:t>
      </w:r>
      <w:r w:rsidRPr="000F1925">
        <w:rPr>
          <w:rFonts w:ascii="Times New Roman" w:hAnsi="Times New Roman" w:cs="Times New Roman"/>
          <w:color w:val="0D0D0D"/>
        </w:rPr>
        <w:t>Điều 14 Nghị định số 15/2014/NĐ-CP quy định</w:t>
      </w:r>
      <w:r w:rsidRPr="000F1925">
        <w:rPr>
          <w:rFonts w:ascii="Times New Roman" w:hAnsi="Times New Roman" w:cs="Times New Roman"/>
          <w:bCs/>
          <w:color w:val="0D0D0D"/>
        </w:rPr>
        <w:t xml:space="preserve"> điều kiện được hưởng thù lao theo vụ, việc của hòa giải viên như sau:</w:t>
      </w:r>
    </w:p>
    <w:p w14:paraId="5FF06E27"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 xml:space="preserve">1. Vụ, việc được tiến hành hòa giải và đã kết thúc theo quy định </w:t>
      </w:r>
      <w:bookmarkStart w:id="42" w:name="dc_155"/>
      <w:r w:rsidRPr="000F1925">
        <w:rPr>
          <w:rFonts w:ascii="Times New Roman" w:hAnsi="Times New Roman" w:cs="Times New Roman"/>
          <w:color w:val="0D0D0D"/>
        </w:rPr>
        <w:t>của Điều 23 Luật hòa giải ở cơ sở</w:t>
      </w:r>
      <w:bookmarkEnd w:id="42"/>
      <w:r w:rsidRPr="000F1925">
        <w:rPr>
          <w:rFonts w:ascii="Times New Roman" w:hAnsi="Times New Roman" w:cs="Times New Roman"/>
          <w:color w:val="0D0D0D"/>
        </w:rPr>
        <w:t xml:space="preserve"> năm 2013:</w:t>
      </w:r>
    </w:p>
    <w:p w14:paraId="25BEB5F2" w14:textId="77777777" w:rsidR="0027030E" w:rsidRPr="000F1925" w:rsidRDefault="0027030E" w:rsidP="000F1925">
      <w:pPr>
        <w:pStyle w:val="NormalWeb"/>
        <w:shd w:val="clear" w:color="auto" w:fill="FFFFFF"/>
        <w:spacing w:before="60" w:beforeAutospacing="0" w:after="60" w:afterAutospacing="0" w:line="280" w:lineRule="exact"/>
        <w:ind w:right="-20" w:firstLine="397"/>
        <w:jc w:val="both"/>
        <w:rPr>
          <w:rFonts w:ascii="Times New Roman" w:hAnsi="Times New Roman" w:cs="Times New Roman"/>
          <w:color w:val="0D0D0D"/>
        </w:rPr>
      </w:pPr>
      <w:r w:rsidRPr="000F1925">
        <w:rPr>
          <w:rFonts w:ascii="Times New Roman" w:hAnsi="Times New Roman" w:cs="Times New Roman"/>
          <w:color w:val="0D0D0D"/>
          <w:lang w:val="vi-VN"/>
        </w:rPr>
        <w:t>-</w:t>
      </w:r>
      <w:r w:rsidRPr="000F1925">
        <w:rPr>
          <w:rFonts w:ascii="Times New Roman" w:hAnsi="Times New Roman" w:cs="Times New Roman"/>
          <w:color w:val="0D0D0D"/>
        </w:rPr>
        <w:t xml:space="preserve"> </w:t>
      </w:r>
      <w:r w:rsidRPr="000F1925">
        <w:rPr>
          <w:rFonts w:ascii="Times New Roman" w:hAnsi="Times New Roman" w:cs="Times New Roman"/>
          <w:color w:val="0D0D0D"/>
          <w:lang w:val="vi-VN"/>
        </w:rPr>
        <w:t>Các bên đạt được thỏa thuận.</w:t>
      </w:r>
    </w:p>
    <w:p w14:paraId="2056CE59" w14:textId="77777777" w:rsidR="0027030E" w:rsidRPr="000F1925" w:rsidRDefault="0027030E" w:rsidP="000F1925">
      <w:pPr>
        <w:pStyle w:val="NormalWeb"/>
        <w:shd w:val="clear" w:color="auto" w:fill="FFFFFF"/>
        <w:spacing w:before="60" w:beforeAutospacing="0" w:after="60" w:afterAutospacing="0" w:line="280" w:lineRule="exact"/>
        <w:ind w:right="-20" w:firstLine="397"/>
        <w:jc w:val="both"/>
        <w:rPr>
          <w:rFonts w:ascii="Times New Roman" w:hAnsi="Times New Roman" w:cs="Times New Roman"/>
          <w:color w:val="0D0D0D"/>
        </w:rPr>
      </w:pPr>
      <w:r w:rsidRPr="000F1925">
        <w:rPr>
          <w:rFonts w:ascii="Times New Roman" w:hAnsi="Times New Roman" w:cs="Times New Roman"/>
          <w:color w:val="0D0D0D"/>
          <w:lang w:val="vi-VN"/>
        </w:rPr>
        <w:t>- Một bên hoặc các bên yêu cầu chấm dứt hòa giải.</w:t>
      </w:r>
    </w:p>
    <w:p w14:paraId="3D36E01C" w14:textId="77777777" w:rsidR="0027030E" w:rsidRPr="000F1925" w:rsidRDefault="0027030E" w:rsidP="000F1925">
      <w:pPr>
        <w:pStyle w:val="NormalWeb"/>
        <w:shd w:val="clear" w:color="auto" w:fill="FFFFFF"/>
        <w:spacing w:before="60" w:beforeAutospacing="0" w:after="60" w:afterAutospacing="0" w:line="280" w:lineRule="exact"/>
        <w:ind w:right="-20" w:firstLine="397"/>
        <w:jc w:val="both"/>
        <w:rPr>
          <w:rFonts w:ascii="Times New Roman" w:hAnsi="Times New Roman" w:cs="Times New Roman"/>
          <w:color w:val="0D0D0D"/>
        </w:rPr>
      </w:pPr>
      <w:r w:rsidRPr="000F1925">
        <w:rPr>
          <w:rFonts w:ascii="Times New Roman" w:hAnsi="Times New Roman" w:cs="Times New Roman"/>
          <w:color w:val="0D0D0D"/>
          <w:lang w:val="vi-VN"/>
        </w:rPr>
        <w:t>- Hòa giải viên quyết định kết thúc hòa giải khi các bên không thể đạt được thỏa thuận và việc tiếp tục hòa giải cũng không thể đạt được kết quả.</w:t>
      </w:r>
    </w:p>
    <w:p w14:paraId="7D40595A"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2. Hòa giải viên không vi phạm nghĩa vụ của mình.</w:t>
      </w:r>
    </w:p>
    <w:p w14:paraId="28B0C0F7"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bCs/>
          <w:color w:val="0D0D0D"/>
        </w:rPr>
      </w:pPr>
      <w:r w:rsidRPr="000F1925">
        <w:rPr>
          <w:rFonts w:ascii="Times New Roman" w:hAnsi="Times New Roman" w:cs="Times New Roman"/>
          <w:b/>
          <w:color w:val="0D0D0D"/>
        </w:rPr>
        <w:t xml:space="preserve">Câu 52: </w:t>
      </w:r>
      <w:r w:rsidRPr="000F1925">
        <w:rPr>
          <w:rFonts w:ascii="Times New Roman" w:hAnsi="Times New Roman" w:cs="Times New Roman"/>
          <w:b/>
          <w:bCs/>
          <w:color w:val="0D0D0D"/>
        </w:rPr>
        <w:t>Hồ sơ đề nghị thanh toán thù lao cho hòa giải viên được quy định như thế nào?</w:t>
      </w:r>
    </w:p>
    <w:p w14:paraId="1FE79388"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spacing w:val="-4"/>
        </w:rPr>
      </w:pPr>
      <w:r w:rsidRPr="000F1925">
        <w:rPr>
          <w:rFonts w:ascii="Times New Roman" w:hAnsi="Times New Roman" w:cs="Times New Roman"/>
          <w:b/>
          <w:bCs/>
          <w:color w:val="0D0D0D"/>
          <w:spacing w:val="-4"/>
        </w:rPr>
        <w:t xml:space="preserve">Đáp: </w:t>
      </w:r>
      <w:r w:rsidRPr="000F1925">
        <w:rPr>
          <w:rFonts w:ascii="Times New Roman" w:hAnsi="Times New Roman" w:cs="Times New Roman"/>
          <w:bCs/>
          <w:color w:val="0D0D0D"/>
          <w:spacing w:val="-4"/>
        </w:rPr>
        <w:t xml:space="preserve">Khoản 1 </w:t>
      </w:r>
      <w:r w:rsidRPr="000F1925">
        <w:rPr>
          <w:rFonts w:ascii="Times New Roman" w:hAnsi="Times New Roman" w:cs="Times New Roman"/>
          <w:color w:val="0D0D0D"/>
          <w:spacing w:val="-4"/>
        </w:rPr>
        <w:t>Điều 15 Nghị định số 15/2014/NĐ-CP quy định</w:t>
      </w:r>
      <w:r w:rsidRPr="000F1925">
        <w:rPr>
          <w:rFonts w:ascii="Times New Roman" w:hAnsi="Times New Roman" w:cs="Times New Roman"/>
          <w:bCs/>
          <w:color w:val="0D0D0D"/>
          <w:spacing w:val="-4"/>
        </w:rPr>
        <w:t xml:space="preserve"> hồ sơ đề nghị thanh toán thù lao cho hòa giải viên được quy định như sau:</w:t>
      </w:r>
    </w:p>
    <w:p w14:paraId="12138D0B"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spacing w:val="-2"/>
        </w:rPr>
      </w:pPr>
      <w:r w:rsidRPr="000F1925">
        <w:rPr>
          <w:rFonts w:ascii="Times New Roman" w:hAnsi="Times New Roman" w:cs="Times New Roman"/>
          <w:color w:val="0D0D0D"/>
          <w:spacing w:val="-2"/>
        </w:rPr>
        <w:t xml:space="preserve">Tổ trưởng tổ hòa giải lập hồ sơ đề nghị thanh toán thù lao cho hòa giải viên, bao gồm: Giấy đề nghị thanh toán thù lao của hòa giải viên có ghi rõ họ, tên, địa chỉ của hòa giải viên; tên, địa chỉ tổ hòa giải; số tiền đề nghị thanh toán; nội dung thanh toán (có danh sách các vụ, việc trong trường hợp đề nghị thanh toán thù lao cho nhiều vụ, việc); chữ ký </w:t>
      </w:r>
      <w:r w:rsidRPr="000F1925">
        <w:rPr>
          <w:rFonts w:ascii="Times New Roman" w:hAnsi="Times New Roman" w:cs="Times New Roman"/>
          <w:color w:val="0D0D0D"/>
          <w:spacing w:val="-2"/>
        </w:rPr>
        <w:lastRenderedPageBreak/>
        <w:t>của hòa giải viên; chữ ký xác nhận của tổ trưởng tổ hòa giải và xuất trình Sổ theo dõi hoạt động hòa giải ở cơ sở để đối chiếu khi cần thiết.</w:t>
      </w:r>
    </w:p>
    <w:p w14:paraId="1316A129"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bCs/>
          <w:color w:val="0D0D0D"/>
          <w:spacing w:val="-8"/>
        </w:rPr>
      </w:pPr>
      <w:r w:rsidRPr="000F1925">
        <w:rPr>
          <w:rFonts w:ascii="Times New Roman" w:hAnsi="Times New Roman" w:cs="Times New Roman"/>
          <w:b/>
          <w:color w:val="0D0D0D"/>
          <w:spacing w:val="-8"/>
        </w:rPr>
        <w:t xml:space="preserve">Câu 53: </w:t>
      </w:r>
      <w:r w:rsidRPr="000F1925">
        <w:rPr>
          <w:rFonts w:ascii="Times New Roman" w:hAnsi="Times New Roman" w:cs="Times New Roman"/>
          <w:b/>
          <w:bCs/>
          <w:color w:val="0D0D0D"/>
          <w:spacing w:val="-8"/>
        </w:rPr>
        <w:t>Cơ quan nào có thẩm quyền thanh toán thù lao cho hòa giải viên?</w:t>
      </w:r>
    </w:p>
    <w:p w14:paraId="66316447"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spacing w:val="-4"/>
        </w:rPr>
      </w:pPr>
      <w:r w:rsidRPr="000F1925">
        <w:rPr>
          <w:rFonts w:ascii="Times New Roman" w:hAnsi="Times New Roman" w:cs="Times New Roman"/>
          <w:b/>
          <w:bCs/>
          <w:color w:val="0D0D0D"/>
          <w:spacing w:val="-4"/>
        </w:rPr>
        <w:t xml:space="preserve">Đáp: </w:t>
      </w:r>
      <w:r w:rsidRPr="000F1925">
        <w:rPr>
          <w:rFonts w:ascii="Times New Roman" w:hAnsi="Times New Roman" w:cs="Times New Roman"/>
          <w:bCs/>
          <w:color w:val="0D0D0D"/>
          <w:spacing w:val="-4"/>
        </w:rPr>
        <w:t xml:space="preserve">Khoản 2, 3 </w:t>
      </w:r>
      <w:r w:rsidRPr="000F1925">
        <w:rPr>
          <w:rFonts w:ascii="Times New Roman" w:hAnsi="Times New Roman" w:cs="Times New Roman"/>
          <w:color w:val="0D0D0D"/>
          <w:spacing w:val="-4"/>
        </w:rPr>
        <w:t>Điều 15 Nghị định số 15/2014/NĐ-CP quy định</w:t>
      </w:r>
      <w:r w:rsidRPr="000F1925">
        <w:rPr>
          <w:rFonts w:ascii="Times New Roman" w:hAnsi="Times New Roman" w:cs="Times New Roman"/>
          <w:bCs/>
          <w:color w:val="0D0D0D"/>
          <w:spacing w:val="-4"/>
        </w:rPr>
        <w:t>:</w:t>
      </w:r>
    </w:p>
    <w:p w14:paraId="0FE0F573"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Trong thời hạn 05 ngày làm việc, kể từ ngày nhận đủ hồ sơ hợp lệ, Ủy ban nhân dân cấp xã xem xét, quyết định và trả thù lao cho hòa giải viên thông qua tổ hòa giải; trường hợp quyết định không thanh toán cho hòa giải viên thì phải trả lời bằng văn bản và nêu rõ lý do.</w:t>
      </w:r>
    </w:p>
    <w:p w14:paraId="443507B5"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spacing w:val="-4"/>
        </w:rPr>
      </w:pPr>
      <w:r w:rsidRPr="000F1925">
        <w:rPr>
          <w:rFonts w:ascii="Times New Roman" w:hAnsi="Times New Roman" w:cs="Times New Roman"/>
          <w:color w:val="0D0D0D"/>
          <w:spacing w:val="-4"/>
        </w:rPr>
        <w:t>Tổ hòa giải trả thù lao cho hòa giải viên theo quyết định của Ủy ban nhân dân cấp xã trong thời hạn 03 ngày, kể từ ngày nhận được thù lao.</w:t>
      </w:r>
    </w:p>
    <w:p w14:paraId="417576CE"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bCs/>
          <w:color w:val="0D0D0D"/>
        </w:rPr>
      </w:pPr>
      <w:r w:rsidRPr="000F1925">
        <w:rPr>
          <w:rFonts w:ascii="Times New Roman" w:hAnsi="Times New Roman" w:cs="Times New Roman"/>
          <w:b/>
          <w:color w:val="0D0D0D"/>
        </w:rPr>
        <w:t xml:space="preserve">Câu 54: </w:t>
      </w:r>
      <w:r w:rsidRPr="000F1925">
        <w:rPr>
          <w:rFonts w:ascii="Times New Roman" w:hAnsi="Times New Roman" w:cs="Times New Roman"/>
          <w:b/>
          <w:bCs/>
          <w:color w:val="0D0D0D"/>
        </w:rPr>
        <w:t>Trường hợp nào hòa giải viên được hỗ trợ khi gặp tai nạn hoặc rủi ro ảnh hưởng đến sức khỏe, tính mạng trong khi thực hiện hoạt động hòa giải?</w:t>
      </w:r>
    </w:p>
    <w:p w14:paraId="525BA4B0"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b/>
          <w:bCs/>
          <w:color w:val="0D0D0D"/>
        </w:rPr>
        <w:t xml:space="preserve">Đáp: </w:t>
      </w:r>
      <w:r w:rsidRPr="000F1925">
        <w:rPr>
          <w:rFonts w:ascii="Times New Roman" w:hAnsi="Times New Roman" w:cs="Times New Roman"/>
          <w:color w:val="0D0D0D"/>
        </w:rPr>
        <w:t>Điều 16 Nghị định số 15/2014/NĐ-CP quy định</w:t>
      </w:r>
      <w:r w:rsidRPr="000F1925">
        <w:rPr>
          <w:rFonts w:ascii="Times New Roman" w:hAnsi="Times New Roman" w:cs="Times New Roman"/>
          <w:bCs/>
          <w:color w:val="0D0D0D"/>
        </w:rPr>
        <w:t xml:space="preserve"> hòa giải viên được hỗ trợ khi gặp tai nạn hoặc rủi ro ảnh hưởng đến sức khỏe, tính mạng trong khi thực hiện hoạt động hòa giải trong các trường hợp sau đây:</w:t>
      </w:r>
    </w:p>
    <w:p w14:paraId="20C9C456"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1. Bị tai nạn hoặc rủi ro trong khi đang thực hiện hòa giải.</w:t>
      </w:r>
    </w:p>
    <w:p w14:paraId="777DED42"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2. Bị tai nạn hoặc rủi ro trên đường đi và về từ nơi ở đến địa điểm thực hiện hòa giải trên tuyến đường và trong khoảng thời gian hợp lý.</w:t>
      </w:r>
    </w:p>
    <w:p w14:paraId="3503EAE6"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bCs/>
          <w:color w:val="0D0D0D"/>
        </w:rPr>
      </w:pPr>
      <w:r w:rsidRPr="000F1925">
        <w:rPr>
          <w:rFonts w:ascii="Times New Roman" w:hAnsi="Times New Roman" w:cs="Times New Roman"/>
          <w:b/>
          <w:color w:val="0D0D0D"/>
        </w:rPr>
        <w:t>Câu 55: K</w:t>
      </w:r>
      <w:r w:rsidRPr="000F1925">
        <w:rPr>
          <w:rFonts w:ascii="Times New Roman" w:hAnsi="Times New Roman" w:cs="Times New Roman"/>
          <w:b/>
          <w:bCs/>
          <w:color w:val="0D0D0D"/>
        </w:rPr>
        <w:t>hi hòa giải viên gặp tai nạn hoặc rủi ro ảnh hưởng đến sức khỏe, tính mạng trong khi thực hiện hoạt động hòa giải thi được hỗ trợ các khoản nào?</w:t>
      </w:r>
    </w:p>
    <w:p w14:paraId="72573F03"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b/>
          <w:bCs/>
          <w:color w:val="0D0D0D"/>
        </w:rPr>
        <w:t xml:space="preserve">Đáp: </w:t>
      </w:r>
      <w:r w:rsidRPr="000F1925">
        <w:rPr>
          <w:rFonts w:ascii="Times New Roman" w:hAnsi="Times New Roman" w:cs="Times New Roman"/>
          <w:color w:val="0D0D0D"/>
        </w:rPr>
        <w:t>Điều 17 Nghị định số 15/2014/NĐ-CP quy định</w:t>
      </w:r>
      <w:r w:rsidRPr="000F1925">
        <w:rPr>
          <w:rFonts w:ascii="Times New Roman" w:hAnsi="Times New Roman" w:cs="Times New Roman"/>
          <w:bCs/>
          <w:color w:val="0D0D0D"/>
        </w:rPr>
        <w:t xml:space="preserve"> các khoản sau đây được hỗ trợ khi hòa giải viên gặp tai nạn hoặc rủi ro ảnh hưởng đến sức khỏe, tính mạng trong khi thực hiện hoạt động hòa giải:</w:t>
      </w:r>
    </w:p>
    <w:p w14:paraId="18193E8B"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1. Hòa giải viên khi gặp tai nạn hoặc rủi ro ảnh hưởng đến sức khỏe trong khi thực hiện hoạt động hòa giải ở cơ sở được hỗ trợ như sau:</w:t>
      </w:r>
    </w:p>
    <w:p w14:paraId="1B811611"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a) Chi phí cần thiết, hợp lý cho việc cứu chữa, phục hồi sức khỏe và chức năng bị mất hoặc giảm sút;</w:t>
      </w:r>
    </w:p>
    <w:p w14:paraId="42384D29"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lastRenderedPageBreak/>
        <w:t>b) Thu nhập thực tế bị mất hoặc giảm sút; nếu thu nhập thực tế của hòa giải viên không ổn định hoặc không thể xác định được thì áp dụng cách tính theo thu nhập bình quân hàng ngày của người làm công ăn lương chia theo khu vực thành thị, nông thôn, loại hình kinh tế ngoài nhà nước trong thời gian cứu chữa, phục hồi sức khỏe và chức năng bị mất hoặc giảm sút.</w:t>
      </w:r>
    </w:p>
    <w:p w14:paraId="04F50693"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b/>
          <w:color w:val="0D0D0D"/>
        </w:rPr>
        <w:t>Câu 56: Việc thanh toán các khoản hỗ trợ cho gia đình của hòa giải viên bị thiệt hại về tính mạng trong khi thực hiện hoạt động hòa giải ở cơ sở được thực hiện như thế nào?</w:t>
      </w:r>
    </w:p>
    <w:p w14:paraId="4709DF5D"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b/>
          <w:bCs/>
          <w:color w:val="0D0D0D"/>
        </w:rPr>
        <w:t xml:space="preserve">Đáp: </w:t>
      </w:r>
      <w:r w:rsidRPr="000F1925">
        <w:rPr>
          <w:rFonts w:ascii="Times New Roman" w:hAnsi="Times New Roman" w:cs="Times New Roman"/>
          <w:bCs/>
          <w:color w:val="0D0D0D"/>
        </w:rPr>
        <w:t>Khoản 2</w:t>
      </w:r>
      <w:r w:rsidRPr="000F1925">
        <w:rPr>
          <w:rFonts w:ascii="Times New Roman" w:hAnsi="Times New Roman" w:cs="Times New Roman"/>
          <w:b/>
          <w:bCs/>
          <w:color w:val="0D0D0D"/>
        </w:rPr>
        <w:t xml:space="preserve"> </w:t>
      </w:r>
      <w:r w:rsidRPr="000F1925">
        <w:rPr>
          <w:rFonts w:ascii="Times New Roman" w:hAnsi="Times New Roman" w:cs="Times New Roman"/>
          <w:color w:val="0D0D0D"/>
        </w:rPr>
        <w:t>Điều 17 Nghị định số 15/2014/NĐ-CP quy định</w:t>
      </w:r>
      <w:r w:rsidRPr="000F1925">
        <w:rPr>
          <w:rFonts w:ascii="Times New Roman" w:hAnsi="Times New Roman" w:cs="Times New Roman"/>
          <w:bCs/>
          <w:color w:val="0D0D0D"/>
        </w:rPr>
        <w:t>:</w:t>
      </w:r>
      <w:r w:rsidRPr="000F1925">
        <w:rPr>
          <w:rFonts w:ascii="Times New Roman" w:hAnsi="Times New Roman" w:cs="Times New Roman"/>
          <w:color w:val="0D0D0D"/>
        </w:rPr>
        <w:t xml:space="preserve"> Gia đình của hòa giải viên bị thiệt hại về tính mạng trong khi thực hiện hoạt động hòa giải ở cơ sở được hỗ trợ một lần bằng tiền để chi phí cho việc cứu chữa, bồi dưỡng, chăm sóc hòa giải viên trước khi chết; người tổ chức mai táng được hỗ trợ chi phí cho việc mai táng.</w:t>
      </w:r>
    </w:p>
    <w:p w14:paraId="60CAC1D5"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bCs/>
          <w:color w:val="0D0D0D"/>
        </w:rPr>
      </w:pPr>
      <w:r w:rsidRPr="000F1925">
        <w:rPr>
          <w:rFonts w:ascii="Times New Roman" w:hAnsi="Times New Roman" w:cs="Times New Roman"/>
          <w:b/>
          <w:color w:val="0D0D0D"/>
        </w:rPr>
        <w:t xml:space="preserve">Câu 57: </w:t>
      </w:r>
      <w:r w:rsidRPr="000F1925">
        <w:rPr>
          <w:rFonts w:ascii="Times New Roman" w:hAnsi="Times New Roman" w:cs="Times New Roman"/>
          <w:b/>
          <w:bCs/>
          <w:color w:val="0D0D0D"/>
        </w:rPr>
        <w:t>Hồ sơ đề nghị hỗ trợ khi hòa giải viên gặp tai nạn hoặc rủi ro ảnh hưởng đến sức khỏe, tính mạng trong khi thực hiện hoạt động hòa giải được quy định như thế nào?</w:t>
      </w:r>
    </w:p>
    <w:p w14:paraId="5D7AFA6B"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b/>
          <w:bCs/>
          <w:color w:val="0D0D0D"/>
        </w:rPr>
        <w:t xml:space="preserve">Đáp: </w:t>
      </w:r>
      <w:r w:rsidRPr="000F1925">
        <w:rPr>
          <w:rFonts w:ascii="Times New Roman" w:hAnsi="Times New Roman" w:cs="Times New Roman"/>
          <w:bCs/>
          <w:color w:val="0D0D0D"/>
        </w:rPr>
        <w:t>Khoản 1</w:t>
      </w:r>
      <w:r w:rsidRPr="000F1925">
        <w:rPr>
          <w:rFonts w:ascii="Times New Roman" w:hAnsi="Times New Roman" w:cs="Times New Roman"/>
          <w:b/>
          <w:bCs/>
          <w:color w:val="0D0D0D"/>
        </w:rPr>
        <w:t xml:space="preserve"> </w:t>
      </w:r>
      <w:r w:rsidRPr="000F1925">
        <w:rPr>
          <w:rFonts w:ascii="Times New Roman" w:hAnsi="Times New Roman" w:cs="Times New Roman"/>
          <w:color w:val="0D0D0D"/>
        </w:rPr>
        <w:t>Điều 18 Nghị định số 15/2014/NĐ-CP quy định</w:t>
      </w:r>
      <w:r w:rsidRPr="000F1925">
        <w:rPr>
          <w:rFonts w:ascii="Times New Roman" w:hAnsi="Times New Roman" w:cs="Times New Roman"/>
          <w:bCs/>
          <w:color w:val="0D0D0D"/>
        </w:rPr>
        <w:t xml:space="preserve"> hồ sơ đề nghị hỗ trợ khi hòa giải viên gặp tai nạn hoặc rủi ro ảnh hưởng đến sức khỏe, tính mạng trong khi thực hiện hoạt động hòa giải như sau:</w:t>
      </w:r>
    </w:p>
    <w:p w14:paraId="51E5C63E"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Hồ sơ đề nghị hỗ trợ được lập thành 01 bộ, bao gồm:</w:t>
      </w:r>
    </w:p>
    <w:p w14:paraId="76F31D86"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a) Giấy đề nghị hỗ trợ của hòa giải viên hoặc gia đình hòa giải viên trong trường hợp hòa giải viên bị thiệt hại về tính mạng có xác nhận của tổ trưởng tổ hòa giải hoặc Trưởng ban công tác Mặt trận trong trường hợp hòa giải viên bị thiệt hại là tổ trưởng tổ hòa giải. Giấy đề nghị hỗ trợ phải ghi rõ họ tên, địa chỉ của người yêu cầu hỗ trợ; lý do yêu cầu hỗ trợ;</w:t>
      </w:r>
    </w:p>
    <w:p w14:paraId="67C0982F"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b) Biên bản xác nhận tình trạng của hòa giải viên bị tai nạn có xác nhận của Ủy ban nhân dân cấp xã nơi xảy ra tai nạn hoặc cơ quan công an nơi xảy ra tai nạn (bản chính hoặc bản sao có chứng thực trong trường hợp gửi qua đường bưu điện; bản phô tô và bản chính để đối chiếu trong trường hợp nộp trực tiếp);</w:t>
      </w:r>
    </w:p>
    <w:p w14:paraId="629B42AD"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lastRenderedPageBreak/>
        <w:t>c) Giấy ra viện, hóa đơn thanh toán chi phí khám bệnh, chữa bệnh (bản chính hoặc bản sao có chứng thực trong trường hợp gửi qua đường bưu điện; bản phô tô và bản chính để đối chiếu trong trường hợp nộp trực tiếp);</w:t>
      </w:r>
    </w:p>
    <w:p w14:paraId="7959CD7F"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d) Văn bản, giấy tờ hợp lệ về thu nhập thực tế theo tiền lương, tiền công hằng tháng của người bị tai nạn có xác nhận của tổ chức hoặc cá nhân sử dụng lao động để cơ quan nhà nước có thẩm quyền xác định thu nhập thực tế bị mất hoặc giảm sút (bản chính hoặc bản sao có chứng thực trong trường hợp gửi qua đường bưu điện; bản phô tô và bản chính để đối chiếu trong trường hợp nộp trực tiếp), bao gồm: Hợp đồng lao động, quyết định nâng lương của tổ chức hoặc cá nhân sử dụng lao động hoặc bản kê có thu nhập thực tế của hòa giải viên bị tai nạn và các giấy tờ chứng minh thu nhập thực tế hợp pháp khác (nếu có);</w:t>
      </w:r>
    </w:p>
    <w:p w14:paraId="052D7B80"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đ) Giấy chứng tử trong trường hợp hòa giải viên bị thiệt hại về tính mạng (bản chính hoặc bản sao có chứng thực trong trường hợp gửi qua đường bưu điện; bản phô tô và bản chính để đối chiếu trong trường hợp nộp trực tiếp).</w:t>
      </w:r>
    </w:p>
    <w:p w14:paraId="3CE78271"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bCs/>
          <w:color w:val="0D0D0D"/>
        </w:rPr>
      </w:pPr>
      <w:r w:rsidRPr="000F1925">
        <w:rPr>
          <w:rFonts w:ascii="Times New Roman" w:hAnsi="Times New Roman" w:cs="Times New Roman"/>
          <w:b/>
          <w:color w:val="0D0D0D"/>
        </w:rPr>
        <w:t xml:space="preserve">Câu 58: </w:t>
      </w:r>
      <w:r w:rsidRPr="000F1925">
        <w:rPr>
          <w:rFonts w:ascii="Times New Roman" w:hAnsi="Times New Roman" w:cs="Times New Roman"/>
          <w:b/>
          <w:bCs/>
          <w:color w:val="0D0D0D"/>
        </w:rPr>
        <w:t>Việc thanh toán các khoản hỗ trợ cho hoà giải viên</w:t>
      </w:r>
      <w:r w:rsidRPr="000F1925">
        <w:rPr>
          <w:rFonts w:ascii="Times New Roman" w:hAnsi="Times New Roman" w:cs="Times New Roman"/>
          <w:color w:val="0D0D0D"/>
        </w:rPr>
        <w:t xml:space="preserve"> </w:t>
      </w:r>
      <w:r w:rsidRPr="000F1925">
        <w:rPr>
          <w:rFonts w:ascii="Times New Roman" w:hAnsi="Times New Roman" w:cs="Times New Roman"/>
          <w:b/>
          <w:bCs/>
          <w:color w:val="0D0D0D"/>
        </w:rPr>
        <w:t>khi hòa giải viên gặp tai nạn hoặc rủi ro ảnh hưởng đến sức khỏe, tính mạng trong khi thực hiện hoạt động hòa giải được quy định như thế nào?</w:t>
      </w:r>
    </w:p>
    <w:p w14:paraId="1883F196"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b/>
          <w:bCs/>
          <w:color w:val="0D0D0D"/>
        </w:rPr>
        <w:t xml:space="preserve">Đáp: </w:t>
      </w:r>
      <w:r w:rsidRPr="000F1925">
        <w:rPr>
          <w:rFonts w:ascii="Times New Roman" w:hAnsi="Times New Roman" w:cs="Times New Roman"/>
          <w:bCs/>
          <w:color w:val="0D0D0D"/>
        </w:rPr>
        <w:t xml:space="preserve">Khoản 2, 3, 4, 5 </w:t>
      </w:r>
      <w:r w:rsidRPr="000F1925">
        <w:rPr>
          <w:rFonts w:ascii="Times New Roman" w:hAnsi="Times New Roman" w:cs="Times New Roman"/>
          <w:color w:val="0D0D0D"/>
        </w:rPr>
        <w:t>Điều 18 Nghị định số 15/2014/NĐ-CP quy định việc thanh toán các khoản hỗ trợ cho hoà giải viên khi hoà giải viên gặp tai nạn hoặc rủi ro ảnh hướng đến sức khoẻ, tính mạng trong khi thực hiện hoạt động hoà giải như sau</w:t>
      </w:r>
      <w:r w:rsidRPr="000F1925">
        <w:rPr>
          <w:rFonts w:ascii="Times New Roman" w:hAnsi="Times New Roman" w:cs="Times New Roman"/>
          <w:bCs/>
          <w:color w:val="0D0D0D"/>
        </w:rPr>
        <w:t>:</w:t>
      </w:r>
    </w:p>
    <w:p w14:paraId="18D7B461"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 Hòa giải viên hoặc gia đình hòa giải viên trong trường hợp hòa giải viên bị thiệt hại về tính mạng nộp hồ sơ đề nghị hỗ trợ theo quy định trên đến Ủy ban nhân dân cấp xã nơi đã ra quyết định công nhận hòa giải viên.</w:t>
      </w:r>
    </w:p>
    <w:p w14:paraId="262F9926"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 Trong thời hạn 03 ngày làm việc, kể từ ngày nhận đủ hồ sơ hợp lệ, Ủy ban nhân dân cấp xã xem xét, có văn bản đề nghị Ủy ban nhân dân cấp huyện kèm theo hồ sơ đề nghị hỗ trợ.</w:t>
      </w:r>
    </w:p>
    <w:p w14:paraId="0B130B38"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lastRenderedPageBreak/>
        <w:t>- Trong thời hạn 05 ngày làm việc, kể từ ngày nhận đủ hồ sơ hợp lệ, Chủ tịch Ủy ban nhân dân cấp huyện xem xét, ra quyết định hỗ trợ; trường hợp không hỗ trợ thì phải trả lời bằng văn bản và nêu rõ lý do.</w:t>
      </w:r>
    </w:p>
    <w:p w14:paraId="74A21099"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spacing w:val="-2"/>
        </w:rPr>
      </w:pPr>
      <w:r w:rsidRPr="000F1925">
        <w:rPr>
          <w:rFonts w:ascii="Times New Roman" w:hAnsi="Times New Roman" w:cs="Times New Roman"/>
          <w:color w:val="0D0D0D"/>
          <w:spacing w:val="-2"/>
        </w:rPr>
        <w:t>- Chậm nhất sau 03 ngày làm việc, kể từ ngày ngày nhận được quyết định của Ủy ban nhân dân cấp huyện, Ủy ban nhân dân cấp xã thực hiện việc chi tiền hỗ trợ.</w:t>
      </w:r>
    </w:p>
    <w:p w14:paraId="0863B2B3" w14:textId="77777777" w:rsidR="0027030E" w:rsidRPr="000F1925" w:rsidRDefault="0027030E" w:rsidP="000F1925">
      <w:pPr>
        <w:spacing w:before="60" w:after="60" w:line="280" w:lineRule="exact"/>
        <w:ind w:firstLine="397"/>
        <w:jc w:val="both"/>
        <w:rPr>
          <w:rFonts w:cs="Times New Roman"/>
          <w:b/>
          <w:sz w:val="24"/>
          <w:szCs w:val="24"/>
        </w:rPr>
      </w:pPr>
      <w:r w:rsidRPr="000F1925">
        <w:rPr>
          <w:rFonts w:cs="Times New Roman"/>
          <w:b/>
          <w:sz w:val="24"/>
          <w:szCs w:val="24"/>
        </w:rPr>
        <w:t xml:space="preserve">Câu 59: Muốn đề nghị toà án công nhận kết quả hoà giải thành thì cần đáp ứng các điều kiện gì? </w:t>
      </w:r>
    </w:p>
    <w:p w14:paraId="73CB2CE7" w14:textId="77777777" w:rsidR="0027030E" w:rsidRPr="000F1925" w:rsidRDefault="0027030E" w:rsidP="000F1925">
      <w:pPr>
        <w:spacing w:before="60" w:after="60" w:line="280" w:lineRule="exact"/>
        <w:ind w:firstLine="397"/>
        <w:jc w:val="both"/>
        <w:rPr>
          <w:rFonts w:cs="Times New Roman"/>
          <w:i/>
          <w:iCs/>
          <w:color w:val="000000"/>
          <w:sz w:val="24"/>
          <w:szCs w:val="24"/>
          <w:shd w:val="clear" w:color="auto" w:fill="FFFFFF"/>
        </w:rPr>
      </w:pPr>
      <w:r w:rsidRPr="000F1925">
        <w:rPr>
          <w:rFonts w:cs="Times New Roman"/>
          <w:b/>
          <w:color w:val="0D0D0D"/>
          <w:sz w:val="24"/>
          <w:szCs w:val="24"/>
        </w:rPr>
        <w:t>Đáp:</w:t>
      </w:r>
      <w:r w:rsidRPr="000F1925">
        <w:rPr>
          <w:rFonts w:cs="Times New Roman"/>
          <w:color w:val="0D0D0D"/>
          <w:sz w:val="24"/>
          <w:szCs w:val="24"/>
        </w:rPr>
        <w:t xml:space="preserve"> Mục 1 Công văn số 1503/BTP-PBGDPL ngày 05/5/2017 của Bộ Tư pháp về việc hướng dẫn thực hiện thủ tục yêu cầu Tòa án công nhận kết quả hòa giải thành ở cơ sở </w:t>
      </w:r>
      <w:r w:rsidRPr="000F1925">
        <w:rPr>
          <w:rFonts w:cs="Times New Roman"/>
          <w:i/>
          <w:color w:val="0D0D0D"/>
          <w:sz w:val="24"/>
          <w:szCs w:val="24"/>
        </w:rPr>
        <w:t>(Công văn số 1503/BTP-PBGDPL ngày 05/5/2017 của Bộ Tư pháp)</w:t>
      </w:r>
      <w:r w:rsidRPr="000F1925">
        <w:rPr>
          <w:rFonts w:cs="Times New Roman"/>
          <w:color w:val="0D0D0D"/>
          <w:sz w:val="24"/>
          <w:szCs w:val="24"/>
        </w:rPr>
        <w:t xml:space="preserve"> quy định điều kiện công nhận kết quả hoà giải thành ở cơ sở như sau:</w:t>
      </w:r>
    </w:p>
    <w:p w14:paraId="54869CBE"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spacing w:val="-2"/>
        </w:rPr>
      </w:pPr>
      <w:r w:rsidRPr="000F1925">
        <w:rPr>
          <w:rFonts w:ascii="Times New Roman" w:hAnsi="Times New Roman" w:cs="Times New Roman"/>
          <w:color w:val="0D0D0D"/>
          <w:spacing w:val="-2"/>
        </w:rPr>
        <w:t>1. Các bên tham gia thỏa thuận hòa giải có đầy đủ năng lực hành vi dân sự;</w:t>
      </w:r>
    </w:p>
    <w:p w14:paraId="4B38048F"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spacing w:val="-8"/>
        </w:rPr>
      </w:pPr>
      <w:r w:rsidRPr="000F1925">
        <w:rPr>
          <w:rFonts w:ascii="Times New Roman" w:hAnsi="Times New Roman" w:cs="Times New Roman"/>
          <w:color w:val="0D0D0D"/>
          <w:spacing w:val="-8"/>
        </w:rPr>
        <w:t>2. Vụ, việc được hòa giải tuân thủ đúng quy định pháp luật về hòa giải ở cơ sở;</w:t>
      </w:r>
    </w:p>
    <w:p w14:paraId="3F13AC21"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spacing w:val="-2"/>
        </w:rPr>
      </w:pPr>
      <w:r w:rsidRPr="000F1925">
        <w:rPr>
          <w:rFonts w:ascii="Times New Roman" w:hAnsi="Times New Roman" w:cs="Times New Roman"/>
          <w:color w:val="0D0D0D"/>
          <w:spacing w:val="-2"/>
        </w:rPr>
        <w:t>3. Các bên tham gia thỏa thuận hòa giải là người có quyền, nghĩa vụ đối với nội dung thỏa thuận hòa giải. Trường hợp nội dung thỏa thuận hòa giải thành liên quan đến quyền, nghĩa vụ của người thứ ba thì phải được người thứ ba đồng ý;</w:t>
      </w:r>
    </w:p>
    <w:p w14:paraId="70BF4115"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4. Có văn bản hòa giải thành. Nội dung thỏa thuận hòa giải thành là hoàn toàn tự nguyện, không vi phạm điều cấm của luật, không trái đạo đức xã hội, không nhằm trốn tránh nghĩa vụ với Nhà nước hoặc người thứ ba;</w:t>
      </w:r>
    </w:p>
    <w:p w14:paraId="7430AD53"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5. Một hoặc cả hai bên có đơn yêu cầu Tòa án công nhận kết quả hòa giải thành ở cơ sở.</w:t>
      </w:r>
    </w:p>
    <w:p w14:paraId="0A763C2C" w14:textId="77777777" w:rsidR="0027030E" w:rsidRPr="000F1925" w:rsidRDefault="0027030E" w:rsidP="000F1925">
      <w:pPr>
        <w:spacing w:before="60" w:after="60" w:line="280" w:lineRule="exact"/>
        <w:ind w:firstLine="397"/>
        <w:jc w:val="both"/>
        <w:rPr>
          <w:rFonts w:cs="Times New Roman"/>
          <w:b/>
          <w:sz w:val="24"/>
          <w:szCs w:val="24"/>
          <w:shd w:val="clear" w:color="auto" w:fill="FFFFFF"/>
        </w:rPr>
      </w:pPr>
      <w:r w:rsidRPr="000F1925">
        <w:rPr>
          <w:rFonts w:cs="Times New Roman"/>
          <w:b/>
          <w:sz w:val="24"/>
          <w:szCs w:val="24"/>
          <w:shd w:val="clear" w:color="auto" w:fill="FFFFFF"/>
        </w:rPr>
        <w:t>Câu 60: Việc Tòa án không công nhận kết quả hòa giải thành ở cơ sở có ảnh hưởng đến nội dung và giá trị pháp lý của kết quả hòa giải ở cơ sở không?</w:t>
      </w:r>
    </w:p>
    <w:p w14:paraId="74EF1090" w14:textId="77777777" w:rsidR="0027030E" w:rsidRPr="000F1925" w:rsidRDefault="0027030E" w:rsidP="000F1925">
      <w:pPr>
        <w:spacing w:before="60" w:after="60" w:line="280" w:lineRule="exact"/>
        <w:ind w:firstLine="397"/>
        <w:jc w:val="both"/>
        <w:rPr>
          <w:rFonts w:cs="Times New Roman"/>
          <w:sz w:val="24"/>
          <w:szCs w:val="24"/>
        </w:rPr>
      </w:pPr>
      <w:r w:rsidRPr="000F1925">
        <w:rPr>
          <w:rFonts w:cs="Times New Roman"/>
          <w:b/>
          <w:sz w:val="24"/>
          <w:szCs w:val="24"/>
          <w:shd w:val="clear" w:color="auto" w:fill="FFFFFF"/>
        </w:rPr>
        <w:t>Đáp:</w:t>
      </w:r>
      <w:r w:rsidRPr="000F1925">
        <w:rPr>
          <w:rFonts w:cs="Times New Roman"/>
          <w:sz w:val="24"/>
          <w:szCs w:val="24"/>
          <w:shd w:val="clear" w:color="auto" w:fill="FFFFFF"/>
        </w:rPr>
        <w:t xml:space="preserve"> </w:t>
      </w:r>
      <w:r w:rsidRPr="000F1925">
        <w:rPr>
          <w:rFonts w:cs="Times New Roman"/>
          <w:sz w:val="24"/>
          <w:szCs w:val="24"/>
        </w:rPr>
        <w:t>Tiểu mục 5.2 Công văn số 1503/BTP-PBGDPL ngày 05/5/2017 của Bộ Tư pháp quy định:</w:t>
      </w:r>
    </w:p>
    <w:p w14:paraId="125B6771" w14:textId="77777777" w:rsidR="0027030E" w:rsidRPr="000F1925" w:rsidRDefault="0027030E" w:rsidP="000F1925">
      <w:pPr>
        <w:spacing w:before="60" w:after="60" w:line="280" w:lineRule="exact"/>
        <w:ind w:firstLine="397"/>
        <w:jc w:val="both"/>
        <w:rPr>
          <w:rFonts w:cs="Times New Roman"/>
          <w:sz w:val="24"/>
          <w:szCs w:val="24"/>
        </w:rPr>
      </w:pPr>
      <w:r w:rsidRPr="000F1925">
        <w:rPr>
          <w:rFonts w:cs="Times New Roman"/>
          <w:sz w:val="24"/>
          <w:szCs w:val="24"/>
        </w:rPr>
        <w:lastRenderedPageBreak/>
        <w:t>Việc Tòa án không công nhận kết quả hòa giải thành ở cơ sở không ảnh hưởng đến nội dung và giá trị pháp lý của kết quả hòa giải ở cơ sở.</w:t>
      </w:r>
    </w:p>
    <w:p w14:paraId="579C08BB" w14:textId="77777777" w:rsidR="0027030E" w:rsidRPr="000F1925" w:rsidRDefault="0027030E" w:rsidP="000F1925">
      <w:pPr>
        <w:spacing w:before="60" w:after="60" w:line="280" w:lineRule="exact"/>
        <w:ind w:firstLine="397"/>
        <w:jc w:val="both"/>
        <w:rPr>
          <w:rFonts w:cs="Times New Roman"/>
          <w:b/>
          <w:color w:val="0D0D0D"/>
          <w:sz w:val="24"/>
          <w:szCs w:val="24"/>
        </w:rPr>
      </w:pPr>
      <w:r w:rsidRPr="000F1925">
        <w:rPr>
          <w:rFonts w:cs="Times New Roman"/>
          <w:b/>
          <w:color w:val="0D0D0D"/>
          <w:sz w:val="24"/>
          <w:szCs w:val="24"/>
        </w:rPr>
        <w:t>Câu 61: Người nộp đơn yêu cầu Tòa án ra quyết định công nhận kết quả hòa giải thành ở cơ sở có phải nộp tiền tạm ứng án phí không?</w:t>
      </w:r>
    </w:p>
    <w:p w14:paraId="1807CDFF"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Đáp:</w:t>
      </w:r>
      <w:r w:rsidRPr="000F1925">
        <w:rPr>
          <w:rFonts w:cs="Times New Roman"/>
          <w:color w:val="000000"/>
          <w:sz w:val="24"/>
          <w:szCs w:val="24"/>
          <w:shd w:val="clear" w:color="auto" w:fill="FFFFFF"/>
        </w:rPr>
        <w:t xml:space="preserve"> </w:t>
      </w:r>
      <w:r w:rsidRPr="000F1925">
        <w:rPr>
          <w:rFonts w:cs="Times New Roman"/>
          <w:color w:val="0D0D0D"/>
          <w:sz w:val="24"/>
          <w:szCs w:val="24"/>
        </w:rPr>
        <w:t>Mục 6 Công văn số 1503/BTP-PBGDPL ngày 05/5/2017 của Bộ Tư pháp quy định:</w:t>
      </w:r>
    </w:p>
    <w:p w14:paraId="7E765DDD"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Người nộp đơn yêu cầu Tòa án ra quyết định công nhận kết quả hòa giải thành ở cơ sở phải nộp tiền tạm ứng lệ phí giải quyết việc dân sự theo quy định tại Khoản 2 Điều 146 Bộ luật tố tụng dân sự năm 2015 và Khoản 1 Điều 36 Nghị quyết số 326/2016/NQ-UBTVQH14 ngày 30/12/2016 của Ủy ban thường vụ Quốc hội quy định về mức thu, miễn, giảm, thu, nộp, quản lý và sử dụng án phí và lệ phí Tòa án.</w:t>
      </w:r>
    </w:p>
    <w:p w14:paraId="1DFBEA43"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Mức lệ phí là 300.000 đồng quy định tại Danh mục án phí, lệ phí Tòa án ban hành kèm theo Nghị quyết số 326/2016/UBTVQH14. Trường hợp được miễn hoặc không phải nộp tiền tạm ứng lệ phí Tòa án thực hiện theo quy định của Nghị quyết số 326/2016/NQ-UBTVQH14.</w:t>
      </w:r>
    </w:p>
    <w:p w14:paraId="6456D34C"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color w:val="0D0D0D"/>
        </w:rPr>
      </w:pPr>
      <w:r w:rsidRPr="000F1925">
        <w:rPr>
          <w:rFonts w:ascii="Times New Roman" w:hAnsi="Times New Roman" w:cs="Times New Roman"/>
          <w:b/>
          <w:color w:val="0D0D0D"/>
        </w:rPr>
        <w:t>Câu 62: Việc yêu cầu Tòa án ra quyết định công nhận kết quả hòa giải thành ở cơ sở có bắt buộc không?</w:t>
      </w:r>
    </w:p>
    <w:p w14:paraId="71F4E4F8"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b/>
          <w:color w:val="0D0D0D"/>
        </w:rPr>
        <w:t>Đáp:</w:t>
      </w:r>
      <w:r w:rsidRPr="000F1925">
        <w:rPr>
          <w:rFonts w:ascii="Times New Roman" w:hAnsi="Times New Roman" w:cs="Times New Roman"/>
          <w:color w:val="000000"/>
          <w:shd w:val="clear" w:color="auto" w:fill="FFFFFF"/>
        </w:rPr>
        <w:t xml:space="preserve"> </w:t>
      </w:r>
      <w:r w:rsidRPr="000F1925">
        <w:rPr>
          <w:rFonts w:ascii="Times New Roman" w:hAnsi="Times New Roman" w:cs="Times New Roman"/>
          <w:color w:val="0D0D0D"/>
        </w:rPr>
        <w:t>Mục 7 Công văn số 1503/BTP-PBGDPL ngày 05/5/2017 của Bộ Tư pháp quy định: Việc yêu cầu Tòa án ra quyết định công nhận kết quả hòa giải thành ở cơ sở là hoàn toàn tự nguyện, các bên có quyền gửi đơn yêu cầu hoặc không gửi đơn yêu cầu.</w:t>
      </w:r>
    </w:p>
    <w:p w14:paraId="5B01008B"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Do đó, việc yêu cầu Toà án ra quyết định công nhận kết quả hoà giải thành ở cơ sở là không bắt buộc.</w:t>
      </w:r>
    </w:p>
    <w:p w14:paraId="507EB77A"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rPr>
      </w:pPr>
      <w:r w:rsidRPr="000F1925">
        <w:rPr>
          <w:rFonts w:ascii="Times New Roman" w:hAnsi="Times New Roman" w:cs="Times New Roman"/>
          <w:b/>
        </w:rPr>
        <w:t>Câu 63: Cơ quan nào có thẩm quyền ra Quyết định công nhận kết quả hoà giải thành ở cơ sở?</w:t>
      </w:r>
    </w:p>
    <w:p w14:paraId="28519B23"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rPr>
      </w:pPr>
      <w:r w:rsidRPr="000F1925">
        <w:rPr>
          <w:rFonts w:ascii="Times New Roman" w:hAnsi="Times New Roman" w:cs="Times New Roman"/>
          <w:b/>
        </w:rPr>
        <w:t>Đáp:</w:t>
      </w:r>
      <w:r w:rsidRPr="000F1925">
        <w:rPr>
          <w:rFonts w:ascii="Times New Roman" w:hAnsi="Times New Roman" w:cs="Times New Roman"/>
        </w:rPr>
        <w:t xml:space="preserve"> </w:t>
      </w:r>
      <w:r w:rsidRPr="000F1925">
        <w:rPr>
          <w:rFonts w:ascii="Times New Roman" w:hAnsi="Times New Roman" w:cs="Times New Roman"/>
          <w:b/>
          <w:color w:val="0D0D0D"/>
        </w:rPr>
        <w:t xml:space="preserve">Đáp: </w:t>
      </w:r>
      <w:r w:rsidRPr="000F1925">
        <w:rPr>
          <w:rFonts w:ascii="Times New Roman" w:hAnsi="Times New Roman" w:cs="Times New Roman"/>
          <w:color w:val="0D0D0D"/>
        </w:rPr>
        <w:t>Mục 2 Công văn số 1503/BTP-PBGDPL ngày 05/5/2017 của Bộ Tư pháp quy định</w:t>
      </w:r>
      <w:r w:rsidRPr="000F1925">
        <w:rPr>
          <w:rFonts w:ascii="Times New Roman" w:hAnsi="Times New Roman" w:cs="Times New Roman"/>
        </w:rPr>
        <w:t xml:space="preserve">: </w:t>
      </w:r>
      <w:r w:rsidRPr="000F1925">
        <w:rPr>
          <w:rFonts w:ascii="Times New Roman" w:hAnsi="Times New Roman" w:cs="Times New Roman"/>
          <w:color w:val="0D0D0D"/>
        </w:rPr>
        <w:t xml:space="preserve">Tòa án nhân dân cấp huyện nơi người yêu cầu cư trú, làm việc có thẩm quyền ra quyết định công nhận kết quả hòa giải thành ở cơ sở. </w:t>
      </w:r>
    </w:p>
    <w:p w14:paraId="5DB9630F"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color w:val="0D0D0D"/>
        </w:rPr>
      </w:pPr>
      <w:r w:rsidRPr="000F1925">
        <w:rPr>
          <w:rFonts w:ascii="Times New Roman" w:hAnsi="Times New Roman" w:cs="Times New Roman"/>
          <w:b/>
          <w:color w:val="0D0D0D"/>
        </w:rPr>
        <w:lastRenderedPageBreak/>
        <w:t>Câu 64: Hiệu lực của quyết định công nhận hoặc không công nhận kết quả hòa giải thành ở cơ sở của Tòa án được quy định như thế nào?</w:t>
      </w:r>
    </w:p>
    <w:p w14:paraId="2C1A0C05"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b/>
          <w:color w:val="0D0D0D"/>
        </w:rPr>
        <w:t>Đáp:</w:t>
      </w:r>
      <w:r w:rsidRPr="000F1925">
        <w:rPr>
          <w:rFonts w:ascii="Times New Roman" w:hAnsi="Times New Roman" w:cs="Times New Roman"/>
          <w:color w:val="0D0D0D"/>
        </w:rPr>
        <w:t xml:space="preserve"> Mục 5 Công văn số 1503/BTP-PBGDPL ngày 05/5/2017 của Bộ Tư pháp quy định hiệu lực của quyết định công nhận hoặc không công nhận kết quả hòa giải thành ở cơ sở của Tòa án, cụ thể như sau: </w:t>
      </w:r>
    </w:p>
    <w:p w14:paraId="7E4BDFEC"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color w:val="0D0D0D"/>
        </w:rPr>
        <w:t>Quyết định công nhận hoặc không công nhận kết quả hòa giải thành ở cơ sở của Tòa án có hiệu lực thi hành ngay, không bị kháng cáo, kháng nghị theo thủ tục phúc thẩm.</w:t>
      </w:r>
    </w:p>
    <w:p w14:paraId="3FDA6535"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color w:val="0D0D0D"/>
        </w:rPr>
      </w:pPr>
      <w:r w:rsidRPr="000F1925">
        <w:rPr>
          <w:rFonts w:ascii="Times New Roman" w:hAnsi="Times New Roman" w:cs="Times New Roman"/>
          <w:b/>
          <w:color w:val="0D0D0D"/>
        </w:rPr>
        <w:t>Câu 65: Trình tự, thủ tục công nhận kết quả hòa giải thành ở cơ sở của Tòa án được thực hiện theo quy định của văn bản pháp luật nào?</w:t>
      </w:r>
    </w:p>
    <w:p w14:paraId="3869817D"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b/>
          <w:color w:val="0D0D0D"/>
        </w:rPr>
        <w:t xml:space="preserve">Đáp: </w:t>
      </w:r>
      <w:r w:rsidRPr="000F1925">
        <w:rPr>
          <w:rFonts w:ascii="Times New Roman" w:hAnsi="Times New Roman" w:cs="Times New Roman"/>
          <w:color w:val="0D0D0D"/>
        </w:rPr>
        <w:t>Mục 4 Công văn số 1503/BTP-PBGDPL ngày 05/5/2017 của Bộ Tư pháp quy định: Trình tự, thủ tục công nhận kết quả hòa giải thành ở cơ sở của Tòa án theo quy định của pháp luật tố tụng dân sự (Điều 419 Bộ luật tố tụng dân sự).</w:t>
      </w:r>
    </w:p>
    <w:p w14:paraId="42996D14"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color w:val="0D0D0D"/>
        </w:rPr>
      </w:pPr>
      <w:r w:rsidRPr="000F1925">
        <w:rPr>
          <w:rFonts w:ascii="Times New Roman" w:hAnsi="Times New Roman" w:cs="Times New Roman"/>
          <w:b/>
          <w:color w:val="0D0D0D"/>
        </w:rPr>
        <w:t>Câu 66: Thời hạn gửi đơn yêu cầu Tòa án ra quyết định công nhận kết quả hòa giải thành ở cơ sở?</w:t>
      </w:r>
    </w:p>
    <w:p w14:paraId="12FA7BD9"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r w:rsidRPr="000F1925">
        <w:rPr>
          <w:rFonts w:ascii="Times New Roman" w:hAnsi="Times New Roman" w:cs="Times New Roman"/>
          <w:b/>
          <w:color w:val="0D0D0D"/>
        </w:rPr>
        <w:t xml:space="preserve">Đáp: </w:t>
      </w:r>
      <w:r w:rsidRPr="000F1925">
        <w:rPr>
          <w:rFonts w:ascii="Times New Roman" w:hAnsi="Times New Roman" w:cs="Times New Roman"/>
          <w:color w:val="0D0D0D"/>
        </w:rPr>
        <w:t>Tại tiểu mục 3.2 Công văn số 1503/BTP-PBGDPL ngày 05/5/2017 của Bộ Tư pháp quy định: Thời hạn gửi đơn yêu cầu Toà án ra Quyết định công nhận kết quả hoà giải thành ở cơ sở là trong thời hạn 06 tháng, kể từ ngày lập văn bản hòa giải thành.</w:t>
      </w:r>
    </w:p>
    <w:p w14:paraId="2E6DF6AB" w14:textId="77777777" w:rsidR="0027030E" w:rsidRPr="000F1925" w:rsidRDefault="0027030E" w:rsidP="000F1925">
      <w:pPr>
        <w:pStyle w:val="NormalWeb"/>
        <w:shd w:val="clear" w:color="auto" w:fill="FFFFFF"/>
        <w:spacing w:before="60" w:beforeAutospacing="0" w:after="60" w:afterAutospacing="0" w:line="280" w:lineRule="exact"/>
        <w:ind w:firstLine="397"/>
        <w:jc w:val="center"/>
        <w:rPr>
          <w:rFonts w:ascii="Times New Roman" w:hAnsi="Times New Roman" w:cs="Times New Roman"/>
          <w:color w:val="0D0D0D"/>
        </w:rPr>
      </w:pPr>
      <w:r w:rsidRPr="000F1925">
        <w:rPr>
          <w:rFonts w:ascii="Times New Roman" w:hAnsi="Times New Roman" w:cs="Times New Roman"/>
          <w:color w:val="0D0D0D"/>
        </w:rPr>
        <w:t>_______________</w:t>
      </w:r>
    </w:p>
    <w:p w14:paraId="4B9CD8DC"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color w:val="0D0D0D"/>
        </w:rPr>
      </w:pPr>
    </w:p>
    <w:p w14:paraId="5B38487C" w14:textId="77777777" w:rsidR="0027030E" w:rsidRPr="000F1925" w:rsidRDefault="0027030E" w:rsidP="000F1925">
      <w:pPr>
        <w:pStyle w:val="NormalWeb"/>
        <w:shd w:val="clear" w:color="auto" w:fill="FFFFFF"/>
        <w:spacing w:before="60" w:beforeAutospacing="0" w:after="60" w:afterAutospacing="0" w:line="280" w:lineRule="exact"/>
        <w:ind w:firstLine="397"/>
        <w:jc w:val="center"/>
        <w:rPr>
          <w:rFonts w:ascii="Times New Roman" w:hAnsi="Times New Roman" w:cs="Times New Roman"/>
          <w:b/>
          <w:bCs/>
          <w:color w:val="0D0D0D"/>
        </w:rPr>
      </w:pPr>
      <w:r w:rsidRPr="000F1925">
        <w:rPr>
          <w:rFonts w:ascii="Times New Roman" w:hAnsi="Times New Roman" w:cs="Times New Roman"/>
          <w:b/>
          <w:bCs/>
          <w:color w:val="0D0D0D"/>
        </w:rPr>
        <w:br w:type="page"/>
      </w:r>
      <w:r w:rsidRPr="000F1925">
        <w:rPr>
          <w:rFonts w:ascii="Times New Roman" w:hAnsi="Times New Roman" w:cs="Times New Roman"/>
          <w:b/>
          <w:bCs/>
          <w:color w:val="0D0D0D"/>
        </w:rPr>
        <w:lastRenderedPageBreak/>
        <w:t>Phần thứ hai</w:t>
      </w:r>
    </w:p>
    <w:p w14:paraId="1941B1B7" w14:textId="50C47D9C"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bCs/>
          <w:color w:val="0D0D0D"/>
        </w:rPr>
      </w:pPr>
      <w:r w:rsidRPr="000F1925">
        <w:rPr>
          <w:rFonts w:ascii="Times New Roman" w:hAnsi="Times New Roman" w:cs="Times New Roman"/>
          <w:b/>
          <w:bCs/>
          <w:color w:val="0D0D0D"/>
        </w:rPr>
        <w:t xml:space="preserve">NGHỊ QUYẾT LIÊN TỊCH SỐ </w:t>
      </w:r>
      <w:r w:rsidRPr="000F1925">
        <w:rPr>
          <w:rFonts w:ascii="Times New Roman" w:hAnsi="Times New Roman" w:cs="Times New Roman"/>
          <w:b/>
          <w:color w:val="0D0D0D"/>
        </w:rPr>
        <w:t xml:space="preserve">01/2014/NQLT/CP-UBTƯMTTQVN NGÀY 18/11/2014 CỦA CHÍNH PHỦ VÀ </w:t>
      </w:r>
      <w:r w:rsidRPr="000F1925">
        <w:rPr>
          <w:rFonts w:ascii="Times New Roman" w:hAnsi="Times New Roman" w:cs="Times New Roman"/>
          <w:b/>
          <w:bCs/>
          <w:color w:val="0D0D0D"/>
        </w:rPr>
        <w:t>ỦY BAN TRUNG ƯƠNG MẶT TRẬN TỔ QUỐC VIỆT NAM VỀ HƯỚNG DẪN PHỐI HỢP THỰC HIỆN MỘT SỐ QUY ĐỊNH CỦA PHÁP LUẬT VỀ HÒA GIẢI Ở CƠ SỞ:</w:t>
      </w:r>
    </w:p>
    <w:p w14:paraId="084B65D7" w14:textId="49CD3B15" w:rsidR="0027030E" w:rsidRPr="000F1925" w:rsidRDefault="00E8785F" w:rsidP="000F1925">
      <w:pPr>
        <w:spacing w:before="60" w:after="60" w:line="280" w:lineRule="exact"/>
        <w:ind w:firstLine="397"/>
        <w:jc w:val="both"/>
        <w:rPr>
          <w:rFonts w:cs="Times New Roman"/>
          <w:b/>
          <w:bCs/>
          <w:color w:val="0D0D0D"/>
          <w:sz w:val="24"/>
          <w:szCs w:val="24"/>
        </w:rPr>
      </w:pPr>
      <w:r w:rsidRPr="000F1925">
        <w:rPr>
          <w:rFonts w:cs="Times New Roman"/>
          <w:b/>
          <w:bCs/>
          <w:noProof/>
          <w:color w:val="0D0D0D"/>
          <w:sz w:val="24"/>
          <w:szCs w:val="24"/>
        </w:rPr>
        <mc:AlternateContent>
          <mc:Choice Requires="wps">
            <w:drawing>
              <wp:anchor distT="0" distB="0" distL="114300" distR="114300" simplePos="0" relativeHeight="251729920" behindDoc="0" locked="0" layoutInCell="1" allowOverlap="1" wp14:anchorId="61606A0C" wp14:editId="3634C6EE">
                <wp:simplePos x="0" y="0"/>
                <wp:positionH relativeFrom="column">
                  <wp:posOffset>1296035</wp:posOffset>
                </wp:positionH>
                <wp:positionV relativeFrom="paragraph">
                  <wp:posOffset>32385</wp:posOffset>
                </wp:positionV>
                <wp:extent cx="169545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1695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786357" id="Straight Connector 16"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102.05pt,2.55pt" to="235.5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" strokecolor="black [3213]"/>
            </w:pict>
          </mc:Fallback>
        </mc:AlternateContent>
      </w:r>
    </w:p>
    <w:p w14:paraId="4F8EB0F6"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 xml:space="preserve">Câu 1: Nghị quyết liên tịch số </w:t>
      </w:r>
      <w:r w:rsidRPr="000F1925">
        <w:rPr>
          <w:rFonts w:cs="Times New Roman"/>
          <w:b/>
          <w:color w:val="0D0D0D"/>
          <w:sz w:val="24"/>
          <w:szCs w:val="24"/>
        </w:rPr>
        <w:t xml:space="preserve">01/2014/NQLT/CP-UBTƯMTTQVN ngày 18/11/2014 của Chính phủ và Uỷ ban Trung ương Mặt trận Tổ quốc Việt Nam hướng dẫn phối hợp thực hiện một số quy định của pháp luật vè hoà giải ở cơ sở </w:t>
      </w:r>
      <w:r w:rsidRPr="000F1925">
        <w:rPr>
          <w:rFonts w:cs="Times New Roman"/>
          <w:b/>
          <w:i/>
          <w:color w:val="0D0D0D"/>
          <w:sz w:val="24"/>
          <w:szCs w:val="24"/>
        </w:rPr>
        <w:t xml:space="preserve">(sau đây gọi là </w:t>
      </w:r>
      <w:r w:rsidRPr="000F1925">
        <w:rPr>
          <w:rFonts w:cs="Times New Roman"/>
          <w:b/>
          <w:bCs/>
          <w:i/>
          <w:color w:val="0D0D0D"/>
          <w:sz w:val="24"/>
          <w:szCs w:val="24"/>
        </w:rPr>
        <w:t xml:space="preserve">Nghị quyết liên tịch số </w:t>
      </w:r>
      <w:r w:rsidRPr="000F1925">
        <w:rPr>
          <w:rFonts w:cs="Times New Roman"/>
          <w:b/>
          <w:i/>
          <w:color w:val="0D0D0D"/>
          <w:sz w:val="24"/>
          <w:szCs w:val="24"/>
        </w:rPr>
        <w:t>01/2014/NQLT/CP-UBTƯMTTQVN)</w:t>
      </w:r>
      <w:r w:rsidRPr="000F1925">
        <w:rPr>
          <w:rFonts w:cs="Times New Roman"/>
          <w:b/>
          <w:bCs/>
          <w:color w:val="0D0D0D"/>
          <w:sz w:val="24"/>
          <w:szCs w:val="24"/>
        </w:rPr>
        <w:t xml:space="preserve"> có phạm vi điều chỉnh như thế nào?</w:t>
      </w:r>
    </w:p>
    <w:p w14:paraId="3027AEA0"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Nghị quyết liên tịch số 01/2014/NQLT/CP-UBTƯMTTQVN</w:t>
      </w:r>
      <w:r w:rsidRPr="000F1925">
        <w:rPr>
          <w:rFonts w:cs="Times New Roman"/>
          <w:b/>
          <w:bCs/>
          <w:color w:val="0D0D0D"/>
          <w:sz w:val="24"/>
          <w:szCs w:val="24"/>
        </w:rPr>
        <w:t xml:space="preserve"> </w:t>
      </w:r>
      <w:r w:rsidRPr="000F1925">
        <w:rPr>
          <w:rFonts w:cs="Times New Roman"/>
          <w:color w:val="0D0D0D"/>
          <w:sz w:val="24"/>
          <w:szCs w:val="24"/>
        </w:rPr>
        <w:t xml:space="preserve">hướng dẫn phối hợp thực hiện một số quy định </w:t>
      </w:r>
      <w:r w:rsidRPr="000F1925">
        <w:rPr>
          <w:rFonts w:cs="Times New Roman"/>
          <w:color w:val="0D0D0D"/>
          <w:sz w:val="24"/>
          <w:szCs w:val="24"/>
          <w:shd w:val="solid" w:color="FFFFFF" w:fill="auto"/>
        </w:rPr>
        <w:t>của</w:t>
      </w:r>
      <w:r w:rsidRPr="000F1925">
        <w:rPr>
          <w:rFonts w:cs="Times New Roman"/>
          <w:color w:val="0D0D0D"/>
          <w:sz w:val="24"/>
          <w:szCs w:val="24"/>
        </w:rPr>
        <w:t xml:space="preserve"> pháp luật về tổ chức, hoạt động hòa giải ở cơ sở và tham gia quản lý nhà nước về hòa giải ở cơ </w:t>
      </w:r>
      <w:r w:rsidRPr="000F1925">
        <w:rPr>
          <w:rFonts w:cs="Times New Roman"/>
          <w:color w:val="0D0D0D"/>
          <w:sz w:val="24"/>
          <w:szCs w:val="24"/>
          <w:shd w:val="solid" w:color="FFFFFF" w:fill="auto"/>
        </w:rPr>
        <w:t>sở</w:t>
      </w:r>
      <w:r w:rsidRPr="000F1925">
        <w:rPr>
          <w:rFonts w:cs="Times New Roman"/>
          <w:color w:val="0D0D0D"/>
          <w:sz w:val="24"/>
          <w:szCs w:val="24"/>
        </w:rPr>
        <w:t xml:space="preserve"> của Mặt trận Tổ quốc Việt Nam.</w:t>
      </w:r>
    </w:p>
    <w:p w14:paraId="7D63011E" w14:textId="77777777" w:rsidR="0027030E" w:rsidRPr="000F1925" w:rsidRDefault="0027030E" w:rsidP="000F1925">
      <w:pPr>
        <w:spacing w:before="60" w:after="60" w:line="280" w:lineRule="exact"/>
        <w:ind w:firstLine="397"/>
        <w:jc w:val="both"/>
        <w:rPr>
          <w:rFonts w:cs="Times New Roman"/>
          <w:b/>
          <w:bCs/>
          <w:color w:val="0D0D0D"/>
          <w:sz w:val="24"/>
          <w:szCs w:val="24"/>
        </w:rPr>
      </w:pPr>
      <w:r w:rsidRPr="000F1925">
        <w:rPr>
          <w:rFonts w:cs="Times New Roman"/>
          <w:b/>
          <w:bCs/>
          <w:color w:val="0D0D0D"/>
          <w:sz w:val="24"/>
          <w:szCs w:val="24"/>
        </w:rPr>
        <w:t>Câu 2: Nguyên tắc phối hợp hòa giải ở cơ sở được quy định như thế nào?</w:t>
      </w:r>
    </w:p>
    <w:p w14:paraId="5A2EE9A9"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rPr>
        <w:t>Đáp:</w:t>
      </w:r>
      <w:r w:rsidRPr="000F1925">
        <w:rPr>
          <w:rFonts w:cs="Times New Roman"/>
          <w:color w:val="0D0D0D"/>
          <w:sz w:val="24"/>
          <w:szCs w:val="24"/>
        </w:rPr>
        <w:t xml:space="preserve"> Điều 2 Nghị quyết liên tịch số 01/2014/NQLT/CP-UBTƯMTTQVN</w:t>
      </w:r>
      <w:r w:rsidRPr="000F1925">
        <w:rPr>
          <w:rFonts w:cs="Times New Roman"/>
          <w:b/>
          <w:bCs/>
          <w:color w:val="0D0D0D"/>
          <w:sz w:val="24"/>
          <w:szCs w:val="24"/>
        </w:rPr>
        <w:t xml:space="preserve"> </w:t>
      </w:r>
      <w:r w:rsidRPr="000F1925">
        <w:rPr>
          <w:rFonts w:cs="Times New Roman"/>
          <w:bCs/>
          <w:color w:val="0D0D0D"/>
          <w:sz w:val="24"/>
          <w:szCs w:val="24"/>
        </w:rPr>
        <w:t>quy định nguyên tắc phối hợp hòa giải ở cơ sở được quy định như sau:</w:t>
      </w:r>
    </w:p>
    <w:p w14:paraId="54C6EBB5" w14:textId="77777777" w:rsidR="0027030E" w:rsidRPr="000F1925" w:rsidRDefault="0027030E" w:rsidP="000F1925">
      <w:pPr>
        <w:spacing w:before="60" w:after="60" w:line="280" w:lineRule="exact"/>
        <w:ind w:firstLine="397"/>
        <w:jc w:val="both"/>
        <w:rPr>
          <w:rFonts w:cs="Times New Roman"/>
          <w:color w:val="0D0D0D"/>
          <w:spacing w:val="-6"/>
          <w:sz w:val="24"/>
          <w:szCs w:val="24"/>
        </w:rPr>
      </w:pPr>
      <w:r w:rsidRPr="000F1925">
        <w:rPr>
          <w:rFonts w:cs="Times New Roman"/>
          <w:color w:val="0D0D0D"/>
          <w:spacing w:val="-6"/>
          <w:sz w:val="24"/>
          <w:szCs w:val="24"/>
        </w:rPr>
        <w:t xml:space="preserve">1. Việc </w:t>
      </w:r>
      <w:r w:rsidRPr="000F1925">
        <w:rPr>
          <w:rFonts w:cs="Times New Roman"/>
          <w:color w:val="0D0D0D"/>
          <w:spacing w:val="-6"/>
          <w:sz w:val="24"/>
          <w:szCs w:val="24"/>
          <w:shd w:val="solid" w:color="FFFFFF" w:fill="auto"/>
        </w:rPr>
        <w:t>phối hợp</w:t>
      </w:r>
      <w:r w:rsidRPr="000F1925">
        <w:rPr>
          <w:rFonts w:cs="Times New Roman"/>
          <w:color w:val="0D0D0D"/>
          <w:spacing w:val="-6"/>
          <w:sz w:val="24"/>
          <w:szCs w:val="24"/>
        </w:rPr>
        <w:t xml:space="preserve"> hoạt động được thực hiện trên cơ </w:t>
      </w:r>
      <w:r w:rsidRPr="000F1925">
        <w:rPr>
          <w:rFonts w:cs="Times New Roman"/>
          <w:color w:val="0D0D0D"/>
          <w:spacing w:val="-6"/>
          <w:sz w:val="24"/>
          <w:szCs w:val="24"/>
          <w:shd w:val="solid" w:color="FFFFFF" w:fill="auto"/>
        </w:rPr>
        <w:t>sở</w:t>
      </w:r>
      <w:r w:rsidRPr="000F1925">
        <w:rPr>
          <w:rFonts w:cs="Times New Roman"/>
          <w:color w:val="0D0D0D"/>
          <w:spacing w:val="-6"/>
          <w:sz w:val="24"/>
          <w:szCs w:val="24"/>
        </w:rPr>
        <w:t xml:space="preserve"> chức năng, nhiệm vụ, quyền hạn, bảo đảm vai trò, trách nhiệm </w:t>
      </w:r>
      <w:r w:rsidRPr="000F1925">
        <w:rPr>
          <w:rFonts w:cs="Times New Roman"/>
          <w:color w:val="0D0D0D"/>
          <w:spacing w:val="-6"/>
          <w:sz w:val="24"/>
          <w:szCs w:val="24"/>
          <w:shd w:val="solid" w:color="FFFFFF" w:fill="auto"/>
        </w:rPr>
        <w:t>của</w:t>
      </w:r>
      <w:r w:rsidRPr="000F1925">
        <w:rPr>
          <w:rFonts w:cs="Times New Roman"/>
          <w:color w:val="0D0D0D"/>
          <w:spacing w:val="-6"/>
          <w:sz w:val="24"/>
          <w:szCs w:val="24"/>
        </w:rPr>
        <w:t xml:space="preserve"> mỗi cơ quan, tổ chức.</w:t>
      </w:r>
    </w:p>
    <w:p w14:paraId="6E4D6D7F"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2. Phát huy vai trò nòng cốt của Mặt trận Tổ quốc Việt Nam và các tổ chức thành viên của Mặt trận; tăng cường tính chủ động, tích cực của mỗi cơ quan, tổ chức trong công tác hòa giải ở cơ </w:t>
      </w:r>
      <w:r w:rsidRPr="000F1925">
        <w:rPr>
          <w:rFonts w:cs="Times New Roman"/>
          <w:color w:val="0D0D0D"/>
          <w:sz w:val="24"/>
          <w:szCs w:val="24"/>
          <w:shd w:val="solid" w:color="FFFFFF" w:fill="auto"/>
        </w:rPr>
        <w:t>sở</w:t>
      </w:r>
      <w:r w:rsidRPr="000F1925">
        <w:rPr>
          <w:rFonts w:cs="Times New Roman"/>
          <w:color w:val="0D0D0D"/>
          <w:sz w:val="24"/>
          <w:szCs w:val="24"/>
        </w:rPr>
        <w:t>.</w:t>
      </w:r>
    </w:p>
    <w:p w14:paraId="2B6E8CCF"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3. Việc phối hợp phải thường xuyên, kịp thời, đồng bộ, chặt chẽ, thống nhất, đúng quy định của pháp luật.</w:t>
      </w:r>
    </w:p>
    <w:p w14:paraId="4B1CBBCA"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Câu 3: Việc hướng dẫn và tổ chức thực hiện các quy định của pháp luật về hòa giải ở cơ sở được quy định như thế nào?</w:t>
      </w:r>
    </w:p>
    <w:p w14:paraId="285CFF03"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color w:val="0D0D0D"/>
          <w:sz w:val="24"/>
          <w:szCs w:val="24"/>
          <w:shd w:val="solid" w:color="FFFFFF" w:fill="auto"/>
        </w:rPr>
        <w:lastRenderedPageBreak/>
        <w:t xml:space="preserve">Đáp: </w:t>
      </w:r>
      <w:r w:rsidRPr="000F1925">
        <w:rPr>
          <w:rFonts w:cs="Times New Roman"/>
          <w:color w:val="0D0D0D"/>
          <w:sz w:val="24"/>
          <w:szCs w:val="24"/>
        </w:rPr>
        <w:t>Điều 3 Nghị quyết liên tịch số 01/2014/NQLT/CP-UBTƯMTTQVN quy định việc hướng dẫn và tổ chức thực hiện các quy định của pháp luật về hoà giải ở cơ sở như sau:</w:t>
      </w:r>
    </w:p>
    <w:p w14:paraId="12AFECA3"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shd w:val="solid" w:color="FFFFFF" w:fill="auto"/>
        </w:rPr>
        <w:t>Ủy ban</w:t>
      </w:r>
      <w:r w:rsidRPr="000F1925">
        <w:rPr>
          <w:rFonts w:cs="Times New Roman"/>
          <w:color w:val="0D0D0D"/>
          <w:sz w:val="24"/>
          <w:szCs w:val="24"/>
        </w:rPr>
        <w:t xml:space="preserve"> Trung ương Mặt trận Tổ quốc Việt Nam, Ủy ban Mặt trận Tổ quốc Việt Nam các cấp ở địa phương đóng góp ý kiến về dự thảo văn bản hướng dẫn thực hiện pháp luật về hòa giải ở cơ sở theo đề nghị của Bộ Tư pháp,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cùng cấp; tổ chức thực hiện và hướng dẫn các tổ chức thành viên của Mặt trận tham gia theo dõi, đôn đốc việc thực hiện các quy định pháp luật về hòa giải ở cơ </w:t>
      </w:r>
      <w:r w:rsidRPr="000F1925">
        <w:rPr>
          <w:rFonts w:cs="Times New Roman"/>
          <w:color w:val="0D0D0D"/>
          <w:sz w:val="24"/>
          <w:szCs w:val="24"/>
          <w:shd w:val="solid" w:color="FFFFFF" w:fill="auto"/>
        </w:rPr>
        <w:t>sở</w:t>
      </w:r>
      <w:r w:rsidRPr="000F1925">
        <w:rPr>
          <w:rFonts w:cs="Times New Roman"/>
          <w:color w:val="0D0D0D"/>
          <w:sz w:val="24"/>
          <w:szCs w:val="24"/>
        </w:rPr>
        <w:t>; phản ánh những khó khăn, vướng mắc trong quá trình tổ chức thực hiện với cơ quan nhà nước có thẩm quyền để được xem xét, giải quyết.</w:t>
      </w:r>
    </w:p>
    <w:p w14:paraId="0215D4D4" w14:textId="77777777" w:rsidR="0027030E" w:rsidRPr="000F1925" w:rsidRDefault="0027030E" w:rsidP="000F1925">
      <w:pPr>
        <w:spacing w:before="60" w:after="60" w:line="280" w:lineRule="exact"/>
        <w:ind w:firstLine="397"/>
        <w:jc w:val="both"/>
        <w:rPr>
          <w:rFonts w:cs="Times New Roman"/>
          <w:b/>
          <w:bCs/>
          <w:color w:val="0D0D0D"/>
          <w:sz w:val="24"/>
          <w:szCs w:val="24"/>
        </w:rPr>
      </w:pPr>
      <w:r w:rsidRPr="000F1925">
        <w:rPr>
          <w:rFonts w:cs="Times New Roman"/>
          <w:b/>
          <w:bCs/>
          <w:color w:val="0D0D0D"/>
          <w:sz w:val="24"/>
          <w:szCs w:val="24"/>
        </w:rPr>
        <w:t>Câu 4: Việc t</w:t>
      </w:r>
      <w:r w:rsidRPr="000F1925">
        <w:rPr>
          <w:rFonts w:cs="Times New Roman"/>
          <w:b/>
          <w:bCs/>
          <w:color w:val="0D0D0D"/>
          <w:sz w:val="24"/>
          <w:szCs w:val="24"/>
          <w:shd w:val="solid" w:color="FFFFFF" w:fill="auto"/>
        </w:rPr>
        <w:t>ổ chức</w:t>
      </w:r>
      <w:r w:rsidRPr="000F1925">
        <w:rPr>
          <w:rFonts w:cs="Times New Roman"/>
          <w:b/>
          <w:bCs/>
          <w:color w:val="0D0D0D"/>
          <w:sz w:val="24"/>
          <w:szCs w:val="24"/>
        </w:rPr>
        <w:t xml:space="preserve"> phổ biến, vận động nhân dân thực hiện pháp luật về hòa giải ở cơ sở được quy định như thế nào?</w:t>
      </w:r>
    </w:p>
    <w:p w14:paraId="1A92718E"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 xml:space="preserve">Đáp: </w:t>
      </w:r>
      <w:r w:rsidRPr="000F1925">
        <w:rPr>
          <w:rFonts w:cs="Times New Roman"/>
          <w:bCs/>
          <w:color w:val="0D0D0D"/>
          <w:sz w:val="24"/>
          <w:szCs w:val="24"/>
        </w:rPr>
        <w:t>Việc t</w:t>
      </w:r>
      <w:r w:rsidRPr="000F1925">
        <w:rPr>
          <w:rFonts w:cs="Times New Roman"/>
          <w:bCs/>
          <w:color w:val="0D0D0D"/>
          <w:sz w:val="24"/>
          <w:szCs w:val="24"/>
          <w:shd w:val="solid" w:color="FFFFFF" w:fill="auto"/>
        </w:rPr>
        <w:t>ổ chức</w:t>
      </w:r>
      <w:r w:rsidRPr="000F1925">
        <w:rPr>
          <w:rFonts w:cs="Times New Roman"/>
          <w:bCs/>
          <w:color w:val="0D0D0D"/>
          <w:sz w:val="24"/>
          <w:szCs w:val="24"/>
        </w:rPr>
        <w:t xml:space="preserve"> phổ biến, vận động nhân dân thực hiện pháp luật về hòa giải ở cơ sở được quy định tại Điều 4 </w:t>
      </w:r>
      <w:r w:rsidRPr="000F1925">
        <w:rPr>
          <w:rFonts w:cs="Times New Roman"/>
          <w:color w:val="0D0D0D"/>
          <w:sz w:val="24"/>
          <w:szCs w:val="24"/>
        </w:rPr>
        <w:t>Nghị quyết liên tịch số 01/2014/NQLT/CP-UBTƯMTTQVN</w:t>
      </w:r>
      <w:r w:rsidRPr="000F1925">
        <w:rPr>
          <w:rFonts w:cs="Times New Roman"/>
          <w:bCs/>
          <w:color w:val="0D0D0D"/>
          <w:sz w:val="24"/>
          <w:szCs w:val="24"/>
        </w:rPr>
        <w:t>, cụ thể như sau:</w:t>
      </w:r>
    </w:p>
    <w:p w14:paraId="7F1B1253"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shd w:val="solid" w:color="FFFFFF" w:fill="auto"/>
        </w:rPr>
        <w:t>1. Ủy ban</w:t>
      </w:r>
      <w:r w:rsidRPr="000F1925">
        <w:rPr>
          <w:rFonts w:cs="Times New Roman"/>
          <w:color w:val="0D0D0D"/>
          <w:sz w:val="24"/>
          <w:szCs w:val="24"/>
        </w:rPr>
        <w:t xml:space="preserve"> Mặt trận Tổ quốc Việt Nam, các tổ chức thành viên của Mặt trận các cấp phổ biến, vận động nhân dân tại cộng đồng dân cư thực hiện pháp luật về hòa giải ở cơ sở, giải quyết các mâu thuẫn, tranh chấp, vi phạm pháp luật ở cơ sở bằng biện pháp hòa giải.</w:t>
      </w:r>
    </w:p>
    <w:p w14:paraId="4C9B04C5"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2. Bộ Tư pháp,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các cấp hỗ trợ Mặt trận Tổ quốc Việt Nam và các tổ chức thành viên của Mặt trận về tài liệu phục vụ công tác hòa giải ở cơ sở; bồi dưỡng, tập huấn cho báo cáo viên pháp luật của Ủy ban Mặt trận Tổ quốc Việt Nam và các tổ chức thành viên của Mặt trận các cấp để thực hiện công tác phổ biến, vận động nhân dân chấp hành pháp luật </w:t>
      </w:r>
      <w:r w:rsidRPr="000F1925">
        <w:rPr>
          <w:rFonts w:cs="Times New Roman"/>
          <w:color w:val="0D0D0D"/>
          <w:sz w:val="24"/>
          <w:szCs w:val="24"/>
          <w:shd w:val="solid" w:color="FFFFFF" w:fill="auto"/>
        </w:rPr>
        <w:t>về</w:t>
      </w:r>
      <w:r w:rsidRPr="000F1925">
        <w:rPr>
          <w:rFonts w:cs="Times New Roman"/>
          <w:color w:val="0D0D0D"/>
          <w:sz w:val="24"/>
          <w:szCs w:val="24"/>
        </w:rPr>
        <w:t xml:space="preserve"> hòa giải ở cơ sở.</w:t>
      </w:r>
    </w:p>
    <w:p w14:paraId="7212D4E7" w14:textId="77777777" w:rsidR="0027030E" w:rsidRPr="000F1925" w:rsidRDefault="0027030E" w:rsidP="000F1925">
      <w:pPr>
        <w:spacing w:before="60" w:after="60" w:line="280" w:lineRule="exact"/>
        <w:ind w:firstLine="397"/>
        <w:jc w:val="both"/>
        <w:rPr>
          <w:rFonts w:cs="Times New Roman"/>
          <w:b/>
          <w:bCs/>
          <w:color w:val="0D0D0D"/>
          <w:sz w:val="24"/>
          <w:szCs w:val="24"/>
        </w:rPr>
      </w:pPr>
      <w:r w:rsidRPr="000F1925">
        <w:rPr>
          <w:rFonts w:cs="Times New Roman"/>
          <w:b/>
          <w:bCs/>
          <w:color w:val="0D0D0D"/>
          <w:sz w:val="24"/>
          <w:szCs w:val="24"/>
        </w:rPr>
        <w:t>Câu 5: Việc kiểm tra việc thực hiện pháp luật về hòa giải ở cơ sở được quy định như thế nào?</w:t>
      </w:r>
    </w:p>
    <w:p w14:paraId="577E8BDE"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 xml:space="preserve">Đáp: </w:t>
      </w:r>
      <w:r w:rsidRPr="000F1925">
        <w:rPr>
          <w:rFonts w:cs="Times New Roman"/>
          <w:bCs/>
          <w:color w:val="0D0D0D"/>
          <w:sz w:val="24"/>
          <w:szCs w:val="24"/>
        </w:rPr>
        <w:t xml:space="preserve">Việc kiểm tra việc thực hiện pháp luật về hòa giải ở cơ sở được quy định tại Điều 5 </w:t>
      </w:r>
      <w:r w:rsidRPr="000F1925">
        <w:rPr>
          <w:rFonts w:cs="Times New Roman"/>
          <w:color w:val="0D0D0D"/>
          <w:sz w:val="24"/>
          <w:szCs w:val="24"/>
        </w:rPr>
        <w:t xml:space="preserve">Nghị quyết liên tịch số 01/2014/NQLT/CP-UBTƯMTTQVN, cụ thể </w:t>
      </w:r>
      <w:r w:rsidRPr="000F1925">
        <w:rPr>
          <w:rFonts w:cs="Times New Roman"/>
          <w:bCs/>
          <w:color w:val="0D0D0D"/>
          <w:sz w:val="24"/>
          <w:szCs w:val="24"/>
        </w:rPr>
        <w:t>như sau:</w:t>
      </w:r>
    </w:p>
    <w:p w14:paraId="2CC8977F"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shd w:val="solid" w:color="FFFFFF" w:fill="auto"/>
        </w:rPr>
        <w:t>1. Ủy ban</w:t>
      </w:r>
      <w:r w:rsidRPr="000F1925">
        <w:rPr>
          <w:rFonts w:cs="Times New Roman"/>
          <w:color w:val="0D0D0D"/>
          <w:sz w:val="24"/>
          <w:szCs w:val="24"/>
        </w:rPr>
        <w:t xml:space="preserve"> Trung ương Mặt trận Tổ quốc Việt Nam, </w:t>
      </w:r>
      <w:r w:rsidRPr="000F1925">
        <w:rPr>
          <w:rFonts w:cs="Times New Roman"/>
          <w:color w:val="0D0D0D"/>
          <w:sz w:val="24"/>
          <w:szCs w:val="24"/>
          <w:shd w:val="solid" w:color="FFFFFF" w:fill="auto"/>
        </w:rPr>
        <w:t>Ủy ban</w:t>
      </w:r>
      <w:r w:rsidRPr="000F1925">
        <w:rPr>
          <w:rFonts w:cs="Times New Roman"/>
          <w:color w:val="0D0D0D"/>
          <w:sz w:val="24"/>
          <w:szCs w:val="24"/>
        </w:rPr>
        <w:t xml:space="preserve"> Mặt trận Tổ quốc Việt Nam các cấp ở địa phương cử đại diện tham gia đoàn kiểm tra việc thực hiện pháp luật về hòa giải ở cơ sở theo đề nghị </w:t>
      </w:r>
      <w:r w:rsidRPr="000F1925">
        <w:rPr>
          <w:rFonts w:cs="Times New Roman"/>
          <w:color w:val="0D0D0D"/>
          <w:sz w:val="24"/>
          <w:szCs w:val="24"/>
        </w:rPr>
        <w:lastRenderedPageBreak/>
        <w:t>của Bộ Tư pháp, Ủy ban nhân dân cùng cấp; phối hợp chuẩn bị các điều kiện phục vụ kiểm tra và thực hiện kiểm tra theo kế hoạch.</w:t>
      </w:r>
    </w:p>
    <w:p w14:paraId="2668A06E"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2. Căn cứ vào kế hoạch kiểm tra của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xã, phường, thị trấn (sau đây gọi chung là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cấp xã), trưởng thôn, tổ trưởng tổ dân phố chủ trì, phối hợp với Trưởng ban công tác Mặt trận, tổ trưởng Tổ hòa giải tiến hành tự kiểm tra tình hình thực hiện pháp luật về hòa giải ở cơ sở tại thôn, tổ dân phố, báo cáo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cấp xã và </w:t>
      </w:r>
      <w:r w:rsidRPr="000F1925">
        <w:rPr>
          <w:rFonts w:cs="Times New Roman"/>
          <w:color w:val="0D0D0D"/>
          <w:sz w:val="24"/>
          <w:szCs w:val="24"/>
          <w:shd w:val="solid" w:color="FFFFFF" w:fill="auto"/>
        </w:rPr>
        <w:t>Ủy ban</w:t>
      </w:r>
      <w:r w:rsidRPr="000F1925">
        <w:rPr>
          <w:rFonts w:cs="Times New Roman"/>
          <w:color w:val="0D0D0D"/>
          <w:sz w:val="24"/>
          <w:szCs w:val="24"/>
        </w:rPr>
        <w:t xml:space="preserve"> Mặt trận Tổ quốc Việt Nam cấp xã về kết quả tự kiểm tra.</w:t>
      </w:r>
    </w:p>
    <w:p w14:paraId="16DF65C5" w14:textId="77777777" w:rsidR="0027030E" w:rsidRPr="000F1925" w:rsidRDefault="0027030E" w:rsidP="000F1925">
      <w:pPr>
        <w:spacing w:before="60" w:after="60" w:line="280" w:lineRule="exact"/>
        <w:ind w:firstLine="397"/>
        <w:jc w:val="both"/>
        <w:rPr>
          <w:rFonts w:cs="Times New Roman"/>
          <w:b/>
          <w:bCs/>
          <w:color w:val="0D0D0D"/>
          <w:sz w:val="24"/>
          <w:szCs w:val="24"/>
        </w:rPr>
      </w:pPr>
      <w:r w:rsidRPr="000F1925">
        <w:rPr>
          <w:rFonts w:cs="Times New Roman"/>
          <w:b/>
          <w:bCs/>
          <w:color w:val="0D0D0D"/>
          <w:sz w:val="24"/>
          <w:szCs w:val="24"/>
        </w:rPr>
        <w:t>Câu 6: Việc giám sát việc thực hiện pháp luật về hòa giải ở cơ sở được quy định như thế nào?</w:t>
      </w:r>
    </w:p>
    <w:p w14:paraId="134FE6D3"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 xml:space="preserve">Đáp: </w:t>
      </w:r>
      <w:r w:rsidRPr="000F1925">
        <w:rPr>
          <w:rFonts w:cs="Times New Roman"/>
          <w:bCs/>
          <w:color w:val="0D0D0D"/>
          <w:sz w:val="24"/>
          <w:szCs w:val="24"/>
        </w:rPr>
        <w:t xml:space="preserve">Việc giám sát việc thực hiện pháp luật về hòa giải ở cơ sở được quy định tại Điều 6 </w:t>
      </w:r>
      <w:r w:rsidRPr="000F1925">
        <w:rPr>
          <w:rFonts w:cs="Times New Roman"/>
          <w:color w:val="0D0D0D"/>
          <w:sz w:val="24"/>
          <w:szCs w:val="24"/>
        </w:rPr>
        <w:t xml:space="preserve">Nghị quyết liên tịch số 01/2014/NQLT/CP-UBTƯMTTQVN, cụ thể </w:t>
      </w:r>
      <w:r w:rsidRPr="000F1925">
        <w:rPr>
          <w:rFonts w:cs="Times New Roman"/>
          <w:bCs/>
          <w:color w:val="0D0D0D"/>
          <w:sz w:val="24"/>
          <w:szCs w:val="24"/>
        </w:rPr>
        <w:t>như sau:</w:t>
      </w:r>
    </w:p>
    <w:p w14:paraId="7B56DF3A"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shd w:val="solid" w:color="FFFFFF" w:fill="auto"/>
        </w:rPr>
        <w:t>1. Ủy ban</w:t>
      </w:r>
      <w:r w:rsidRPr="000F1925">
        <w:rPr>
          <w:rFonts w:cs="Times New Roman"/>
          <w:color w:val="0D0D0D"/>
          <w:sz w:val="24"/>
          <w:szCs w:val="24"/>
        </w:rPr>
        <w:t xml:space="preserve"> Trung ương Mặt trận Tổ quốc Việt Nam, </w:t>
      </w:r>
      <w:r w:rsidRPr="000F1925">
        <w:rPr>
          <w:rFonts w:cs="Times New Roman"/>
          <w:color w:val="0D0D0D"/>
          <w:sz w:val="24"/>
          <w:szCs w:val="24"/>
          <w:shd w:val="solid" w:color="FFFFFF" w:fill="auto"/>
        </w:rPr>
        <w:t>Ủy ban</w:t>
      </w:r>
      <w:r w:rsidRPr="000F1925">
        <w:rPr>
          <w:rFonts w:cs="Times New Roman"/>
          <w:color w:val="0D0D0D"/>
          <w:sz w:val="24"/>
          <w:szCs w:val="24"/>
        </w:rPr>
        <w:t xml:space="preserve"> Mặt trận Tổ quốc Việt Nam các cấp ở địa phương phối hợp với các cơ quan, </w:t>
      </w:r>
      <w:r w:rsidRPr="000F1925">
        <w:rPr>
          <w:rFonts w:cs="Times New Roman"/>
          <w:color w:val="0D0D0D"/>
          <w:sz w:val="24"/>
          <w:szCs w:val="24"/>
          <w:shd w:val="solid" w:color="FFFFFF" w:fill="auto"/>
        </w:rPr>
        <w:t>tổ chức</w:t>
      </w:r>
      <w:r w:rsidRPr="000F1925">
        <w:rPr>
          <w:rFonts w:cs="Times New Roman"/>
          <w:color w:val="0D0D0D"/>
          <w:sz w:val="24"/>
          <w:szCs w:val="24"/>
        </w:rPr>
        <w:t xml:space="preserve"> liên quan xây dựng kế hoạch giám sát việc thực hiện pháp luật </w:t>
      </w:r>
      <w:r w:rsidRPr="000F1925">
        <w:rPr>
          <w:rFonts w:cs="Times New Roman"/>
          <w:color w:val="0D0D0D"/>
          <w:sz w:val="24"/>
          <w:szCs w:val="24"/>
          <w:shd w:val="solid" w:color="FFFFFF" w:fill="auto"/>
        </w:rPr>
        <w:t>về</w:t>
      </w:r>
      <w:r w:rsidRPr="000F1925">
        <w:rPr>
          <w:rFonts w:cs="Times New Roman"/>
          <w:color w:val="0D0D0D"/>
          <w:sz w:val="24"/>
          <w:szCs w:val="24"/>
        </w:rPr>
        <w:t xml:space="preserve"> hòa giải ở cơ sở; yêu cầu cơ quan, </w:t>
      </w:r>
      <w:r w:rsidRPr="000F1925">
        <w:rPr>
          <w:rFonts w:cs="Times New Roman"/>
          <w:color w:val="0D0D0D"/>
          <w:sz w:val="24"/>
          <w:szCs w:val="24"/>
          <w:shd w:val="solid" w:color="FFFFFF" w:fill="auto"/>
        </w:rPr>
        <w:t>tổ chức</w:t>
      </w:r>
      <w:r w:rsidRPr="000F1925">
        <w:rPr>
          <w:rFonts w:cs="Times New Roman"/>
          <w:color w:val="0D0D0D"/>
          <w:sz w:val="24"/>
          <w:szCs w:val="24"/>
        </w:rPr>
        <w:t xml:space="preserve"> được giám sát cung cấp thông tin về các vấn đề có liên quan đến nội dung giám sát; tổ chức đối thoại với đối tượng được giám sát để làm rõ nội dung kiến nghị; gửi báo kết quả giám sát đến Chính phủ,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cùng cấp.</w:t>
      </w:r>
    </w:p>
    <w:p w14:paraId="4EBEA536"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2. Chính phủ,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các cấp, các cơ quan, tổ chức, cá nhân có liên quan có trách nhiệm phối hợp, tạo điều kiện, cung cấp thông tin, tài liệu liên quan đến nội dung giám sát; yêu cầu tổ chức đối thoại để làm rõ nội dung kiến nghị giám sát khi cần thiết; </w:t>
      </w:r>
      <w:r w:rsidRPr="000F1925">
        <w:rPr>
          <w:rFonts w:cs="Times New Roman"/>
          <w:color w:val="0D0D0D"/>
          <w:sz w:val="24"/>
          <w:szCs w:val="24"/>
          <w:shd w:val="solid" w:color="FFFFFF" w:fill="auto"/>
        </w:rPr>
        <w:t>tổ chức</w:t>
      </w:r>
      <w:r w:rsidRPr="000F1925">
        <w:rPr>
          <w:rFonts w:cs="Times New Roman"/>
          <w:color w:val="0D0D0D"/>
          <w:sz w:val="24"/>
          <w:szCs w:val="24"/>
        </w:rPr>
        <w:t xml:space="preserve"> thực hiện kiến nghị sau giám sát.</w:t>
      </w:r>
    </w:p>
    <w:p w14:paraId="02D4ED40" w14:textId="77777777" w:rsidR="0027030E" w:rsidRPr="000F1925" w:rsidRDefault="0027030E" w:rsidP="000F1925">
      <w:pPr>
        <w:spacing w:before="60" w:after="60" w:line="280" w:lineRule="exact"/>
        <w:ind w:firstLine="397"/>
        <w:jc w:val="both"/>
        <w:rPr>
          <w:rFonts w:cs="Times New Roman"/>
          <w:b/>
          <w:bCs/>
          <w:color w:val="0D0D0D"/>
          <w:sz w:val="24"/>
          <w:szCs w:val="24"/>
        </w:rPr>
      </w:pPr>
      <w:r w:rsidRPr="000F1925">
        <w:rPr>
          <w:rFonts w:cs="Times New Roman"/>
          <w:b/>
          <w:bCs/>
          <w:color w:val="0D0D0D"/>
          <w:sz w:val="24"/>
          <w:szCs w:val="24"/>
        </w:rPr>
        <w:t>Câu 7: Việc tổ chức sơ kết, tổng kết việc thực hiện pháp luật về hòa giải ở cơ sở được quy định như thế nào?</w:t>
      </w:r>
    </w:p>
    <w:p w14:paraId="3D9E618E"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 xml:space="preserve">Đáp: </w:t>
      </w:r>
      <w:r w:rsidRPr="000F1925">
        <w:rPr>
          <w:rFonts w:cs="Times New Roman"/>
          <w:bCs/>
          <w:color w:val="0D0D0D"/>
          <w:sz w:val="24"/>
          <w:szCs w:val="24"/>
        </w:rPr>
        <w:t xml:space="preserve">Khoản 1 Điều 7 </w:t>
      </w:r>
      <w:r w:rsidRPr="000F1925">
        <w:rPr>
          <w:rFonts w:cs="Times New Roman"/>
          <w:color w:val="0D0D0D"/>
          <w:sz w:val="24"/>
          <w:szCs w:val="24"/>
        </w:rPr>
        <w:t>Nghị quyết liên tịch số 01/2014/NQLT/CP-UBTƯMTTQVN quy định</w:t>
      </w:r>
      <w:r w:rsidRPr="000F1925">
        <w:rPr>
          <w:rFonts w:cs="Times New Roman"/>
          <w:bCs/>
          <w:color w:val="0D0D0D"/>
          <w:sz w:val="24"/>
          <w:szCs w:val="24"/>
        </w:rPr>
        <w:t xml:space="preserve"> v</w:t>
      </w:r>
      <w:r w:rsidRPr="000F1925">
        <w:rPr>
          <w:rFonts w:cs="Times New Roman"/>
          <w:color w:val="0D0D0D"/>
          <w:sz w:val="24"/>
          <w:szCs w:val="24"/>
        </w:rPr>
        <w:t xml:space="preserve">iệc phối hợp </w:t>
      </w:r>
      <w:r w:rsidRPr="000F1925">
        <w:rPr>
          <w:rFonts w:cs="Times New Roman"/>
          <w:color w:val="0D0D0D"/>
          <w:sz w:val="24"/>
          <w:szCs w:val="24"/>
          <w:shd w:val="solid" w:color="FFFFFF" w:fill="auto"/>
        </w:rPr>
        <w:t>tổ chức</w:t>
      </w:r>
      <w:r w:rsidRPr="000F1925">
        <w:rPr>
          <w:rFonts w:cs="Times New Roman"/>
          <w:color w:val="0D0D0D"/>
          <w:sz w:val="24"/>
          <w:szCs w:val="24"/>
        </w:rPr>
        <w:t xml:space="preserve"> sơ kết, tổng kết việc thực hiện pháp luật về hòa giải ở cơ sở cụ thể như sau:</w:t>
      </w:r>
    </w:p>
    <w:p w14:paraId="00114C00"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lastRenderedPageBreak/>
        <w:t xml:space="preserve">a) Bộ Tư pháp,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các cấp định kỳ hàng năm tổ chức sơ kết, định kỳ năm năm tổ chức tổng kết việc thực hiện pháp luật về hòa giải ở cơ sở;</w:t>
      </w:r>
    </w:p>
    <w:p w14:paraId="329D4416"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shd w:val="solid" w:color="FFFFFF" w:fill="auto"/>
        </w:rPr>
        <w:t>b) Ủy ban</w:t>
      </w:r>
      <w:r w:rsidRPr="000F1925">
        <w:rPr>
          <w:rFonts w:cs="Times New Roman"/>
          <w:color w:val="0D0D0D"/>
          <w:sz w:val="24"/>
          <w:szCs w:val="24"/>
        </w:rPr>
        <w:t xml:space="preserve"> Trung ương Mặt trận Tổ quốc Việt Nam, </w:t>
      </w:r>
      <w:r w:rsidRPr="000F1925">
        <w:rPr>
          <w:rFonts w:cs="Times New Roman"/>
          <w:color w:val="0D0D0D"/>
          <w:sz w:val="24"/>
          <w:szCs w:val="24"/>
          <w:shd w:val="solid" w:color="FFFFFF" w:fill="auto"/>
        </w:rPr>
        <w:t>Ủy ban</w:t>
      </w:r>
      <w:r w:rsidRPr="000F1925">
        <w:rPr>
          <w:rFonts w:cs="Times New Roman"/>
          <w:color w:val="0D0D0D"/>
          <w:sz w:val="24"/>
          <w:szCs w:val="24"/>
        </w:rPr>
        <w:t xml:space="preserve"> Mặt trận Tổ quốc Việt Nam các cấp ở địa phương xây dựng báo cáo sơ kết, tổng kết việc thực hiện pháp luật về hòa giải ở cơ </w:t>
      </w:r>
      <w:r w:rsidRPr="000F1925">
        <w:rPr>
          <w:rFonts w:cs="Times New Roman"/>
          <w:color w:val="0D0D0D"/>
          <w:sz w:val="24"/>
          <w:szCs w:val="24"/>
          <w:shd w:val="solid" w:color="FFFFFF" w:fill="auto"/>
        </w:rPr>
        <w:t>sở</w:t>
      </w:r>
      <w:r w:rsidRPr="000F1925">
        <w:rPr>
          <w:rFonts w:cs="Times New Roman"/>
          <w:color w:val="0D0D0D"/>
          <w:sz w:val="24"/>
          <w:szCs w:val="24"/>
        </w:rPr>
        <w:t xml:space="preserve"> gửi Bộ Tư pháp, Ủy ban nhân dân cùng cấp để tổng hợp; đóng góp ý kiến về báo cáo sơ kết, tổng kết việc thực hiện pháp luật về hòa giải ở cơ sở theo đề nghị của Bộ Tư pháp,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cùng cấp và phối hợp chuẩn bị các điều kiện phục vụ sơ kết, tổng kết;</w:t>
      </w:r>
    </w:p>
    <w:p w14:paraId="5649E0A6"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c) Căn cứ kế hoạch sơ kết, </w:t>
      </w:r>
      <w:r w:rsidRPr="000F1925">
        <w:rPr>
          <w:rFonts w:cs="Times New Roman"/>
          <w:color w:val="0D0D0D"/>
          <w:sz w:val="24"/>
          <w:szCs w:val="24"/>
          <w:shd w:val="solid" w:color="FFFFFF" w:fill="auto"/>
        </w:rPr>
        <w:t>tổng</w:t>
      </w:r>
      <w:r w:rsidRPr="000F1925">
        <w:rPr>
          <w:rFonts w:cs="Times New Roman"/>
          <w:color w:val="0D0D0D"/>
          <w:sz w:val="24"/>
          <w:szCs w:val="24"/>
        </w:rPr>
        <w:t xml:space="preserve"> kết việc thực hiện pháp luật về hòa giải ở cơ sở của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cấp xã, trưởng thôn, tổ trưởng tổ dân phố chủ trì, phối hợp với Trưởng ban công tác Mặt trận, tổ trưởng tổ hòa giải tổ chức sơ kết, tổng kết việc thực hiện pháp luật về hòa giải ở cơ sở, báo cáo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cấp xã và </w:t>
      </w:r>
      <w:r w:rsidRPr="000F1925">
        <w:rPr>
          <w:rFonts w:cs="Times New Roman"/>
          <w:color w:val="0D0D0D"/>
          <w:sz w:val="24"/>
          <w:szCs w:val="24"/>
          <w:shd w:val="solid" w:color="FFFFFF" w:fill="auto"/>
        </w:rPr>
        <w:t>Ủy ban</w:t>
      </w:r>
      <w:r w:rsidRPr="000F1925">
        <w:rPr>
          <w:rFonts w:cs="Times New Roman"/>
          <w:color w:val="0D0D0D"/>
          <w:sz w:val="24"/>
          <w:szCs w:val="24"/>
        </w:rPr>
        <w:t xml:space="preserve"> Mặt trận Tổ quốc Việt Nam cấp xã.</w:t>
      </w:r>
    </w:p>
    <w:p w14:paraId="6B3C33EB" w14:textId="77777777" w:rsidR="0027030E" w:rsidRPr="000F1925" w:rsidRDefault="0027030E" w:rsidP="000F1925">
      <w:pPr>
        <w:spacing w:before="60" w:after="60" w:line="280" w:lineRule="exact"/>
        <w:ind w:firstLine="397"/>
        <w:jc w:val="both"/>
        <w:rPr>
          <w:rFonts w:cs="Times New Roman"/>
          <w:b/>
          <w:bCs/>
          <w:color w:val="0D0D0D"/>
          <w:sz w:val="24"/>
          <w:szCs w:val="24"/>
        </w:rPr>
      </w:pPr>
      <w:r w:rsidRPr="000F1925">
        <w:rPr>
          <w:rFonts w:cs="Times New Roman"/>
          <w:b/>
          <w:bCs/>
          <w:color w:val="0D0D0D"/>
          <w:sz w:val="24"/>
          <w:szCs w:val="24"/>
        </w:rPr>
        <w:t>Câu 8: Cơ quan nào chủ trì tổ chức hoà giải viên giỏi?</w:t>
      </w:r>
    </w:p>
    <w:p w14:paraId="7FA0A29F" w14:textId="77777777" w:rsidR="0027030E" w:rsidRPr="000F1925" w:rsidRDefault="0027030E" w:rsidP="000F1925">
      <w:pPr>
        <w:spacing w:before="60" w:after="60" w:line="280" w:lineRule="exact"/>
        <w:ind w:firstLine="397"/>
        <w:jc w:val="both"/>
        <w:rPr>
          <w:rFonts w:cs="Times New Roman"/>
          <w:b/>
          <w:bCs/>
          <w:color w:val="0D0D0D"/>
          <w:sz w:val="24"/>
          <w:szCs w:val="24"/>
        </w:rPr>
      </w:pPr>
      <w:r w:rsidRPr="000F1925">
        <w:rPr>
          <w:rFonts w:cs="Times New Roman"/>
          <w:b/>
          <w:bCs/>
          <w:color w:val="0D0D0D"/>
          <w:sz w:val="24"/>
          <w:szCs w:val="24"/>
        </w:rPr>
        <w:t xml:space="preserve">Đáp: </w:t>
      </w:r>
      <w:r w:rsidRPr="000F1925">
        <w:rPr>
          <w:rFonts w:cs="Times New Roman"/>
          <w:bCs/>
          <w:color w:val="0D0D0D"/>
          <w:sz w:val="24"/>
          <w:szCs w:val="24"/>
        </w:rPr>
        <w:t xml:space="preserve">Khoản 2 Điều 7 </w:t>
      </w:r>
      <w:r w:rsidRPr="000F1925">
        <w:rPr>
          <w:rFonts w:cs="Times New Roman"/>
          <w:color w:val="0D0D0D"/>
          <w:sz w:val="24"/>
          <w:szCs w:val="24"/>
        </w:rPr>
        <w:t>Nghị quyết liên tịch số 01/2014/NQLT/CP-UBTƯMTTQVN quy định</w:t>
      </w:r>
      <w:r w:rsidRPr="000F1925">
        <w:rPr>
          <w:rFonts w:cs="Times New Roman"/>
          <w:bCs/>
          <w:color w:val="0D0D0D"/>
          <w:sz w:val="24"/>
          <w:szCs w:val="24"/>
        </w:rPr>
        <w:t>:</w:t>
      </w:r>
    </w:p>
    <w:p w14:paraId="508BAF76" w14:textId="77777777" w:rsidR="0027030E" w:rsidRPr="000F1925" w:rsidRDefault="0027030E" w:rsidP="000F1925">
      <w:pPr>
        <w:spacing w:before="60" w:after="60" w:line="280" w:lineRule="exact"/>
        <w:ind w:firstLine="397"/>
        <w:jc w:val="both"/>
        <w:rPr>
          <w:rFonts w:cs="Times New Roman"/>
          <w:b/>
          <w:bCs/>
          <w:color w:val="0D0D0D"/>
          <w:spacing w:val="-4"/>
          <w:sz w:val="24"/>
          <w:szCs w:val="24"/>
        </w:rPr>
      </w:pPr>
      <w:r w:rsidRPr="000F1925">
        <w:rPr>
          <w:rFonts w:cs="Times New Roman"/>
          <w:color w:val="0D0D0D"/>
          <w:spacing w:val="-4"/>
          <w:sz w:val="24"/>
          <w:szCs w:val="24"/>
        </w:rPr>
        <w:t xml:space="preserve">Bộ Tư pháp, </w:t>
      </w:r>
      <w:r w:rsidRPr="000F1925">
        <w:rPr>
          <w:rFonts w:cs="Times New Roman"/>
          <w:color w:val="0D0D0D"/>
          <w:spacing w:val="-4"/>
          <w:sz w:val="24"/>
          <w:szCs w:val="24"/>
          <w:shd w:val="solid" w:color="FFFFFF" w:fill="auto"/>
        </w:rPr>
        <w:t>Ủy ban</w:t>
      </w:r>
      <w:r w:rsidRPr="000F1925">
        <w:rPr>
          <w:rFonts w:cs="Times New Roman"/>
          <w:color w:val="0D0D0D"/>
          <w:spacing w:val="-4"/>
          <w:sz w:val="24"/>
          <w:szCs w:val="24"/>
        </w:rPr>
        <w:t xml:space="preserve"> nhân dân các cấp chủ trì, phối hợp với </w:t>
      </w:r>
      <w:r w:rsidRPr="000F1925">
        <w:rPr>
          <w:rFonts w:cs="Times New Roman"/>
          <w:color w:val="0D0D0D"/>
          <w:spacing w:val="-4"/>
          <w:sz w:val="24"/>
          <w:szCs w:val="24"/>
          <w:shd w:val="solid" w:color="FFFFFF" w:fill="auto"/>
        </w:rPr>
        <w:t>Ủy ban</w:t>
      </w:r>
      <w:r w:rsidRPr="000F1925">
        <w:rPr>
          <w:rFonts w:cs="Times New Roman"/>
          <w:color w:val="0D0D0D"/>
          <w:spacing w:val="-4"/>
          <w:sz w:val="24"/>
          <w:szCs w:val="24"/>
        </w:rPr>
        <w:t xml:space="preserve"> Mặt trận Tổ </w:t>
      </w:r>
      <w:r w:rsidRPr="000F1925">
        <w:rPr>
          <w:rFonts w:cs="Times New Roman"/>
          <w:color w:val="0D0D0D"/>
          <w:spacing w:val="-4"/>
          <w:sz w:val="24"/>
          <w:szCs w:val="24"/>
          <w:shd w:val="solid" w:color="FFFFFF" w:fill="auto"/>
        </w:rPr>
        <w:t>quốc</w:t>
      </w:r>
      <w:r w:rsidRPr="000F1925">
        <w:rPr>
          <w:rFonts w:cs="Times New Roman"/>
          <w:color w:val="0D0D0D"/>
          <w:spacing w:val="-4"/>
          <w:sz w:val="24"/>
          <w:szCs w:val="24"/>
        </w:rPr>
        <w:t xml:space="preserve"> Việt Nam cùng </w:t>
      </w:r>
      <w:r w:rsidRPr="000F1925">
        <w:rPr>
          <w:rFonts w:cs="Times New Roman"/>
          <w:color w:val="0D0D0D"/>
          <w:spacing w:val="-4"/>
          <w:sz w:val="24"/>
          <w:szCs w:val="24"/>
          <w:shd w:val="solid" w:color="FFFFFF" w:fill="auto"/>
        </w:rPr>
        <w:t>cấp</w:t>
      </w:r>
      <w:r w:rsidRPr="000F1925">
        <w:rPr>
          <w:rFonts w:cs="Times New Roman"/>
          <w:color w:val="0D0D0D"/>
          <w:spacing w:val="-4"/>
          <w:sz w:val="24"/>
          <w:szCs w:val="24"/>
        </w:rPr>
        <w:t xml:space="preserve"> </w:t>
      </w:r>
      <w:r w:rsidRPr="000F1925">
        <w:rPr>
          <w:rFonts w:cs="Times New Roman"/>
          <w:color w:val="0D0D0D"/>
          <w:spacing w:val="-4"/>
          <w:sz w:val="24"/>
          <w:szCs w:val="24"/>
          <w:shd w:val="solid" w:color="FFFFFF" w:fill="auto"/>
        </w:rPr>
        <w:t>tổ chức</w:t>
      </w:r>
      <w:r w:rsidRPr="000F1925">
        <w:rPr>
          <w:rFonts w:cs="Times New Roman"/>
          <w:color w:val="0D0D0D"/>
          <w:spacing w:val="-4"/>
          <w:sz w:val="24"/>
          <w:szCs w:val="24"/>
        </w:rPr>
        <w:t xml:space="preserve"> hội thi hòa giải viên giỏi.</w:t>
      </w:r>
    </w:p>
    <w:p w14:paraId="19D72BE5"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Trưởng thôn, Tổ trưởng tổ dân phố chủ trì, phối hợp với Trưởng ban công tác Mặt trận, tổ trưởng tổ hòa giải động viên, khuyến khích hòa giải viên tham gia hội thi hòa giải viên giỏi.</w:t>
      </w:r>
    </w:p>
    <w:p w14:paraId="6EBBA47D"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Câu 9: Việc tổ chức khen thưởng về hòa giải ở cơ sở được quy định như thế nào?</w:t>
      </w:r>
    </w:p>
    <w:p w14:paraId="2FA2475F" w14:textId="77777777" w:rsidR="0027030E" w:rsidRPr="000F1925" w:rsidRDefault="0027030E" w:rsidP="000F1925">
      <w:pPr>
        <w:spacing w:before="60" w:after="60" w:line="280" w:lineRule="exact"/>
        <w:ind w:firstLine="397"/>
        <w:jc w:val="both"/>
        <w:rPr>
          <w:rFonts w:cs="Times New Roman"/>
          <w:bCs/>
          <w:color w:val="0D0D0D"/>
          <w:sz w:val="24"/>
          <w:szCs w:val="24"/>
        </w:rPr>
      </w:pPr>
      <w:r w:rsidRPr="000F1925">
        <w:rPr>
          <w:rFonts w:cs="Times New Roman"/>
          <w:b/>
          <w:color w:val="0D0D0D"/>
          <w:sz w:val="24"/>
          <w:szCs w:val="24"/>
          <w:shd w:val="solid" w:color="FFFFFF" w:fill="auto"/>
        </w:rPr>
        <w:t xml:space="preserve">Đáp: </w:t>
      </w:r>
      <w:r w:rsidRPr="000F1925">
        <w:rPr>
          <w:rFonts w:cs="Times New Roman"/>
          <w:bCs/>
          <w:color w:val="0D0D0D"/>
          <w:sz w:val="24"/>
          <w:szCs w:val="24"/>
        </w:rPr>
        <w:t xml:space="preserve">Điều 8 </w:t>
      </w:r>
      <w:r w:rsidRPr="000F1925">
        <w:rPr>
          <w:rFonts w:cs="Times New Roman"/>
          <w:color w:val="0D0D0D"/>
          <w:sz w:val="24"/>
          <w:szCs w:val="24"/>
        </w:rPr>
        <w:t>Nghị quyết liên tịch số 01/2014/NQLT/CP-UBTƯMTTQVN quy định việc tổ chức khen thưởng về hoà giải ở cơ sở như sau</w:t>
      </w:r>
      <w:r w:rsidRPr="000F1925">
        <w:rPr>
          <w:rFonts w:cs="Times New Roman"/>
          <w:bCs/>
          <w:color w:val="0D0D0D"/>
          <w:sz w:val="24"/>
          <w:szCs w:val="24"/>
        </w:rPr>
        <w:t>:</w:t>
      </w:r>
    </w:p>
    <w:p w14:paraId="7F98DA01"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shd w:val="solid" w:color="FFFFFF" w:fill="auto"/>
        </w:rPr>
        <w:t>Ủy ban</w:t>
      </w:r>
      <w:r w:rsidRPr="000F1925">
        <w:rPr>
          <w:rFonts w:cs="Times New Roman"/>
          <w:color w:val="0D0D0D"/>
          <w:sz w:val="24"/>
          <w:szCs w:val="24"/>
        </w:rPr>
        <w:t xml:space="preserve"> Trung ương Mặt trận Tổ quốc Việt Nam, </w:t>
      </w:r>
      <w:r w:rsidRPr="000F1925">
        <w:rPr>
          <w:rFonts w:cs="Times New Roman"/>
          <w:color w:val="0D0D0D"/>
          <w:sz w:val="24"/>
          <w:szCs w:val="24"/>
          <w:shd w:val="solid" w:color="FFFFFF" w:fill="auto"/>
        </w:rPr>
        <w:t>Ủy ban</w:t>
      </w:r>
      <w:r w:rsidRPr="000F1925">
        <w:rPr>
          <w:rFonts w:cs="Times New Roman"/>
          <w:color w:val="0D0D0D"/>
          <w:sz w:val="24"/>
          <w:szCs w:val="24"/>
        </w:rPr>
        <w:t xml:space="preserve"> Mặt trận Tổ quốc Việt Nam các cấp ở địa phương đề xuất với Bộ Tư pháp,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cùng cấp khen thưởng các tập thể, cá nhân có thành tích xuất sắc tham gia, đóng góp, hỗ trợ cho công tác hòa giải ở cơ sở theo quy định của Luật Thi đua, khen thưởng; cho ý kiến về danh sách các </w:t>
      </w:r>
      <w:r w:rsidRPr="000F1925">
        <w:rPr>
          <w:rFonts w:cs="Times New Roman"/>
          <w:color w:val="0D0D0D"/>
          <w:sz w:val="24"/>
          <w:szCs w:val="24"/>
        </w:rPr>
        <w:lastRenderedPageBreak/>
        <w:t xml:space="preserve">tập thể, cá nhân có thành tích xuất sắc trong thực hiện pháp luật về hòa giải ở cơ sở theo đề nghị của cơ quan nhà nước có </w:t>
      </w:r>
      <w:r w:rsidRPr="000F1925">
        <w:rPr>
          <w:rFonts w:cs="Times New Roman"/>
          <w:color w:val="0D0D0D"/>
          <w:sz w:val="24"/>
          <w:szCs w:val="24"/>
          <w:shd w:val="solid" w:color="FFFFFF" w:fill="auto"/>
        </w:rPr>
        <w:t>thẩm quyền</w:t>
      </w:r>
      <w:r w:rsidRPr="000F1925">
        <w:rPr>
          <w:rFonts w:cs="Times New Roman"/>
          <w:color w:val="0D0D0D"/>
          <w:sz w:val="24"/>
          <w:szCs w:val="24"/>
        </w:rPr>
        <w:t xml:space="preserve">; </w:t>
      </w:r>
      <w:r w:rsidRPr="000F1925">
        <w:rPr>
          <w:rFonts w:cs="Times New Roman"/>
          <w:color w:val="0D0D0D"/>
          <w:sz w:val="24"/>
          <w:szCs w:val="24"/>
          <w:shd w:val="solid" w:color="FFFFFF" w:fill="auto"/>
        </w:rPr>
        <w:t>phối hợp</w:t>
      </w:r>
      <w:r w:rsidRPr="000F1925">
        <w:rPr>
          <w:rFonts w:cs="Times New Roman"/>
          <w:color w:val="0D0D0D"/>
          <w:sz w:val="24"/>
          <w:szCs w:val="24"/>
        </w:rPr>
        <w:t xml:space="preserve"> tổ chức tôn vinh, khen thưởng về hòa giải ở cơ sở.</w:t>
      </w:r>
    </w:p>
    <w:p w14:paraId="25F0580B"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Câu 10: Mặt trận Tổ quốc Việt Nam và các tổ chức thành viên của Mặt trận tham gia thực hiện hoạt động hòa giải ở cơ sở như thế nào?</w:t>
      </w:r>
    </w:p>
    <w:p w14:paraId="106E6542" w14:textId="77777777" w:rsidR="0027030E" w:rsidRPr="000F1925" w:rsidRDefault="0027030E" w:rsidP="000F1925">
      <w:pPr>
        <w:spacing w:before="60" w:after="60" w:line="280" w:lineRule="exact"/>
        <w:ind w:firstLine="397"/>
        <w:jc w:val="both"/>
        <w:rPr>
          <w:rFonts w:cs="Times New Roman"/>
          <w:b/>
          <w:color w:val="0D0D0D"/>
          <w:sz w:val="24"/>
          <w:szCs w:val="24"/>
          <w:shd w:val="solid" w:color="FFFFFF" w:fill="auto"/>
        </w:rPr>
      </w:pPr>
      <w:r w:rsidRPr="000F1925">
        <w:rPr>
          <w:rFonts w:cs="Times New Roman"/>
          <w:b/>
          <w:color w:val="0D0D0D"/>
          <w:sz w:val="24"/>
          <w:szCs w:val="24"/>
          <w:shd w:val="solid" w:color="FFFFFF" w:fill="auto"/>
        </w:rPr>
        <w:t xml:space="preserve">Đáp: </w:t>
      </w:r>
      <w:r w:rsidRPr="000F1925">
        <w:rPr>
          <w:rFonts w:cs="Times New Roman"/>
          <w:bCs/>
          <w:color w:val="0D0D0D"/>
          <w:sz w:val="24"/>
          <w:szCs w:val="24"/>
        </w:rPr>
        <w:t xml:space="preserve">Điều 10 </w:t>
      </w:r>
      <w:r w:rsidRPr="000F1925">
        <w:rPr>
          <w:rFonts w:cs="Times New Roman"/>
          <w:color w:val="0D0D0D"/>
          <w:sz w:val="24"/>
          <w:szCs w:val="24"/>
        </w:rPr>
        <w:t xml:space="preserve">Nghị quyết liên tịch số 01/2014/NQLT/CP-UBTƯMTTQVN quy định </w:t>
      </w:r>
      <w:r w:rsidRPr="000F1925">
        <w:rPr>
          <w:rFonts w:cs="Times New Roman"/>
          <w:bCs/>
          <w:color w:val="0D0D0D"/>
          <w:sz w:val="24"/>
          <w:szCs w:val="24"/>
        </w:rPr>
        <w:t>như sau:</w:t>
      </w:r>
    </w:p>
    <w:p w14:paraId="762F3E7C"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shd w:val="solid" w:color="FFFFFF" w:fill="auto"/>
        </w:rPr>
        <w:t>Ủy ban</w:t>
      </w:r>
      <w:r w:rsidRPr="000F1925">
        <w:rPr>
          <w:rFonts w:cs="Times New Roman"/>
          <w:color w:val="0D0D0D"/>
          <w:sz w:val="24"/>
          <w:szCs w:val="24"/>
        </w:rPr>
        <w:t xml:space="preserve"> Mặt trận Tổ quốc Việt Nam và các tổ chức thành viên của Mặt trận các cấp ở địa phương mà nòng cốt là Hội Liên hiệp phụ nữ Việt Nam, Hội Cựu chiến binh Việt Nam, Đoàn Thanh niên cộng sản Hồ Chí Minh, Hội Nông dân Việt Nam, Hội Người cao tuổi Việt Nam hướng dẫn, khuyến khích, động viên và tạo điều kiện thuận lợi cho các thành viên của Mặt trận Tổ quốc Việt Nam, đoàn viên, hội viên các tổ chức thành viên của Mặt trận làm hòa giải viên hoặc tham gia trực tiếp hòa giải các mâu thuẫn, tranh chấp ở cơ sở.</w:t>
      </w:r>
    </w:p>
    <w:p w14:paraId="0D7D0D04"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Các thành viên của Mặt trận Tổ quốc Việt Nam, đoàn viên, hội viên các tổ chức thành viên của Mặt trận tham gia hòa giải ở cơ </w:t>
      </w:r>
      <w:r w:rsidRPr="000F1925">
        <w:rPr>
          <w:rFonts w:cs="Times New Roman"/>
          <w:color w:val="0D0D0D"/>
          <w:sz w:val="24"/>
          <w:szCs w:val="24"/>
          <w:shd w:val="solid" w:color="FFFFFF" w:fill="auto"/>
        </w:rPr>
        <w:t>sở</w:t>
      </w:r>
      <w:r w:rsidRPr="000F1925">
        <w:rPr>
          <w:rFonts w:cs="Times New Roman"/>
          <w:color w:val="0D0D0D"/>
          <w:sz w:val="24"/>
          <w:szCs w:val="24"/>
        </w:rPr>
        <w:t xml:space="preserve"> được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cấp xã </w:t>
      </w:r>
      <w:r w:rsidRPr="000F1925">
        <w:rPr>
          <w:rFonts w:cs="Times New Roman"/>
          <w:color w:val="0D0D0D"/>
          <w:sz w:val="24"/>
          <w:szCs w:val="24"/>
          <w:shd w:val="solid" w:color="FFFFFF" w:fill="auto"/>
        </w:rPr>
        <w:t>hỗ trợ</w:t>
      </w:r>
      <w:r w:rsidRPr="000F1925">
        <w:rPr>
          <w:rFonts w:cs="Times New Roman"/>
          <w:color w:val="0D0D0D"/>
          <w:sz w:val="24"/>
          <w:szCs w:val="24"/>
        </w:rPr>
        <w:t xml:space="preserve"> tài liệu, phổ biến pháp luật phục vụ hoạt động hòa giải ở cơ sở, khen thưởng hoặc đề nghị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cấp trên khen thưởng khi tích cực tham gia hoạt động hòa giải ở cơ sở theo quy định của pháp luật.</w:t>
      </w:r>
    </w:p>
    <w:p w14:paraId="11691092" w14:textId="77777777" w:rsidR="0027030E" w:rsidRPr="000F1925" w:rsidRDefault="0027030E" w:rsidP="000F1925">
      <w:pPr>
        <w:spacing w:before="60" w:after="60" w:line="280" w:lineRule="exact"/>
        <w:ind w:firstLine="397"/>
        <w:jc w:val="both"/>
        <w:rPr>
          <w:rFonts w:cs="Times New Roman"/>
          <w:b/>
          <w:bCs/>
          <w:color w:val="0D0D0D"/>
          <w:sz w:val="24"/>
          <w:szCs w:val="24"/>
        </w:rPr>
      </w:pPr>
      <w:r w:rsidRPr="000F1925">
        <w:rPr>
          <w:rFonts w:cs="Times New Roman"/>
          <w:b/>
          <w:bCs/>
          <w:color w:val="0D0D0D"/>
          <w:sz w:val="24"/>
          <w:szCs w:val="24"/>
        </w:rPr>
        <w:t>Câu 11: Cơ quan nào chủ trì việc rà soát, đánh giá về tổ chức và hoạt động của tổ hòa giải?</w:t>
      </w:r>
    </w:p>
    <w:p w14:paraId="06AD7AC6"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 xml:space="preserve">Đáp: </w:t>
      </w:r>
      <w:r w:rsidRPr="000F1925">
        <w:rPr>
          <w:rFonts w:cs="Times New Roman"/>
          <w:bCs/>
          <w:color w:val="0D0D0D"/>
          <w:sz w:val="24"/>
          <w:szCs w:val="24"/>
        </w:rPr>
        <w:t>Khoản 1</w:t>
      </w:r>
      <w:r w:rsidRPr="000F1925">
        <w:rPr>
          <w:rFonts w:cs="Times New Roman"/>
          <w:b/>
          <w:bCs/>
          <w:color w:val="0D0D0D"/>
          <w:sz w:val="24"/>
          <w:szCs w:val="24"/>
        </w:rPr>
        <w:t xml:space="preserve"> </w:t>
      </w:r>
      <w:r w:rsidRPr="000F1925">
        <w:rPr>
          <w:rFonts w:cs="Times New Roman"/>
          <w:bCs/>
          <w:color w:val="0D0D0D"/>
          <w:sz w:val="24"/>
          <w:szCs w:val="24"/>
        </w:rPr>
        <w:t xml:space="preserve">Điều 11 </w:t>
      </w:r>
      <w:r w:rsidRPr="000F1925">
        <w:rPr>
          <w:rFonts w:cs="Times New Roman"/>
          <w:color w:val="0D0D0D"/>
          <w:sz w:val="24"/>
          <w:szCs w:val="24"/>
        </w:rPr>
        <w:t>Nghị quyết liên tịch số 01/2014/NQLT/CP-UBTƯMTTQVN quy định</w:t>
      </w:r>
      <w:r w:rsidRPr="000F1925">
        <w:rPr>
          <w:rFonts w:cs="Times New Roman"/>
          <w:bCs/>
          <w:color w:val="0D0D0D"/>
          <w:sz w:val="24"/>
          <w:szCs w:val="24"/>
        </w:rPr>
        <w:t>:</w:t>
      </w:r>
    </w:p>
    <w:p w14:paraId="484BA737"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Hằng năm,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các cấp chủ trì, phối hợp với </w:t>
      </w:r>
      <w:r w:rsidRPr="000F1925">
        <w:rPr>
          <w:rFonts w:cs="Times New Roman"/>
          <w:color w:val="0D0D0D"/>
          <w:sz w:val="24"/>
          <w:szCs w:val="24"/>
          <w:shd w:val="solid" w:color="FFFFFF" w:fill="auto"/>
        </w:rPr>
        <w:t>Ủy ban</w:t>
      </w:r>
      <w:r w:rsidRPr="000F1925">
        <w:rPr>
          <w:rFonts w:cs="Times New Roman"/>
          <w:color w:val="0D0D0D"/>
          <w:sz w:val="24"/>
          <w:szCs w:val="24"/>
        </w:rPr>
        <w:t xml:space="preserve"> Mặt trận Tổ quốc Việt Nam cùng cấp chỉ đạo, hướng dẫn rà soát, đánh giá </w:t>
      </w:r>
      <w:r w:rsidRPr="000F1925">
        <w:rPr>
          <w:rFonts w:cs="Times New Roman"/>
          <w:color w:val="0D0D0D"/>
          <w:sz w:val="24"/>
          <w:szCs w:val="24"/>
          <w:shd w:val="solid" w:color="FFFFFF" w:fill="auto"/>
        </w:rPr>
        <w:t>về</w:t>
      </w:r>
      <w:r w:rsidRPr="000F1925">
        <w:rPr>
          <w:rFonts w:cs="Times New Roman"/>
          <w:color w:val="0D0D0D"/>
          <w:sz w:val="24"/>
          <w:szCs w:val="24"/>
        </w:rPr>
        <w:t xml:space="preserve"> </w:t>
      </w:r>
      <w:r w:rsidRPr="000F1925">
        <w:rPr>
          <w:rFonts w:cs="Times New Roman"/>
          <w:color w:val="0D0D0D"/>
          <w:sz w:val="24"/>
          <w:szCs w:val="24"/>
          <w:shd w:val="solid" w:color="FFFFFF" w:fill="auto"/>
        </w:rPr>
        <w:t>tổ chức</w:t>
      </w:r>
      <w:r w:rsidRPr="000F1925">
        <w:rPr>
          <w:rFonts w:cs="Times New Roman"/>
          <w:color w:val="0D0D0D"/>
          <w:sz w:val="24"/>
          <w:szCs w:val="24"/>
        </w:rPr>
        <w:t xml:space="preserve"> và hoạt động của tổ hòa giải </w:t>
      </w:r>
      <w:r w:rsidRPr="000F1925">
        <w:rPr>
          <w:rFonts w:cs="Times New Roman"/>
          <w:color w:val="0D0D0D"/>
          <w:sz w:val="24"/>
          <w:szCs w:val="24"/>
          <w:shd w:val="solid" w:color="FFFFFF" w:fill="auto"/>
        </w:rPr>
        <w:t>trên</w:t>
      </w:r>
      <w:r w:rsidRPr="000F1925">
        <w:rPr>
          <w:rFonts w:cs="Times New Roman"/>
          <w:color w:val="0D0D0D"/>
          <w:sz w:val="24"/>
          <w:szCs w:val="24"/>
        </w:rPr>
        <w:t xml:space="preserve"> địa bàn.</w:t>
      </w:r>
    </w:p>
    <w:p w14:paraId="195AC60B"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Câu 12: Tiến hành r</w:t>
      </w:r>
      <w:r w:rsidRPr="000F1925">
        <w:rPr>
          <w:rFonts w:cs="Times New Roman"/>
          <w:b/>
          <w:color w:val="0D0D0D"/>
          <w:sz w:val="24"/>
          <w:szCs w:val="24"/>
        </w:rPr>
        <w:t>à soát, đánh giá về tổ chức và hoạt động của tổ hòa giải theo các nội dung nào?</w:t>
      </w:r>
    </w:p>
    <w:p w14:paraId="4A6C5E66"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 xml:space="preserve">Đáp: </w:t>
      </w:r>
      <w:r w:rsidRPr="000F1925">
        <w:rPr>
          <w:rFonts w:cs="Times New Roman"/>
          <w:bCs/>
          <w:color w:val="0D0D0D"/>
          <w:sz w:val="24"/>
          <w:szCs w:val="24"/>
        </w:rPr>
        <w:t>Khoản 2</w:t>
      </w:r>
      <w:r w:rsidRPr="000F1925">
        <w:rPr>
          <w:rFonts w:cs="Times New Roman"/>
          <w:b/>
          <w:bCs/>
          <w:color w:val="0D0D0D"/>
          <w:sz w:val="24"/>
          <w:szCs w:val="24"/>
        </w:rPr>
        <w:t xml:space="preserve"> </w:t>
      </w:r>
      <w:r w:rsidRPr="000F1925">
        <w:rPr>
          <w:rFonts w:cs="Times New Roman"/>
          <w:bCs/>
          <w:color w:val="0D0D0D"/>
          <w:sz w:val="24"/>
          <w:szCs w:val="24"/>
        </w:rPr>
        <w:t xml:space="preserve">Điều 11 </w:t>
      </w:r>
      <w:r w:rsidRPr="000F1925">
        <w:rPr>
          <w:rFonts w:cs="Times New Roman"/>
          <w:color w:val="0D0D0D"/>
          <w:sz w:val="24"/>
          <w:szCs w:val="24"/>
        </w:rPr>
        <w:t>Nghị quyết liên tịch số 01/2014/NQLT/CP-UBTƯMTTQVN quy định</w:t>
      </w:r>
      <w:r w:rsidRPr="000F1925">
        <w:rPr>
          <w:rFonts w:cs="Times New Roman"/>
          <w:bCs/>
          <w:color w:val="0D0D0D"/>
          <w:sz w:val="24"/>
          <w:szCs w:val="24"/>
        </w:rPr>
        <w:t>:</w:t>
      </w:r>
    </w:p>
    <w:p w14:paraId="3A6E570E"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lastRenderedPageBreak/>
        <w:t xml:space="preserve">Trên cơ sở hướng dẫn của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cấp xã, Trưởng ban công tác Mặt trận chủ trì, phối hợp với Tổ trưởng tổ hòa giải tiến hành rà soát, đánh giá về tổ chức và hoạt động của tổ hòa giải theo các nội dung chủ yếu sau:</w:t>
      </w:r>
    </w:p>
    <w:p w14:paraId="360E926C"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a) Số lượng tổ hòa giải; số lượng, thành phần hòa giải viên hiện có của tổ hòa giải;</w:t>
      </w:r>
    </w:p>
    <w:p w14:paraId="68140702"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b) Kết quả hoạt động hòa giải của năm, tính từ ngày 01 tháng 01 đến 31 tháng 12 của năm, bao gồm: Kết quả hoạt động của tổ hòa giải về số vụ, việc tiếp nhận; số vụ, việc hòa giải thành, số vụ, việc hòa giải không thành; số vụ, việc chưa giải quyết, số vụ, việc đang giải quyết; kết quả hoạt động của từng hòa giải viên về số vụ, việc đã giải quyết, số vụ, việc hòa giải thành, số vụ, việc hòa giải không thành; số vụ, việc chưa giải quyết và số vụ, việc đang giải </w:t>
      </w:r>
      <w:r w:rsidRPr="000F1925">
        <w:rPr>
          <w:rFonts w:cs="Times New Roman"/>
          <w:color w:val="0D0D0D"/>
          <w:sz w:val="24"/>
          <w:szCs w:val="24"/>
          <w:shd w:val="solid" w:color="FFFFFF" w:fill="auto"/>
        </w:rPr>
        <w:t>quyết</w:t>
      </w:r>
      <w:r w:rsidRPr="000F1925">
        <w:rPr>
          <w:rFonts w:cs="Times New Roman"/>
          <w:color w:val="0D0D0D"/>
          <w:sz w:val="24"/>
          <w:szCs w:val="24"/>
        </w:rPr>
        <w:t>.</w:t>
      </w:r>
    </w:p>
    <w:p w14:paraId="635DC665"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Câu 13: Cơ quan nào quyết định số lượng tổ hoà giải ở địa phương và số lượng hoà giải viên trong mỗi tổ hoà giải</w:t>
      </w:r>
      <w:r w:rsidRPr="000F1925">
        <w:rPr>
          <w:rFonts w:cs="Times New Roman"/>
          <w:b/>
          <w:color w:val="0D0D0D"/>
          <w:sz w:val="24"/>
          <w:szCs w:val="24"/>
        </w:rPr>
        <w:t>?</w:t>
      </w:r>
    </w:p>
    <w:p w14:paraId="1F90F566"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 xml:space="preserve">Đáp: </w:t>
      </w:r>
      <w:r w:rsidRPr="000F1925">
        <w:rPr>
          <w:rFonts w:cs="Times New Roman"/>
          <w:bCs/>
          <w:color w:val="0D0D0D"/>
          <w:sz w:val="24"/>
          <w:szCs w:val="24"/>
        </w:rPr>
        <w:t>Khoản 3,4,5</w:t>
      </w:r>
      <w:r w:rsidRPr="000F1925">
        <w:rPr>
          <w:rFonts w:cs="Times New Roman"/>
          <w:b/>
          <w:bCs/>
          <w:color w:val="0D0D0D"/>
          <w:sz w:val="24"/>
          <w:szCs w:val="24"/>
        </w:rPr>
        <w:t xml:space="preserve"> </w:t>
      </w:r>
      <w:r w:rsidRPr="000F1925">
        <w:rPr>
          <w:rFonts w:cs="Times New Roman"/>
          <w:bCs/>
          <w:color w:val="0D0D0D"/>
          <w:sz w:val="24"/>
          <w:szCs w:val="24"/>
        </w:rPr>
        <w:t xml:space="preserve">Điều 11 </w:t>
      </w:r>
      <w:r w:rsidRPr="000F1925">
        <w:rPr>
          <w:rFonts w:cs="Times New Roman"/>
          <w:color w:val="0D0D0D"/>
          <w:sz w:val="24"/>
          <w:szCs w:val="24"/>
        </w:rPr>
        <w:t>Nghị quyết liên tịch số 01/2014/NQLT/CP-UBTƯMTTQVN quy định</w:t>
      </w:r>
      <w:r w:rsidRPr="000F1925">
        <w:rPr>
          <w:rFonts w:cs="Times New Roman"/>
          <w:bCs/>
          <w:color w:val="0D0D0D"/>
          <w:sz w:val="24"/>
          <w:szCs w:val="24"/>
        </w:rPr>
        <w:t>:</w:t>
      </w:r>
    </w:p>
    <w:p w14:paraId="17230254"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Căn cứ kết quả rà soát, đánh giá về tổ chức, hoạt động của Tổ hòa giải, Trưởng ban công tác Mặt trận kiến nghị Ban Thường trực </w:t>
      </w:r>
      <w:r w:rsidRPr="000F1925">
        <w:rPr>
          <w:rFonts w:cs="Times New Roman"/>
          <w:color w:val="0D0D0D"/>
          <w:sz w:val="24"/>
          <w:szCs w:val="24"/>
          <w:shd w:val="solid" w:color="FFFFFF" w:fill="auto"/>
        </w:rPr>
        <w:t>Ủy ban</w:t>
      </w:r>
      <w:r w:rsidRPr="000F1925">
        <w:rPr>
          <w:rFonts w:cs="Times New Roman"/>
          <w:color w:val="0D0D0D"/>
          <w:sz w:val="24"/>
          <w:szCs w:val="24"/>
        </w:rPr>
        <w:t xml:space="preserve"> Mặt trận Tổ quốc Việt Nam cấp xã về củng cố, kiện toàn tổ hòa giải, bao gồm: số lượng tổ hòa giải cần thành lập mới; các Tổ hòa giải phải củng cố, kiện toàn; các trường hợp cho thôi hòa giải viên; dự kiến số lượng bổ sung hòa giải viên, Tổ trưởng tổ hòa giải.</w:t>
      </w:r>
    </w:p>
    <w:p w14:paraId="351D13CD"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Ban Thường trực </w:t>
      </w:r>
      <w:r w:rsidRPr="000F1925">
        <w:rPr>
          <w:rFonts w:cs="Times New Roman"/>
          <w:color w:val="0D0D0D"/>
          <w:sz w:val="24"/>
          <w:szCs w:val="24"/>
          <w:shd w:val="solid" w:color="FFFFFF" w:fill="auto"/>
        </w:rPr>
        <w:t>Ủy ban</w:t>
      </w:r>
      <w:r w:rsidRPr="000F1925">
        <w:rPr>
          <w:rFonts w:cs="Times New Roman"/>
          <w:color w:val="0D0D0D"/>
          <w:sz w:val="24"/>
          <w:szCs w:val="24"/>
        </w:rPr>
        <w:t xml:space="preserve"> Mặt trận Tổ quốc Việt Nam cấp xã </w:t>
      </w:r>
      <w:r w:rsidRPr="000F1925">
        <w:rPr>
          <w:rFonts w:cs="Times New Roman"/>
          <w:color w:val="0D0D0D"/>
          <w:sz w:val="24"/>
          <w:szCs w:val="24"/>
          <w:shd w:val="solid" w:color="FFFFFF" w:fill="auto"/>
        </w:rPr>
        <w:t>tổng hợp</w:t>
      </w:r>
      <w:r w:rsidRPr="000F1925">
        <w:rPr>
          <w:rFonts w:cs="Times New Roman"/>
          <w:color w:val="0D0D0D"/>
          <w:sz w:val="24"/>
          <w:szCs w:val="24"/>
        </w:rPr>
        <w:t xml:space="preserve"> kiến nghị </w:t>
      </w:r>
      <w:r w:rsidRPr="000F1925">
        <w:rPr>
          <w:rFonts w:cs="Times New Roman"/>
          <w:color w:val="0D0D0D"/>
          <w:sz w:val="24"/>
          <w:szCs w:val="24"/>
          <w:shd w:val="solid" w:color="FFFFFF" w:fill="auto"/>
        </w:rPr>
        <w:t>của</w:t>
      </w:r>
      <w:r w:rsidRPr="000F1925">
        <w:rPr>
          <w:rFonts w:cs="Times New Roman"/>
          <w:color w:val="0D0D0D"/>
          <w:sz w:val="24"/>
          <w:szCs w:val="24"/>
        </w:rPr>
        <w:t xml:space="preserve"> Trưởng ban công tác Mặt trận và đề nghị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cùng cấp quyết định số lượng tổ hòa giải ở địa phương và số lượng hòa giải viên trong mỗi tổ hòa giải.</w:t>
      </w:r>
    </w:p>
    <w:p w14:paraId="378D7DA9"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Trong thời hạn 05 ngày làm việc, kể từ ngày nhận được văn bản đề nghị của Ban Thường trực </w:t>
      </w:r>
      <w:r w:rsidRPr="000F1925">
        <w:rPr>
          <w:rFonts w:cs="Times New Roman"/>
          <w:color w:val="0D0D0D"/>
          <w:sz w:val="24"/>
          <w:szCs w:val="24"/>
          <w:shd w:val="solid" w:color="FFFFFF" w:fill="auto"/>
        </w:rPr>
        <w:t>Ủy ban</w:t>
      </w:r>
      <w:r w:rsidRPr="000F1925">
        <w:rPr>
          <w:rFonts w:cs="Times New Roman"/>
          <w:color w:val="0D0D0D"/>
          <w:sz w:val="24"/>
          <w:szCs w:val="24"/>
        </w:rPr>
        <w:t xml:space="preserve"> Mặt trận Tổ quốc Việt Nam cấp xã, Chủ tịch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cùng cấp xem xét, quyết định số lượng tổ hòa giải và số lượng hòa giải viên trong mỗi tổ hòa giải.</w:t>
      </w:r>
    </w:p>
    <w:p w14:paraId="4A1A7C3C" w14:textId="77777777" w:rsidR="0027030E" w:rsidRPr="000F1925" w:rsidRDefault="0027030E" w:rsidP="000F1925">
      <w:pPr>
        <w:spacing w:before="60" w:after="60" w:line="280" w:lineRule="exact"/>
        <w:ind w:firstLine="397"/>
        <w:jc w:val="both"/>
        <w:rPr>
          <w:rFonts w:cs="Times New Roman"/>
          <w:b/>
          <w:bCs/>
          <w:color w:val="0D0D0D"/>
          <w:sz w:val="24"/>
          <w:szCs w:val="24"/>
        </w:rPr>
      </w:pPr>
      <w:r w:rsidRPr="000F1925">
        <w:rPr>
          <w:rFonts w:cs="Times New Roman"/>
          <w:b/>
          <w:bCs/>
          <w:color w:val="0D0D0D"/>
          <w:sz w:val="24"/>
          <w:szCs w:val="24"/>
        </w:rPr>
        <w:t>Câu 14: Trước khi bầu hoà giải viên cần chuẩn bị những gì?</w:t>
      </w:r>
    </w:p>
    <w:p w14:paraId="751CDA58"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lastRenderedPageBreak/>
        <w:t xml:space="preserve">Đáp: </w:t>
      </w:r>
      <w:r w:rsidRPr="000F1925">
        <w:rPr>
          <w:rFonts w:cs="Times New Roman"/>
          <w:bCs/>
          <w:color w:val="0D0D0D"/>
          <w:sz w:val="24"/>
          <w:szCs w:val="24"/>
        </w:rPr>
        <w:t xml:space="preserve">Việc chuẩn bị bầu hòa giải viên được quy định tại khoản 1 Điều 12 </w:t>
      </w:r>
      <w:r w:rsidRPr="000F1925">
        <w:rPr>
          <w:rFonts w:cs="Times New Roman"/>
          <w:color w:val="0D0D0D"/>
          <w:sz w:val="24"/>
          <w:szCs w:val="24"/>
        </w:rPr>
        <w:t>Nghị quyết liên tịch số 01/2014/NQLT/CP-UBTƯMTTQVN, cụ thể</w:t>
      </w:r>
      <w:r w:rsidRPr="000F1925">
        <w:rPr>
          <w:rFonts w:cs="Times New Roman"/>
          <w:bCs/>
          <w:color w:val="0D0D0D"/>
          <w:sz w:val="24"/>
          <w:szCs w:val="24"/>
        </w:rPr>
        <w:t xml:space="preserve"> như sau:</w:t>
      </w:r>
    </w:p>
    <w:p w14:paraId="6EF145EC"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a) Trong thời hạn 20 ngày, trước ngày dự kiến bầu hòa giải viên, Trưởng ban công tác Mặt trận chủ trì, phối hợp với trưởng thôn, tổ trưởng tổ dân phố, đại diện các tổ chức thành viên của Mặt trận dự kiến những người được bầu làm hòa giải viên; thống nhất thời gian bầu hòa giải viên; quyết định hình thức bầu hòa giải viên; quyết định danh sách Tổ bầu hòa giải viên do Trưởng ban công tác Mặt trận làm tổ trưởng, trưởng thôn, tổ trưởng tổ dân phố làm phó tổ trưởng, một số trưởng các chi, tổ, hội của thôn, tổ dân phố là thành viên.</w:t>
      </w:r>
    </w:p>
    <w:p w14:paraId="39145490"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Tổ bầu hòa giải viên lập danh sách những người dự kiến bầu làm hòa giải viên (sau đây gọi tắt là danh sách bầu hòa giải viên) sau khi đã trao đổi, động viên và nhận được sự đồng ý của những người được giới thiệu bầu làm hòa giải viên.</w:t>
      </w:r>
    </w:p>
    <w:p w14:paraId="5BFCEC75"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Trường hợp thành lập Tổ hòa giải mới, danh sách bầu hòa giải viên ít nhất bằng với số lượng hòa giải viên đã được Chủ tịch Ủy ban nhân dân cấp xã quyết định, trong đó có hòa giải viên nữ. Đối với vùng có nhiều đồng bào dân tộc thiểu số, danh sách bầu hòa giải viên phải có người dân tộc thiểu số;</w:t>
      </w:r>
    </w:p>
    <w:p w14:paraId="11081DAC"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b) Danh sách bầu hòa giải viên được thông báo công khai tại thôn, tổ dân phố trong thời hạn 07 ngày, trước ngày bầu hòa giải viên. </w:t>
      </w:r>
      <w:r w:rsidRPr="000F1925">
        <w:rPr>
          <w:rFonts w:cs="Times New Roman"/>
          <w:color w:val="0D0D0D"/>
          <w:sz w:val="24"/>
          <w:szCs w:val="24"/>
          <w:shd w:val="solid" w:color="FFFFFF" w:fill="auto"/>
        </w:rPr>
        <w:t>Trường hợp</w:t>
      </w:r>
      <w:r w:rsidRPr="000F1925">
        <w:rPr>
          <w:rFonts w:cs="Times New Roman"/>
          <w:color w:val="0D0D0D"/>
          <w:sz w:val="24"/>
          <w:szCs w:val="24"/>
        </w:rPr>
        <w:t xml:space="preserve"> có ý kiến phản ánh về danh sách bầu hòa giải viên, thì Trưởng ban công tác Mặt trận xem xét, giải quyết.</w:t>
      </w:r>
    </w:p>
    <w:p w14:paraId="7F6708CD" w14:textId="77777777" w:rsidR="0027030E" w:rsidRPr="000F1925" w:rsidRDefault="0027030E" w:rsidP="000F1925">
      <w:pPr>
        <w:spacing w:before="60" w:after="60" w:line="280" w:lineRule="exact"/>
        <w:ind w:firstLine="397"/>
        <w:jc w:val="both"/>
        <w:rPr>
          <w:rFonts w:cs="Times New Roman"/>
          <w:b/>
          <w:bCs/>
          <w:color w:val="0D0D0D"/>
          <w:sz w:val="24"/>
          <w:szCs w:val="24"/>
        </w:rPr>
      </w:pPr>
      <w:r w:rsidRPr="000F1925">
        <w:rPr>
          <w:rFonts w:cs="Times New Roman"/>
          <w:b/>
          <w:bCs/>
          <w:color w:val="0D0D0D"/>
          <w:sz w:val="24"/>
          <w:szCs w:val="24"/>
        </w:rPr>
        <w:t>Câu 15: Việc bầu hoà giải viên được thực hiện bằng hình thức nào?</w:t>
      </w:r>
    </w:p>
    <w:p w14:paraId="2EC99EF4"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 xml:space="preserve">Đáp: </w:t>
      </w:r>
      <w:r w:rsidRPr="000F1925">
        <w:rPr>
          <w:rFonts w:cs="Times New Roman"/>
          <w:bCs/>
          <w:color w:val="0D0D0D"/>
          <w:sz w:val="24"/>
          <w:szCs w:val="24"/>
        </w:rPr>
        <w:t xml:space="preserve">Việc bầu hoà hòa giải viên được quy định tại khoản 2 Điều 12 </w:t>
      </w:r>
      <w:r w:rsidRPr="000F1925">
        <w:rPr>
          <w:rFonts w:cs="Times New Roman"/>
          <w:color w:val="0D0D0D"/>
          <w:sz w:val="24"/>
          <w:szCs w:val="24"/>
        </w:rPr>
        <w:t>Nghị quyết liên tịch số 01/2014/NQLT/CP-UBTƯMTTQVN, cụ thể</w:t>
      </w:r>
      <w:r w:rsidRPr="000F1925">
        <w:rPr>
          <w:rFonts w:cs="Times New Roman"/>
          <w:bCs/>
          <w:color w:val="0D0D0D"/>
          <w:sz w:val="24"/>
          <w:szCs w:val="24"/>
        </w:rPr>
        <w:t xml:space="preserve"> như sau:</w:t>
      </w:r>
    </w:p>
    <w:p w14:paraId="07E3C17F" w14:textId="77777777" w:rsidR="0027030E" w:rsidRPr="000F1925" w:rsidRDefault="0027030E" w:rsidP="000F1925">
      <w:pPr>
        <w:spacing w:before="60" w:after="60" w:line="280" w:lineRule="exact"/>
        <w:ind w:firstLine="397"/>
        <w:jc w:val="both"/>
        <w:rPr>
          <w:rFonts w:cs="Times New Roman"/>
          <w:color w:val="0D0D0D"/>
          <w:spacing w:val="-4"/>
          <w:sz w:val="24"/>
          <w:szCs w:val="24"/>
        </w:rPr>
      </w:pPr>
      <w:r w:rsidRPr="000F1925">
        <w:rPr>
          <w:rFonts w:cs="Times New Roman"/>
          <w:color w:val="0D0D0D"/>
          <w:spacing w:val="-4"/>
          <w:sz w:val="24"/>
          <w:szCs w:val="24"/>
        </w:rPr>
        <w:t>a) Việc bầu hòa giải viên bằng hình thức biểu quyết công khai hoặc bỏ phiếu kín tại cuộc họp được tiến hành khi có trên 50% đại diện các hộ gia đình trong thôn, tổ dân phố trở lên tham dự và thực hiện như sau:</w:t>
      </w:r>
    </w:p>
    <w:p w14:paraId="4782EA38"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lastRenderedPageBreak/>
        <w:t>Đại diện Tổ bầu hòa giải viên giới thiệu danh sách Tổ bầu hòa giải viên; tiêu chuẩn của hòa giải viên; danh sách bầu hòa giải viên; thống nhất hình thức bầu hòa giải viên tại cuộc họp.</w:t>
      </w:r>
    </w:p>
    <w:p w14:paraId="04605252"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Trường hợp bầu hòa giải viên bằng hình thức biểu quyết công khai, Tổ bầu hòa giải viên trực tiếp đếm số người biểu quyết và lập biên bản về kết quả biểu quyết.</w:t>
      </w:r>
    </w:p>
    <w:p w14:paraId="7E42BD72" w14:textId="77777777" w:rsidR="0027030E" w:rsidRPr="000F1925" w:rsidRDefault="0027030E" w:rsidP="000F1925">
      <w:pPr>
        <w:spacing w:before="60" w:after="60" w:line="280" w:lineRule="exact"/>
        <w:ind w:firstLine="397"/>
        <w:jc w:val="both"/>
        <w:rPr>
          <w:rFonts w:cs="Times New Roman"/>
          <w:sz w:val="24"/>
          <w:szCs w:val="24"/>
        </w:rPr>
      </w:pPr>
      <w:r w:rsidRPr="000F1925">
        <w:rPr>
          <w:rFonts w:cs="Times New Roman"/>
          <w:color w:val="0D0D0D"/>
          <w:sz w:val="24"/>
          <w:szCs w:val="24"/>
        </w:rPr>
        <w:t xml:space="preserve">Trường hợp bầu hòa giải viên bằng hình thức bỏ phiếu kín, Tổ bầu hòa giải viên làm nhiệm vụ phát phiếu, phổ biến quy chế bỏ phiếu, thu nhận phiếu và kiểm phiếu ngay sau khi kết thúc việc bỏ phiếu </w:t>
      </w:r>
      <w:r w:rsidRPr="000F1925">
        <w:rPr>
          <w:rFonts w:cs="Times New Roman"/>
          <w:color w:val="0D0D0D"/>
          <w:sz w:val="24"/>
          <w:szCs w:val="24"/>
          <w:shd w:val="solid" w:color="FFFFFF" w:fill="auto"/>
        </w:rPr>
        <w:t>với</w:t>
      </w:r>
      <w:r w:rsidRPr="000F1925">
        <w:rPr>
          <w:rFonts w:cs="Times New Roman"/>
          <w:color w:val="0D0D0D"/>
          <w:sz w:val="24"/>
          <w:szCs w:val="24"/>
        </w:rPr>
        <w:t xml:space="preserve"> sự có mặt chứng kiến của ít nhất 01 đại diện hộ gia đình không có thành viên trong danh sách bầu hòa giải viên; lập biên bản kiểm phiếu</w:t>
      </w:r>
      <w:r w:rsidRPr="000F1925">
        <w:rPr>
          <w:rFonts w:cs="Times New Roman"/>
          <w:sz w:val="24"/>
          <w:szCs w:val="24"/>
        </w:rPr>
        <w:t>.</w:t>
      </w:r>
    </w:p>
    <w:p w14:paraId="616ABE51"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b) Việc bầu hòa giải viên bằng hình thức phát phiếu lấy ý kiến các hộ gia đình trong thôn, Tổ dân phố được thực hiện như sau:</w:t>
      </w:r>
    </w:p>
    <w:p w14:paraId="571405A9" w14:textId="77777777" w:rsidR="0027030E" w:rsidRPr="000F1925" w:rsidRDefault="0027030E" w:rsidP="000F1925">
      <w:pPr>
        <w:spacing w:before="60" w:after="60" w:line="280" w:lineRule="exact"/>
        <w:ind w:firstLine="397"/>
        <w:jc w:val="both"/>
        <w:rPr>
          <w:rFonts w:cs="Times New Roman"/>
          <w:color w:val="FF0000"/>
          <w:sz w:val="24"/>
          <w:szCs w:val="24"/>
        </w:rPr>
      </w:pPr>
      <w:r w:rsidRPr="000F1925">
        <w:rPr>
          <w:rFonts w:cs="Times New Roman"/>
          <w:color w:val="0D0D0D"/>
          <w:sz w:val="24"/>
          <w:szCs w:val="24"/>
        </w:rPr>
        <w:t xml:space="preserve">Tổ bầu hòa giải viên phát phiếu bầu đến các hộ gia đình, thu nhận lại phiếu bầu và kiểm phiếu với sự có mặt chứng kiến của ít nhất 01 </w:t>
      </w:r>
      <w:r w:rsidRPr="000F1925">
        <w:rPr>
          <w:rFonts w:cs="Times New Roman"/>
          <w:color w:val="0D0D0D"/>
          <w:sz w:val="24"/>
          <w:szCs w:val="24"/>
          <w:shd w:val="solid" w:color="FFFFFF" w:fill="auto"/>
        </w:rPr>
        <w:t>đại diện</w:t>
      </w:r>
      <w:r w:rsidRPr="000F1925">
        <w:rPr>
          <w:rFonts w:cs="Times New Roman"/>
          <w:color w:val="0D0D0D"/>
          <w:sz w:val="24"/>
          <w:szCs w:val="24"/>
        </w:rPr>
        <w:t xml:space="preserve"> hộ gia đình không có thành viên trong danh sách bầu hòa giải viên, lập biên bản kiểm phiếu.</w:t>
      </w:r>
    </w:p>
    <w:p w14:paraId="362A153D" w14:textId="77777777" w:rsidR="0027030E" w:rsidRPr="000F1925" w:rsidRDefault="0027030E" w:rsidP="000F1925">
      <w:pPr>
        <w:spacing w:before="60" w:after="60" w:line="280" w:lineRule="exact"/>
        <w:ind w:firstLine="397"/>
        <w:jc w:val="both"/>
        <w:rPr>
          <w:rFonts w:cs="Times New Roman"/>
          <w:b/>
          <w:bCs/>
          <w:color w:val="0D0D0D"/>
          <w:sz w:val="24"/>
          <w:szCs w:val="24"/>
        </w:rPr>
      </w:pPr>
      <w:r w:rsidRPr="000F1925">
        <w:rPr>
          <w:rFonts w:cs="Times New Roman"/>
          <w:b/>
          <w:bCs/>
          <w:color w:val="0D0D0D"/>
          <w:sz w:val="24"/>
          <w:szCs w:val="24"/>
        </w:rPr>
        <w:t>Câu 16: Kết quả bầu hoà giải viên được quy định như thế nào?</w:t>
      </w:r>
    </w:p>
    <w:p w14:paraId="077D8DC5"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t xml:space="preserve">Đáp: </w:t>
      </w:r>
      <w:r w:rsidRPr="000F1925">
        <w:rPr>
          <w:rFonts w:cs="Times New Roman"/>
          <w:bCs/>
          <w:color w:val="0D0D0D"/>
          <w:sz w:val="24"/>
          <w:szCs w:val="24"/>
        </w:rPr>
        <w:t xml:space="preserve">Kết quả bầu hoà hòa giải viên được quy định tại khoản 3 Điều 12 </w:t>
      </w:r>
      <w:r w:rsidRPr="000F1925">
        <w:rPr>
          <w:rFonts w:cs="Times New Roman"/>
          <w:color w:val="0D0D0D"/>
          <w:sz w:val="24"/>
          <w:szCs w:val="24"/>
        </w:rPr>
        <w:t>Nghị quyết liên tịch số 01/2014/NQLT/CP-UBTƯMTTQVN, cụ thể</w:t>
      </w:r>
      <w:r w:rsidRPr="000F1925">
        <w:rPr>
          <w:rFonts w:cs="Times New Roman"/>
          <w:bCs/>
          <w:color w:val="0D0D0D"/>
          <w:sz w:val="24"/>
          <w:szCs w:val="24"/>
        </w:rPr>
        <w:t xml:space="preserve"> như sau:</w:t>
      </w:r>
    </w:p>
    <w:p w14:paraId="76B4726A"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a) Trường hợp kết quả bầu hòa giải viên đáp ứng yêu cầu quy định tại Điểm a, Điểm b Khoản 3 Điều 8 của Luật hòa giải ở cơ sở, Trưởng ban công tác Mặt trận lập danh sách người được đề nghị công nhận là hòa giải viên</w:t>
      </w:r>
      <w:r w:rsidRPr="000F1925">
        <w:rPr>
          <w:rFonts w:cs="Times New Roman"/>
          <w:color w:val="FF0000"/>
          <w:sz w:val="24"/>
          <w:szCs w:val="24"/>
        </w:rPr>
        <w:t xml:space="preserve"> </w:t>
      </w:r>
      <w:r w:rsidRPr="000F1925">
        <w:rPr>
          <w:rFonts w:cs="Times New Roman"/>
          <w:color w:val="0D0D0D"/>
          <w:sz w:val="24"/>
          <w:szCs w:val="24"/>
        </w:rPr>
        <w:t>kèm theo biên bản kiểm phiếu hoặc biên bản về kết quả biểu quyết bầu hòa giải viên gửi Chủ tịch Ủy ban nhân dân cấp xã. Trong thời hạn 05 ngày làm việc, kể từ ngày nhận được danh sách người được đề nghị công nhận hòa giải viên, Chủ tịch Ủy ban nhân dân cấp xã xem xét, quyết định;</w:t>
      </w:r>
    </w:p>
    <w:p w14:paraId="03964106"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b) Việc bầu lại hòa giải viên được thực hiện trong trường hợp kết quả bầu không có người nào đạt trên 50% đại diện hộ gia đình trong thôn, tổ dân phố đồng ý. Việc bầu bổ sung hòa giải viên được thực hiện trong trường hợp kết quả bầu không đủ số lượng hòa giải viên để </w:t>
      </w:r>
      <w:r w:rsidRPr="000F1925">
        <w:rPr>
          <w:rFonts w:cs="Times New Roman"/>
          <w:color w:val="0D0D0D"/>
          <w:sz w:val="24"/>
          <w:szCs w:val="24"/>
        </w:rPr>
        <w:lastRenderedPageBreak/>
        <w:t xml:space="preserve">thành lập Tổ hòa giải theo quyết định của Chủ tịch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cấp xã.</w:t>
      </w:r>
    </w:p>
    <w:p w14:paraId="3649480A"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Trường hợp bầu hòa giải viên bằng hình thức biểu quyết công khai hoặc bỏ phiếu kín tại cuộc họp đại diện các hộ gia đình trong thôn, tổ dân phố, thì việc bầu lại hoặc bầu bổ sung hòa giải viên được tiến hành ngay tại cuộc họp đó.</w:t>
      </w:r>
    </w:p>
    <w:p w14:paraId="345D7EB3"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Trường hợp bầu hòa giải viên bằng hình thức phát phiếu lấy ý kiến các hộ gia đình, thì thời gian tổ chức bầu lại hoặc bầu bổ sung hòa giải viên do Trưởng ban công tác Mặt trận quyết định trong thời hạn 30 ngày, kể từ ngày tổ chức bầu trước đó.</w:t>
      </w:r>
    </w:p>
    <w:p w14:paraId="01D2756B"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Tổ bầu hòa giải viên dự kiến danh sách mới để bầu lại, bầu bổ sung hòa giải viên;</w:t>
      </w:r>
    </w:p>
    <w:p w14:paraId="01EF3BED"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c) Trường hợp số người được đề nghị công nhận là hòa giải viên lấy theo kết quả bỏ phiếu từ cao xuống thấp nhiều hơn số lượng hòa giải viên được Chủ tịch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cấp xã quyết định thì Trưởng ban công tác Mặt trận lập danh sách những người được đề nghị công nhận, trong đó bao gồm những người có số phiếu bằng nhau gửi Chủ tịch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cấp xã xem xét, quyết định;</w:t>
      </w:r>
    </w:p>
    <w:p w14:paraId="51DAB376"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d) Trường hợp tổ hòa giải đã được thành lập đủ số lượng hòa giải viên theo quyết định của Chủ tịch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cấp xã, nhưng chưa có hòa giải viên nữ hoặc hòa giải viên là người dân tộc thiểu số thì Trưởng ban công tác Mặt trận làm văn bản báo cáo Chủ tịch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cấp xã. Trong thời hạn 05 ngày làm việc, kể từ ngày nhận được báo cáo của Trưởng ban công tác Mặt trận, Chủ tịch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cấp xã xem xét, quyết định việc bầu bổ sung hòa giải viên nữ hoặc hòa giải viên là người dân tộc thiểu số;</w:t>
      </w:r>
    </w:p>
    <w:p w14:paraId="4E23A7D4"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đ) Nếu việc bầu lại hoặc bầu bổ sung hòa giải viên không đạt kết quả, thì Trưởng ban công tác Mặt trận làm văn bản báo cáo Chủ tịch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cấp xã. Trong thời hạn 05 ngày làm việc, kể từ ngày nhận được báo cáo của Trưởng ban công tác Mặt trận, căn cứ vào yêu cầu thực tiễn, Chủ tịch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cấp xã xem xét, quyết định số lượng, </w:t>
      </w:r>
      <w:r w:rsidRPr="000F1925">
        <w:rPr>
          <w:rFonts w:cs="Times New Roman"/>
          <w:color w:val="0D0D0D"/>
          <w:sz w:val="24"/>
          <w:szCs w:val="24"/>
          <w:shd w:val="solid" w:color="FFFFFF" w:fill="auto"/>
        </w:rPr>
        <w:t>thành</w:t>
      </w:r>
      <w:r w:rsidRPr="000F1925">
        <w:rPr>
          <w:rFonts w:cs="Times New Roman"/>
          <w:color w:val="0D0D0D"/>
          <w:sz w:val="24"/>
          <w:szCs w:val="24"/>
        </w:rPr>
        <w:t xml:space="preserve"> phần tổ hòa giải.</w:t>
      </w:r>
    </w:p>
    <w:p w14:paraId="48EA4CC7" w14:textId="77777777" w:rsidR="0027030E" w:rsidRPr="000F1925" w:rsidRDefault="0027030E" w:rsidP="000F1925">
      <w:pPr>
        <w:spacing w:before="60" w:after="60" w:line="280" w:lineRule="exact"/>
        <w:ind w:firstLine="397"/>
        <w:jc w:val="both"/>
        <w:rPr>
          <w:rFonts w:cs="Times New Roman"/>
          <w:b/>
          <w:bCs/>
          <w:color w:val="0D0D0D"/>
          <w:sz w:val="24"/>
          <w:szCs w:val="24"/>
        </w:rPr>
      </w:pPr>
      <w:r w:rsidRPr="000F1925">
        <w:rPr>
          <w:rFonts w:cs="Times New Roman"/>
          <w:b/>
          <w:bCs/>
          <w:color w:val="0D0D0D"/>
          <w:sz w:val="24"/>
          <w:szCs w:val="24"/>
        </w:rPr>
        <w:t>Câu 17: Việc bầu tổ trưởng tổ hòa giải được thực hiện trong các trường hợp nào?</w:t>
      </w:r>
    </w:p>
    <w:p w14:paraId="5F90432F"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b/>
          <w:bCs/>
          <w:color w:val="0D0D0D"/>
          <w:sz w:val="24"/>
          <w:szCs w:val="24"/>
        </w:rPr>
        <w:lastRenderedPageBreak/>
        <w:t xml:space="preserve">Đáp: </w:t>
      </w:r>
      <w:r w:rsidRPr="000F1925">
        <w:rPr>
          <w:rFonts w:cs="Times New Roman"/>
          <w:bCs/>
          <w:color w:val="0D0D0D"/>
          <w:sz w:val="24"/>
          <w:szCs w:val="24"/>
        </w:rPr>
        <w:t xml:space="preserve">Khoản 1 Điều 13 </w:t>
      </w:r>
      <w:bookmarkStart w:id="43" w:name="dieu_13"/>
      <w:r w:rsidRPr="000F1925">
        <w:rPr>
          <w:rFonts w:cs="Times New Roman"/>
          <w:color w:val="0D0D0D"/>
          <w:sz w:val="24"/>
          <w:szCs w:val="24"/>
        </w:rPr>
        <w:t>Nghị quyết liên tịch số 01/2014/NQLT/CP-UBTƯMTTQVN quy định việc bầu tổ trưởng tổ hòa giải được thực hiện trong các trường hợp sau</w:t>
      </w:r>
      <w:r w:rsidRPr="000F1925">
        <w:rPr>
          <w:rFonts w:cs="Times New Roman"/>
          <w:bCs/>
          <w:color w:val="0D0D0D"/>
          <w:sz w:val="24"/>
          <w:szCs w:val="24"/>
        </w:rPr>
        <w:t>:</w:t>
      </w:r>
    </w:p>
    <w:bookmarkEnd w:id="43"/>
    <w:p w14:paraId="3C6E5A8F"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Cs/>
          <w:color w:val="0D0D0D"/>
        </w:rPr>
      </w:pPr>
      <w:r w:rsidRPr="000F1925">
        <w:rPr>
          <w:rFonts w:ascii="Times New Roman" w:hAnsi="Times New Roman" w:cs="Times New Roman"/>
          <w:bCs/>
          <w:color w:val="0D0D0D"/>
        </w:rPr>
        <w:t>a) Thành lập tổ hòa giải mới;</w:t>
      </w:r>
    </w:p>
    <w:p w14:paraId="7094FCC8"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Cs/>
          <w:color w:val="0D0D0D"/>
          <w:spacing w:val="-6"/>
        </w:rPr>
      </w:pPr>
      <w:r w:rsidRPr="000F1925">
        <w:rPr>
          <w:rFonts w:ascii="Times New Roman" w:hAnsi="Times New Roman" w:cs="Times New Roman"/>
          <w:bCs/>
          <w:color w:val="0D0D0D"/>
          <w:spacing w:val="-6"/>
        </w:rPr>
        <w:t>b) Tổ trưởng tổ hòa giải thôi làm hòa giải viên, thôi làm tổ trưởng tổ hòa giải.</w:t>
      </w:r>
    </w:p>
    <w:p w14:paraId="1EB286E2" w14:textId="77777777" w:rsidR="0027030E" w:rsidRPr="000F1925" w:rsidRDefault="0027030E" w:rsidP="000F1925">
      <w:pPr>
        <w:spacing w:before="60" w:after="60" w:line="280" w:lineRule="exact"/>
        <w:ind w:firstLine="397"/>
        <w:jc w:val="both"/>
        <w:rPr>
          <w:rFonts w:cs="Times New Roman"/>
          <w:b/>
          <w:bCs/>
          <w:color w:val="0D0D0D"/>
          <w:sz w:val="24"/>
          <w:szCs w:val="24"/>
        </w:rPr>
      </w:pPr>
      <w:r w:rsidRPr="000F1925">
        <w:rPr>
          <w:rFonts w:cs="Times New Roman"/>
          <w:b/>
          <w:bCs/>
          <w:color w:val="0D0D0D"/>
          <w:sz w:val="24"/>
          <w:szCs w:val="24"/>
        </w:rPr>
        <w:t xml:space="preserve">Câu 18: </w:t>
      </w:r>
      <w:r w:rsidRPr="000F1925">
        <w:rPr>
          <w:rFonts w:cs="Times New Roman"/>
          <w:b/>
          <w:color w:val="0D0D0D"/>
          <w:sz w:val="24"/>
          <w:szCs w:val="24"/>
        </w:rPr>
        <w:t>Cuộc họp bầu tổ trưởng Tổ hòa giải do ai chủ trì</w:t>
      </w:r>
      <w:r w:rsidRPr="000F1925">
        <w:rPr>
          <w:rFonts w:cs="Times New Roman"/>
          <w:b/>
          <w:bCs/>
          <w:color w:val="0D0D0D"/>
          <w:sz w:val="24"/>
          <w:szCs w:val="24"/>
        </w:rPr>
        <w:t>?</w:t>
      </w:r>
    </w:p>
    <w:p w14:paraId="41ED5A41" w14:textId="01319771"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Cs/>
          <w:color w:val="0D0D0D"/>
          <w:spacing w:val="6"/>
        </w:rPr>
      </w:pPr>
      <w:r w:rsidRPr="000F1925">
        <w:rPr>
          <w:rFonts w:ascii="Times New Roman" w:hAnsi="Times New Roman" w:cs="Times New Roman"/>
          <w:b/>
          <w:bCs/>
          <w:color w:val="0D0D0D"/>
          <w:spacing w:val="6"/>
        </w:rPr>
        <w:t>Đáp:</w:t>
      </w:r>
      <w:r w:rsidRPr="000F1925">
        <w:rPr>
          <w:rFonts w:ascii="Times New Roman" w:hAnsi="Times New Roman" w:cs="Times New Roman"/>
          <w:bCs/>
          <w:color w:val="0D0D0D"/>
          <w:spacing w:val="6"/>
        </w:rPr>
        <w:t xml:space="preserve"> Khoản 2 Điều 13 Nghị quyết liên tịch 01/2014/NQLT/CP UBTƯMTTQVN</w:t>
      </w:r>
      <w:r w:rsidR="009C051D" w:rsidRPr="000F1925">
        <w:rPr>
          <w:rFonts w:ascii="Times New Roman" w:hAnsi="Times New Roman" w:cs="Times New Roman"/>
          <w:bCs/>
          <w:color w:val="0D0D0D"/>
          <w:spacing w:val="6"/>
        </w:rPr>
        <w:t xml:space="preserve"> quy định việc bầu tổ trưởng Tổ hoà giải </w:t>
      </w:r>
      <w:r w:rsidRPr="000F1925">
        <w:rPr>
          <w:rFonts w:ascii="Times New Roman" w:hAnsi="Times New Roman" w:cs="Times New Roman"/>
          <w:bCs/>
          <w:color w:val="0D0D0D"/>
          <w:spacing w:val="6"/>
        </w:rPr>
        <w:t>như sau:</w:t>
      </w:r>
    </w:p>
    <w:p w14:paraId="49AC3466"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Cs/>
          <w:color w:val="0D0D0D"/>
        </w:rPr>
      </w:pPr>
      <w:r w:rsidRPr="000F1925">
        <w:rPr>
          <w:rFonts w:ascii="Times New Roman" w:hAnsi="Times New Roman" w:cs="Times New Roman"/>
          <w:color w:val="0D0D0D"/>
        </w:rPr>
        <w:t>Cuộc họp bầu tổ trưởng tổ hòa giải do Trưởng ban công tác Mặt trận chủ trì</w:t>
      </w:r>
      <w:r w:rsidRPr="000F1925">
        <w:rPr>
          <w:rFonts w:ascii="Times New Roman" w:hAnsi="Times New Roman" w:cs="Times New Roman"/>
          <w:bCs/>
          <w:color w:val="0D0D0D"/>
        </w:rPr>
        <w:t> và được thực hiện như sau:</w:t>
      </w:r>
    </w:p>
    <w:p w14:paraId="6E62FD27"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Cs/>
          <w:color w:val="0D0D0D"/>
        </w:rPr>
      </w:pPr>
      <w:r w:rsidRPr="000F1925">
        <w:rPr>
          <w:rFonts w:ascii="Times New Roman" w:hAnsi="Times New Roman" w:cs="Times New Roman"/>
          <w:bCs/>
          <w:color w:val="0D0D0D"/>
        </w:rPr>
        <w:t xml:space="preserve"> a) Hòa giải viên tham dự cuộc họp thống nhất danh sách những người được giới thiệu bầu làm tổ trưởng tổ hòa giải, lựa chọn hình thức bầu, thống nhất danh sách Tổ kiểm phiếu trong trường hợp bầu bằng hình thức bỏ phiếu kín;</w:t>
      </w:r>
    </w:p>
    <w:p w14:paraId="6696A1AC"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Cs/>
          <w:color w:val="0D0D0D"/>
        </w:rPr>
      </w:pPr>
      <w:r w:rsidRPr="000F1925">
        <w:rPr>
          <w:rFonts w:ascii="Times New Roman" w:hAnsi="Times New Roman" w:cs="Times New Roman"/>
          <w:bCs/>
          <w:color w:val="0D0D0D"/>
        </w:rPr>
        <w:t>b) Trường hợp bầu tổ trưởng tổ hòa giải bằng hình thức biểu quyết công khai thì Trưởng ban công tác Mặt trận đếm số người biểu quyết, lập biên bản về kết quả biểu quyết.</w:t>
      </w:r>
    </w:p>
    <w:p w14:paraId="3BC541E4"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Cs/>
          <w:color w:val="FF0000"/>
        </w:rPr>
      </w:pPr>
      <w:r w:rsidRPr="000F1925">
        <w:rPr>
          <w:rFonts w:ascii="Times New Roman" w:hAnsi="Times New Roman" w:cs="Times New Roman"/>
          <w:bCs/>
          <w:color w:val="0D0D0D"/>
        </w:rPr>
        <w:t>c) Trường hợp bầu tổ trưởng tổ hòa giải bằng hình thức bỏ phiếu kín thì Tổ kiểm phiếu làm nhiệm vụ phát phiếu, phổ biến quy chế bỏ phiếu, thu nhận phiếu và tiến hành kiểm phiếu tại nơi bỏ phiếu ngay sau khi kết thúc việc bỏ phiếu; lập biên bản kiểm phiếu.</w:t>
      </w:r>
    </w:p>
    <w:p w14:paraId="197D8BB7"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Cs/>
          <w:color w:val="FF0000"/>
        </w:rPr>
      </w:pPr>
      <w:r w:rsidRPr="000F1925">
        <w:rPr>
          <w:rFonts w:ascii="Times New Roman" w:hAnsi="Times New Roman" w:cs="Times New Roman"/>
          <w:b/>
          <w:bCs/>
        </w:rPr>
        <w:t>Câu 19: Kết quả bầu tổ trưởng tổ hòa giải không có người nào đạt trên 50% sự đồng ý của hòa giải viên thì có phải bầu lại không?</w:t>
      </w:r>
    </w:p>
    <w:p w14:paraId="0065B4B1"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
          <w:bCs/>
        </w:rPr>
      </w:pPr>
      <w:r w:rsidRPr="000F1925">
        <w:rPr>
          <w:rFonts w:ascii="Times New Roman" w:hAnsi="Times New Roman" w:cs="Times New Roman"/>
          <w:b/>
          <w:bCs/>
        </w:rPr>
        <w:t xml:space="preserve">Đáp: </w:t>
      </w:r>
      <w:r w:rsidRPr="000F1925">
        <w:rPr>
          <w:rFonts w:ascii="Times New Roman" w:hAnsi="Times New Roman" w:cs="Times New Roman"/>
          <w:bCs/>
        </w:rPr>
        <w:t xml:space="preserve">Khoản 3 </w:t>
      </w:r>
      <w:r w:rsidRPr="000F1925">
        <w:rPr>
          <w:rFonts w:ascii="Times New Roman" w:hAnsi="Times New Roman" w:cs="Times New Roman"/>
          <w:bCs/>
          <w:color w:val="0D0D0D"/>
          <w:spacing w:val="6"/>
        </w:rPr>
        <w:t>Điều 13 Nghị quyết liên tịch số 01/2014/NQLT/CP UBTƯMTTQVN quy định kết quả bầu tổ trưởng tổ hoà giải như sau:</w:t>
      </w:r>
    </w:p>
    <w:p w14:paraId="58D1892C"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Cs/>
          <w:color w:val="0D0D0D"/>
        </w:rPr>
      </w:pPr>
      <w:r w:rsidRPr="000F1925">
        <w:rPr>
          <w:rFonts w:ascii="Times New Roman" w:hAnsi="Times New Roman" w:cs="Times New Roman"/>
          <w:bCs/>
          <w:color w:val="0D0D0D"/>
        </w:rPr>
        <w:t>a) Người được đề nghị công nhận là tổ trưởng tổ hòa giải phải đạt trên 50% số hòa giải viên của tổ hòa giải đồng ý và là người có số phiếu bầu cao nhất.</w:t>
      </w:r>
    </w:p>
    <w:p w14:paraId="79883087"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Cs/>
          <w:color w:val="0D0D0D"/>
        </w:rPr>
      </w:pPr>
      <w:r w:rsidRPr="000F1925">
        <w:rPr>
          <w:rFonts w:ascii="Times New Roman" w:hAnsi="Times New Roman" w:cs="Times New Roman"/>
          <w:bCs/>
          <w:color w:val="0D0D0D"/>
        </w:rPr>
        <w:lastRenderedPageBreak/>
        <w:t>Trong thời hạn 05 ngày, kể từ ngày tổ chức cuộc họp bầu tổ trưởng tổ hòa giải, Trưởng ban công tác Mặt trận làm văn bản đề nghị công nhận tổ trưởng tổ hòa giải kèm theo biên bản kiểm phiếu hoặc biên bản về kết quả biểu quyết về việc bầu tổ trưởng tổ hòa giải, gửi Chủ tịch Ủy ban nhân dân cấp xã. Trong thời hạn 05 ngày làm việc, kể từ ngày nhận được văn bản đề nghị công nhận tổ trưởng tổ hòa giải, Chủ tịch Ủy ban nhân dân cấp xã xem xét, quyết định;</w:t>
      </w:r>
    </w:p>
    <w:p w14:paraId="78BAA792"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Cs/>
          <w:color w:val="0D0D0D"/>
        </w:rPr>
      </w:pPr>
      <w:r w:rsidRPr="000F1925">
        <w:rPr>
          <w:rFonts w:ascii="Times New Roman" w:hAnsi="Times New Roman" w:cs="Times New Roman"/>
          <w:bCs/>
          <w:color w:val="0D0D0D"/>
        </w:rPr>
        <w:t>b) Trường hợp kết quả bầu tổ trưởng tổ hòa giải không có người nào đạt trên 50% số hòa giải viên đồng ý thì bầu lại hai người có số phiếu cao nhất;</w:t>
      </w:r>
    </w:p>
    <w:p w14:paraId="2BBB880C"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Cs/>
          <w:color w:val="0D0D0D"/>
        </w:rPr>
      </w:pPr>
      <w:r w:rsidRPr="000F1925">
        <w:rPr>
          <w:rFonts w:ascii="Times New Roman" w:hAnsi="Times New Roman" w:cs="Times New Roman"/>
          <w:bCs/>
          <w:color w:val="0D0D0D"/>
        </w:rPr>
        <w:t>Trường hợp kết quả bầu tổ trưởng tổ hòa giải có hai người có số phiếu cao nhất bằng nhau và đạt trên 50% số hòa giải viên đồng ý thì tiến hành bầu lại giữa hai người này. Việc bầu lại được tiến hành ngay tại cuộc hợp quy định tại Khoản 2 Điều này.</w:t>
      </w:r>
    </w:p>
    <w:p w14:paraId="545EFF83" w14:textId="77777777" w:rsidR="0027030E" w:rsidRPr="000F1925" w:rsidRDefault="0027030E" w:rsidP="000F1925">
      <w:pPr>
        <w:pStyle w:val="NormalWeb"/>
        <w:shd w:val="clear" w:color="auto" w:fill="FFFFFF"/>
        <w:spacing w:before="60" w:beforeAutospacing="0" w:after="60" w:afterAutospacing="0" w:line="280" w:lineRule="exact"/>
        <w:ind w:firstLine="397"/>
        <w:jc w:val="both"/>
        <w:rPr>
          <w:rFonts w:ascii="Times New Roman" w:hAnsi="Times New Roman" w:cs="Times New Roman"/>
          <w:bCs/>
          <w:color w:val="0D0D0D"/>
        </w:rPr>
      </w:pPr>
      <w:r w:rsidRPr="000F1925">
        <w:rPr>
          <w:rFonts w:ascii="Times New Roman" w:hAnsi="Times New Roman" w:cs="Times New Roman"/>
          <w:b/>
          <w:color w:val="0D0D0D"/>
        </w:rPr>
        <w:t>Theo đó</w:t>
      </w:r>
      <w:r w:rsidRPr="000F1925">
        <w:rPr>
          <w:rFonts w:ascii="Times New Roman" w:hAnsi="Times New Roman" w:cs="Times New Roman"/>
          <w:bCs/>
          <w:color w:val="0D0D0D"/>
        </w:rPr>
        <w:t>, nếu không có ai đạt trên 50% số hòa giải viên đồng ý thì phải bầu lại hai người có số phiếu cao nhất để làm tổ trưởng tổ hòa giải theo quy định trên.</w:t>
      </w:r>
    </w:p>
    <w:p w14:paraId="5B7D258C" w14:textId="77777777" w:rsidR="0027030E" w:rsidRPr="000F1925" w:rsidRDefault="0027030E" w:rsidP="000F1925">
      <w:pPr>
        <w:spacing w:before="60" w:after="60" w:line="280" w:lineRule="exact"/>
        <w:ind w:firstLine="397"/>
        <w:jc w:val="both"/>
        <w:rPr>
          <w:rFonts w:cs="Times New Roman"/>
          <w:b/>
          <w:bCs/>
          <w:color w:val="0D0D0D"/>
          <w:sz w:val="24"/>
          <w:szCs w:val="24"/>
        </w:rPr>
      </w:pPr>
      <w:r w:rsidRPr="000F1925">
        <w:rPr>
          <w:rFonts w:cs="Times New Roman"/>
          <w:b/>
          <w:bCs/>
          <w:color w:val="0D0D0D"/>
          <w:sz w:val="24"/>
          <w:szCs w:val="24"/>
        </w:rPr>
        <w:t>Câu 20: Việc thôi làm hòa giải viên được thực hiện như thế nào?</w:t>
      </w:r>
    </w:p>
    <w:p w14:paraId="6B164758" w14:textId="77777777" w:rsidR="0027030E" w:rsidRPr="000F1925" w:rsidRDefault="0027030E" w:rsidP="000F1925">
      <w:pPr>
        <w:spacing w:before="60" w:after="60" w:line="280" w:lineRule="exact"/>
        <w:ind w:firstLine="397"/>
        <w:jc w:val="both"/>
        <w:rPr>
          <w:rFonts w:cs="Times New Roman"/>
          <w:bCs/>
          <w:color w:val="0D0D0D"/>
          <w:sz w:val="24"/>
          <w:szCs w:val="24"/>
        </w:rPr>
      </w:pPr>
      <w:r w:rsidRPr="000F1925">
        <w:rPr>
          <w:rFonts w:cs="Times New Roman"/>
          <w:b/>
          <w:color w:val="0D0D0D"/>
          <w:sz w:val="24"/>
          <w:szCs w:val="24"/>
        </w:rPr>
        <w:t xml:space="preserve">Đáp: </w:t>
      </w:r>
      <w:r w:rsidRPr="000F1925">
        <w:rPr>
          <w:rFonts w:cs="Times New Roman"/>
          <w:color w:val="0D0D0D"/>
          <w:sz w:val="24"/>
          <w:szCs w:val="24"/>
        </w:rPr>
        <w:t xml:space="preserve">Việc </w:t>
      </w:r>
      <w:r w:rsidRPr="000F1925">
        <w:rPr>
          <w:rFonts w:cs="Times New Roman"/>
          <w:bCs/>
          <w:color w:val="0D0D0D"/>
          <w:sz w:val="24"/>
          <w:szCs w:val="24"/>
        </w:rPr>
        <w:t xml:space="preserve">thôi làm hòa giải viên được quy định tại Điều 14 </w:t>
      </w:r>
      <w:r w:rsidRPr="000F1925">
        <w:rPr>
          <w:rFonts w:cs="Times New Roman"/>
          <w:color w:val="0D0D0D"/>
          <w:sz w:val="24"/>
          <w:szCs w:val="24"/>
        </w:rPr>
        <w:t>Nghị quyết liên tịch số 01/2014/NQLT/CP-UBTƯMTTQVN, cụ thể</w:t>
      </w:r>
      <w:r w:rsidRPr="000F1925">
        <w:rPr>
          <w:rFonts w:cs="Times New Roman"/>
          <w:bCs/>
          <w:color w:val="0D0D0D"/>
          <w:sz w:val="24"/>
          <w:szCs w:val="24"/>
        </w:rPr>
        <w:t xml:space="preserve"> như sau:</w:t>
      </w:r>
    </w:p>
    <w:p w14:paraId="50BBF2DA" w14:textId="77777777" w:rsidR="0027030E" w:rsidRPr="000F1925" w:rsidRDefault="0027030E" w:rsidP="000F1925">
      <w:pPr>
        <w:spacing w:before="60" w:after="60" w:line="280" w:lineRule="exact"/>
        <w:ind w:firstLine="397"/>
        <w:jc w:val="both"/>
        <w:rPr>
          <w:rFonts w:cs="Times New Roman"/>
          <w:color w:val="FF0000"/>
          <w:sz w:val="24"/>
          <w:szCs w:val="24"/>
        </w:rPr>
      </w:pPr>
      <w:r w:rsidRPr="000F1925">
        <w:rPr>
          <w:rFonts w:cs="Times New Roman"/>
          <w:color w:val="0D0D0D"/>
          <w:sz w:val="24"/>
          <w:szCs w:val="24"/>
        </w:rPr>
        <w:t xml:space="preserve"> 1. Trong thời hạn 10 ngày, kể từ khi nhận được đề nghị của tổ trưởng Tổ hòa giải về việc thôi làm hòa giải viên, Trưởng ban công tác Mặt trận chủ trì, phối hợp với trưởng thôn, tổ trưởng dân phố xem xét, xác minh, làm văn bản đề nghị Chủ tịch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cấp xã ra quyết định thôi làm hòa giải viên</w:t>
      </w:r>
      <w:r w:rsidRPr="000F1925">
        <w:rPr>
          <w:rFonts w:cs="Times New Roman"/>
          <w:sz w:val="24"/>
          <w:szCs w:val="24"/>
        </w:rPr>
        <w:t>.</w:t>
      </w:r>
    </w:p>
    <w:p w14:paraId="55608703" w14:textId="77777777" w:rsidR="0027030E" w:rsidRPr="000F1925" w:rsidRDefault="0027030E" w:rsidP="000F1925">
      <w:pPr>
        <w:pStyle w:val="NormalWeb"/>
        <w:shd w:val="clear" w:color="auto" w:fill="FFFFFF"/>
        <w:spacing w:before="60" w:beforeAutospacing="0" w:after="60" w:afterAutospacing="0" w:line="280" w:lineRule="exact"/>
        <w:ind w:right="-20" w:firstLine="397"/>
        <w:jc w:val="both"/>
        <w:rPr>
          <w:rFonts w:ascii="Times New Roman" w:hAnsi="Times New Roman" w:cs="Times New Roman"/>
          <w:color w:val="0D0D0D"/>
        </w:rPr>
      </w:pPr>
      <w:r w:rsidRPr="000F1925">
        <w:rPr>
          <w:rFonts w:ascii="Times New Roman" w:hAnsi="Times New Roman" w:cs="Times New Roman"/>
          <w:color w:val="0D0D0D"/>
          <w:shd w:val="solid" w:color="FFFFFF" w:fill="auto"/>
        </w:rPr>
        <w:t>Đối với</w:t>
      </w:r>
      <w:r w:rsidRPr="000F1925">
        <w:rPr>
          <w:rFonts w:ascii="Times New Roman" w:hAnsi="Times New Roman" w:cs="Times New Roman"/>
          <w:color w:val="0D0D0D"/>
        </w:rPr>
        <w:t xml:space="preserve"> trường hợp thôi làm hòa giải viên theo quy định của Luật hòa giải ở cơ sở (</w:t>
      </w:r>
      <w:r w:rsidRPr="000F1925">
        <w:rPr>
          <w:rFonts w:ascii="Times New Roman" w:hAnsi="Times New Roman" w:cs="Times New Roman"/>
          <w:i/>
          <w:color w:val="0D0D0D"/>
        </w:rPr>
        <w:t>h</w:t>
      </w:r>
      <w:r w:rsidRPr="000F1925">
        <w:rPr>
          <w:rFonts w:ascii="Times New Roman" w:hAnsi="Times New Roman" w:cs="Times New Roman"/>
          <w:i/>
          <w:color w:val="0D0D0D"/>
          <w:lang w:val="vi-VN"/>
        </w:rPr>
        <w:t xml:space="preserve">òa giải viên không còn đáp ứng một trong các tiêu chuẩn </w:t>
      </w:r>
      <w:r w:rsidRPr="000F1925">
        <w:rPr>
          <w:rFonts w:ascii="Times New Roman" w:hAnsi="Times New Roman" w:cs="Times New Roman"/>
          <w:i/>
          <w:color w:val="0D0D0D"/>
        </w:rPr>
        <w:t xml:space="preserve">theo </w:t>
      </w:r>
      <w:r w:rsidRPr="000F1925">
        <w:rPr>
          <w:rFonts w:ascii="Times New Roman" w:hAnsi="Times New Roman" w:cs="Times New Roman"/>
          <w:i/>
          <w:color w:val="0D0D0D"/>
          <w:lang w:val="vi-VN"/>
        </w:rPr>
        <w:t xml:space="preserve">quy định </w:t>
      </w:r>
      <w:r w:rsidRPr="000F1925">
        <w:rPr>
          <w:rFonts w:ascii="Times New Roman" w:hAnsi="Times New Roman" w:cs="Times New Roman"/>
          <w:i/>
          <w:color w:val="0D0D0D"/>
        </w:rPr>
        <w:t>hoặc v</w:t>
      </w:r>
      <w:r w:rsidRPr="000F1925">
        <w:rPr>
          <w:rFonts w:ascii="Times New Roman" w:hAnsi="Times New Roman" w:cs="Times New Roman"/>
          <w:i/>
          <w:color w:val="0D0D0D"/>
          <w:lang w:val="vi-VN"/>
        </w:rPr>
        <w:t>i phạm nguyên tắc tổ chức, hoạt động hòa giải ở cơ sở hoặc không có điều kiện tiếp tục làm hòa giải viên do bị xử lý vi phạm pháp luật</w:t>
      </w:r>
      <w:r w:rsidRPr="000F1925">
        <w:rPr>
          <w:rFonts w:ascii="Times New Roman" w:hAnsi="Times New Roman" w:cs="Times New Roman"/>
          <w:color w:val="0D0D0D"/>
        </w:rPr>
        <w:t xml:space="preserve">), nếu Trưởng ban công tác Mặt trận, trưởng thôn, tổ trưởng tổ dân phố không đồng ý với đề nghị của tổ trưởng tổ hòa giải hoặc Trưởng ban công tác Mặt trận và trưởng thôn, tổ trưởng </w:t>
      </w:r>
      <w:r w:rsidRPr="000F1925">
        <w:rPr>
          <w:rFonts w:ascii="Times New Roman" w:hAnsi="Times New Roman" w:cs="Times New Roman"/>
          <w:color w:val="0D0D0D"/>
        </w:rPr>
        <w:lastRenderedPageBreak/>
        <w:t xml:space="preserve">tổ dân phố không thống nhất được với nhau về đề nghị của tổ trưởng tổ hòa giải, thì Trưởng ban công tác Mặt trận thông báo với tổ trưởng tổ hòa giải, nêu rõ lý do không đồng ý, đồng thời báo cáo Chủ tịch </w:t>
      </w:r>
      <w:r w:rsidRPr="000F1925">
        <w:rPr>
          <w:rFonts w:ascii="Times New Roman" w:hAnsi="Times New Roman" w:cs="Times New Roman"/>
          <w:color w:val="0D0D0D"/>
          <w:shd w:val="solid" w:color="FFFFFF" w:fill="auto"/>
        </w:rPr>
        <w:t>Ủy ban</w:t>
      </w:r>
      <w:r w:rsidRPr="000F1925">
        <w:rPr>
          <w:rFonts w:ascii="Times New Roman" w:hAnsi="Times New Roman" w:cs="Times New Roman"/>
          <w:color w:val="0D0D0D"/>
        </w:rPr>
        <w:t xml:space="preserve"> nhân dân cấp xã xem xét, quyết định.</w:t>
      </w:r>
    </w:p>
    <w:p w14:paraId="7328548E" w14:textId="77777777" w:rsidR="0027030E" w:rsidRPr="000F1925" w:rsidRDefault="0027030E" w:rsidP="000F1925">
      <w:pPr>
        <w:spacing w:before="60" w:after="60" w:line="280" w:lineRule="exact"/>
        <w:ind w:firstLine="397"/>
        <w:jc w:val="both"/>
        <w:rPr>
          <w:rFonts w:cs="Times New Roman"/>
          <w:color w:val="0D0D0D"/>
          <w:sz w:val="24"/>
          <w:szCs w:val="24"/>
        </w:rPr>
      </w:pPr>
      <w:r w:rsidRPr="000F1925">
        <w:rPr>
          <w:rFonts w:cs="Times New Roman"/>
          <w:color w:val="0D0D0D"/>
          <w:sz w:val="24"/>
          <w:szCs w:val="24"/>
        </w:rPr>
        <w:t xml:space="preserve">2. Trong thời hạn 05 ngày làm việc, kể từ ngày nhận được văn bản đề nghị hoặc báo cáo về việc thôi làm hòa giải viên, Chủ tịch </w:t>
      </w:r>
      <w:r w:rsidRPr="000F1925">
        <w:rPr>
          <w:rFonts w:cs="Times New Roman"/>
          <w:color w:val="0D0D0D"/>
          <w:sz w:val="24"/>
          <w:szCs w:val="24"/>
          <w:shd w:val="solid" w:color="FFFFFF" w:fill="auto"/>
        </w:rPr>
        <w:t>Ủy ban</w:t>
      </w:r>
      <w:r w:rsidRPr="000F1925">
        <w:rPr>
          <w:rFonts w:cs="Times New Roman"/>
          <w:color w:val="0D0D0D"/>
          <w:sz w:val="24"/>
          <w:szCs w:val="24"/>
        </w:rPr>
        <w:t xml:space="preserve"> nhân dân cấp xã xem xét, quyết định.</w:t>
      </w:r>
    </w:p>
    <w:p w14:paraId="6D40BCF3" w14:textId="77777777" w:rsidR="0027030E" w:rsidRPr="000F1925" w:rsidRDefault="0027030E" w:rsidP="000F1925">
      <w:pPr>
        <w:pBdr>
          <w:bottom w:val="single" w:sz="6" w:space="1" w:color="auto"/>
        </w:pBdr>
        <w:spacing w:before="60" w:after="60" w:line="280" w:lineRule="exact"/>
        <w:ind w:firstLine="397"/>
        <w:jc w:val="both"/>
        <w:rPr>
          <w:rFonts w:cs="Times New Roman"/>
          <w:color w:val="0D0D0D"/>
          <w:sz w:val="24"/>
          <w:szCs w:val="24"/>
        </w:rPr>
      </w:pPr>
      <w:r w:rsidRPr="000F1925">
        <w:rPr>
          <w:rFonts w:cs="Times New Roman"/>
          <w:color w:val="0D0D0D"/>
          <w:sz w:val="24"/>
          <w:szCs w:val="24"/>
        </w:rPr>
        <w:t>3. Trường hợp không đồng ý với đề nghị của tổ trưởng tổ hòa giải về việc thôi làm hòa giải viên, hòa giải viên kiến nghị để Trưởng ban công tác Mặt trận chủ trì, phối hợp với trưởng thôn, tổ dân phố xem xét, giải quyết.</w:t>
      </w:r>
    </w:p>
    <w:p w14:paraId="679DAFBC" w14:textId="77777777" w:rsidR="0027030E" w:rsidRPr="0027030E" w:rsidRDefault="0027030E" w:rsidP="0027030E">
      <w:pPr>
        <w:pBdr>
          <w:bottom w:val="single" w:sz="6" w:space="1" w:color="auto"/>
        </w:pBdr>
        <w:spacing w:before="40" w:after="40" w:line="340" w:lineRule="exact"/>
        <w:ind w:firstLine="720"/>
        <w:jc w:val="both"/>
        <w:rPr>
          <w:rFonts w:cs="Times New Roman"/>
          <w:color w:val="0D0D0D"/>
          <w:sz w:val="24"/>
          <w:szCs w:val="24"/>
        </w:rPr>
      </w:pPr>
    </w:p>
    <w:p w14:paraId="276BAA12" w14:textId="77777777" w:rsidR="0027030E" w:rsidRPr="0027030E" w:rsidRDefault="0027030E" w:rsidP="0027030E">
      <w:pPr>
        <w:spacing w:before="40" w:after="40" w:line="340" w:lineRule="exact"/>
        <w:ind w:firstLine="720"/>
        <w:jc w:val="both"/>
        <w:rPr>
          <w:rFonts w:cs="Times New Roman"/>
          <w:b/>
          <w:color w:val="0D0D0D"/>
          <w:sz w:val="24"/>
          <w:szCs w:val="24"/>
        </w:rPr>
      </w:pPr>
    </w:p>
    <w:p w14:paraId="68684828" w14:textId="77777777" w:rsidR="0027030E" w:rsidRPr="0027030E" w:rsidRDefault="0027030E" w:rsidP="0027030E">
      <w:pPr>
        <w:spacing w:before="40" w:after="40" w:line="340" w:lineRule="exact"/>
        <w:ind w:firstLine="720"/>
        <w:jc w:val="both"/>
        <w:rPr>
          <w:rFonts w:cs="Times New Roman"/>
          <w:b/>
          <w:color w:val="0D0D0D"/>
          <w:sz w:val="24"/>
          <w:szCs w:val="24"/>
        </w:rPr>
      </w:pPr>
    </w:p>
    <w:p w14:paraId="03A51BA6" w14:textId="77777777" w:rsidR="0027030E" w:rsidRPr="0027030E" w:rsidRDefault="0027030E" w:rsidP="0027030E">
      <w:pPr>
        <w:spacing w:before="40" w:after="40" w:line="340" w:lineRule="exact"/>
        <w:ind w:firstLine="720"/>
        <w:jc w:val="both"/>
        <w:rPr>
          <w:rFonts w:cs="Times New Roman"/>
          <w:b/>
          <w:color w:val="0D0D0D"/>
          <w:sz w:val="24"/>
          <w:szCs w:val="24"/>
        </w:rPr>
      </w:pPr>
    </w:p>
    <w:p w14:paraId="70225F1B" w14:textId="77777777" w:rsidR="0027030E" w:rsidRPr="0027030E" w:rsidRDefault="0027030E" w:rsidP="0027030E">
      <w:pPr>
        <w:spacing w:before="40" w:after="40" w:line="340" w:lineRule="exact"/>
        <w:ind w:firstLine="720"/>
        <w:jc w:val="both"/>
        <w:rPr>
          <w:rFonts w:cs="Times New Roman"/>
          <w:b/>
          <w:color w:val="0D0D0D"/>
          <w:sz w:val="24"/>
          <w:szCs w:val="24"/>
        </w:rPr>
      </w:pPr>
    </w:p>
    <w:p w14:paraId="71A78AAA" w14:textId="77777777" w:rsidR="0027030E" w:rsidRPr="0027030E" w:rsidRDefault="0027030E" w:rsidP="0027030E">
      <w:pPr>
        <w:spacing w:before="40" w:after="40" w:line="340" w:lineRule="exact"/>
        <w:ind w:firstLine="720"/>
        <w:jc w:val="both"/>
        <w:rPr>
          <w:rFonts w:cs="Times New Roman"/>
          <w:b/>
          <w:color w:val="0D0D0D"/>
          <w:sz w:val="24"/>
          <w:szCs w:val="24"/>
        </w:rPr>
      </w:pPr>
    </w:p>
    <w:p w14:paraId="437F7F56" w14:textId="77777777" w:rsidR="0027030E" w:rsidRPr="0027030E" w:rsidRDefault="0027030E" w:rsidP="0027030E">
      <w:pPr>
        <w:spacing w:before="40" w:after="40" w:line="340" w:lineRule="exact"/>
        <w:ind w:firstLine="720"/>
        <w:jc w:val="both"/>
        <w:rPr>
          <w:rFonts w:cs="Times New Roman"/>
          <w:b/>
          <w:color w:val="0D0D0D"/>
          <w:sz w:val="24"/>
          <w:szCs w:val="24"/>
        </w:rPr>
      </w:pPr>
    </w:p>
    <w:p w14:paraId="0D44EF85" w14:textId="77777777" w:rsidR="0027030E" w:rsidRPr="0027030E" w:rsidRDefault="0027030E" w:rsidP="0027030E">
      <w:pPr>
        <w:spacing w:before="40" w:after="40" w:line="340" w:lineRule="exact"/>
        <w:ind w:firstLine="720"/>
        <w:jc w:val="both"/>
        <w:rPr>
          <w:rFonts w:cs="Times New Roman"/>
          <w:b/>
          <w:color w:val="0D0D0D"/>
          <w:sz w:val="24"/>
          <w:szCs w:val="24"/>
        </w:rPr>
      </w:pPr>
    </w:p>
    <w:p w14:paraId="28A57CA9" w14:textId="77777777" w:rsidR="0027030E" w:rsidRPr="0027030E" w:rsidRDefault="0027030E" w:rsidP="0027030E">
      <w:pPr>
        <w:spacing w:before="40" w:after="40" w:line="340" w:lineRule="exact"/>
        <w:ind w:firstLine="720"/>
        <w:jc w:val="both"/>
        <w:rPr>
          <w:rFonts w:cs="Times New Roman"/>
          <w:b/>
          <w:color w:val="0D0D0D"/>
          <w:sz w:val="24"/>
          <w:szCs w:val="24"/>
        </w:rPr>
      </w:pPr>
    </w:p>
    <w:p w14:paraId="6FAC33D6" w14:textId="77777777" w:rsidR="0027030E" w:rsidRPr="0027030E" w:rsidRDefault="0027030E" w:rsidP="0027030E">
      <w:pPr>
        <w:spacing w:before="40" w:after="40" w:line="340" w:lineRule="exact"/>
        <w:ind w:firstLine="720"/>
        <w:jc w:val="both"/>
        <w:rPr>
          <w:rFonts w:cs="Times New Roman"/>
          <w:b/>
          <w:color w:val="0D0D0D"/>
          <w:sz w:val="24"/>
          <w:szCs w:val="24"/>
        </w:rPr>
      </w:pPr>
    </w:p>
    <w:p w14:paraId="3C4D8DC8" w14:textId="77777777" w:rsidR="0027030E" w:rsidRPr="0027030E" w:rsidRDefault="0027030E" w:rsidP="0027030E">
      <w:pPr>
        <w:spacing w:before="40" w:after="40" w:line="340" w:lineRule="exact"/>
        <w:ind w:firstLine="720"/>
        <w:jc w:val="both"/>
        <w:rPr>
          <w:rFonts w:cs="Times New Roman"/>
          <w:b/>
          <w:color w:val="0D0D0D"/>
          <w:sz w:val="24"/>
          <w:szCs w:val="24"/>
        </w:rPr>
      </w:pPr>
    </w:p>
    <w:p w14:paraId="06450102" w14:textId="77777777" w:rsidR="0027030E" w:rsidRPr="0027030E" w:rsidRDefault="0027030E" w:rsidP="0027030E">
      <w:pPr>
        <w:spacing w:before="40" w:after="40" w:line="340" w:lineRule="exact"/>
        <w:ind w:firstLine="720"/>
        <w:jc w:val="both"/>
        <w:rPr>
          <w:rFonts w:cs="Times New Roman"/>
          <w:b/>
          <w:color w:val="0D0D0D"/>
          <w:sz w:val="24"/>
          <w:szCs w:val="24"/>
        </w:rPr>
      </w:pPr>
    </w:p>
    <w:p w14:paraId="20446AEB" w14:textId="77777777" w:rsidR="0027030E" w:rsidRPr="0027030E" w:rsidRDefault="0027030E" w:rsidP="0027030E">
      <w:pPr>
        <w:spacing w:before="40" w:after="40" w:line="340" w:lineRule="exact"/>
        <w:ind w:firstLine="720"/>
        <w:jc w:val="both"/>
        <w:rPr>
          <w:rFonts w:cs="Times New Roman"/>
          <w:b/>
          <w:color w:val="0D0D0D"/>
          <w:sz w:val="24"/>
          <w:szCs w:val="24"/>
        </w:rPr>
      </w:pPr>
    </w:p>
    <w:p w14:paraId="7BC66DE4" w14:textId="77777777" w:rsidR="0027030E" w:rsidRPr="0027030E" w:rsidRDefault="0027030E" w:rsidP="0027030E">
      <w:pPr>
        <w:spacing w:before="40" w:after="40" w:line="340" w:lineRule="exact"/>
        <w:ind w:firstLine="720"/>
        <w:jc w:val="both"/>
        <w:rPr>
          <w:rFonts w:cs="Times New Roman"/>
          <w:b/>
          <w:color w:val="0D0D0D"/>
          <w:sz w:val="24"/>
          <w:szCs w:val="24"/>
        </w:rPr>
      </w:pPr>
    </w:p>
    <w:p w14:paraId="0672D0B2" w14:textId="77777777" w:rsidR="0027030E" w:rsidRPr="0027030E" w:rsidRDefault="0027030E" w:rsidP="0027030E">
      <w:pPr>
        <w:spacing w:before="40" w:after="40" w:line="340" w:lineRule="exact"/>
        <w:ind w:firstLine="720"/>
        <w:jc w:val="both"/>
        <w:rPr>
          <w:rFonts w:cs="Times New Roman"/>
          <w:b/>
          <w:color w:val="0D0D0D"/>
          <w:sz w:val="24"/>
          <w:szCs w:val="24"/>
        </w:rPr>
      </w:pPr>
    </w:p>
    <w:p w14:paraId="7DBD02B8" w14:textId="77777777" w:rsidR="0027030E" w:rsidRPr="0027030E" w:rsidRDefault="0027030E" w:rsidP="0027030E">
      <w:pPr>
        <w:spacing w:before="40" w:after="40" w:line="340" w:lineRule="exact"/>
        <w:ind w:firstLine="720"/>
        <w:jc w:val="both"/>
        <w:rPr>
          <w:rFonts w:cs="Times New Roman"/>
          <w:b/>
          <w:color w:val="0D0D0D"/>
          <w:sz w:val="24"/>
          <w:szCs w:val="24"/>
        </w:rPr>
      </w:pPr>
    </w:p>
    <w:p w14:paraId="3F8A422D" w14:textId="50A8B8B4" w:rsidR="0027030E" w:rsidRPr="0027030E" w:rsidRDefault="0027030E" w:rsidP="0027030E">
      <w:pPr>
        <w:spacing w:before="40" w:after="40" w:line="340" w:lineRule="exact"/>
        <w:jc w:val="both"/>
        <w:rPr>
          <w:rFonts w:cs="Times New Roman"/>
          <w:b/>
          <w:color w:val="0D0D0D"/>
          <w:sz w:val="24"/>
          <w:szCs w:val="24"/>
        </w:rPr>
      </w:pPr>
    </w:p>
    <w:p w14:paraId="36197E55" w14:textId="34ED3580" w:rsidR="0027030E" w:rsidRPr="0027030E" w:rsidRDefault="006716E2" w:rsidP="0027030E">
      <w:pPr>
        <w:spacing w:before="40" w:after="40" w:line="340" w:lineRule="exact"/>
        <w:ind w:firstLine="720"/>
        <w:jc w:val="center"/>
        <w:rPr>
          <w:rFonts w:cs="Times New Roman"/>
          <w:b/>
          <w:color w:val="0D0D0D"/>
          <w:sz w:val="24"/>
          <w:szCs w:val="24"/>
        </w:rPr>
      </w:pPr>
      <w:r>
        <w:rPr>
          <w:rFonts w:cs="Times New Roman"/>
          <w:b/>
          <w:color w:val="0D0D0D"/>
          <w:sz w:val="24"/>
          <w:szCs w:val="24"/>
        </w:rPr>
        <w:br w:type="column"/>
      </w:r>
      <w:r w:rsidR="0027030E" w:rsidRPr="0027030E">
        <w:rPr>
          <w:rFonts w:cs="Times New Roman"/>
          <w:b/>
          <w:color w:val="0D0D0D"/>
          <w:sz w:val="24"/>
          <w:szCs w:val="24"/>
        </w:rPr>
        <w:lastRenderedPageBreak/>
        <w:t>Phần thứ ba</w:t>
      </w:r>
    </w:p>
    <w:p w14:paraId="0B104F62" w14:textId="5C698051" w:rsidR="0027030E" w:rsidRPr="0027030E" w:rsidRDefault="0027030E" w:rsidP="009C051D">
      <w:pPr>
        <w:spacing w:before="40" w:after="40" w:line="340" w:lineRule="exact"/>
        <w:ind w:firstLine="720"/>
        <w:jc w:val="center"/>
        <w:rPr>
          <w:rFonts w:cs="Times New Roman"/>
          <w:b/>
          <w:color w:val="0D0D0D"/>
          <w:sz w:val="24"/>
          <w:szCs w:val="24"/>
        </w:rPr>
      </w:pPr>
      <w:r w:rsidRPr="0027030E">
        <w:rPr>
          <w:rFonts w:cs="Times New Roman"/>
          <w:b/>
          <w:color w:val="0D0D0D"/>
          <w:sz w:val="24"/>
          <w:szCs w:val="24"/>
        </w:rPr>
        <w:t xml:space="preserve">MỘT SỐ BIỂU MẪU </w:t>
      </w:r>
      <w:r w:rsidR="009C051D">
        <w:rPr>
          <w:rFonts w:cs="Times New Roman"/>
          <w:b/>
          <w:color w:val="0D0D0D"/>
          <w:sz w:val="24"/>
          <w:szCs w:val="24"/>
        </w:rPr>
        <w:br/>
      </w:r>
      <w:r w:rsidRPr="0027030E">
        <w:rPr>
          <w:rFonts w:cs="Times New Roman"/>
          <w:b/>
          <w:color w:val="0D0D0D"/>
          <w:sz w:val="24"/>
          <w:szCs w:val="24"/>
        </w:rPr>
        <w:t>TRONG CÔNG TÁC HOÀ GIẢI Ở CƠ SỞ</w:t>
      </w:r>
    </w:p>
    <w:p w14:paraId="0BC2278A" w14:textId="10C169C3" w:rsidR="0027030E" w:rsidRPr="0027030E" w:rsidRDefault="00D1116B" w:rsidP="0027030E">
      <w:pPr>
        <w:spacing w:before="40" w:after="40" w:line="340" w:lineRule="exact"/>
        <w:ind w:firstLine="720"/>
        <w:jc w:val="both"/>
        <w:rPr>
          <w:rFonts w:cs="Times New Roman"/>
          <w:b/>
          <w:color w:val="0D0D0D"/>
          <w:sz w:val="24"/>
          <w:szCs w:val="24"/>
        </w:rPr>
      </w:pPr>
      <w:r>
        <w:rPr>
          <w:rFonts w:cs="Times New Roman"/>
          <w:b/>
          <w:noProof/>
          <w:color w:val="0D0D0D"/>
          <w:sz w:val="24"/>
          <w:szCs w:val="24"/>
        </w:rPr>
        <mc:AlternateContent>
          <mc:Choice Requires="wps">
            <w:drawing>
              <wp:anchor distT="0" distB="0" distL="114300" distR="114300" simplePos="0" relativeHeight="251730944" behindDoc="0" locked="0" layoutInCell="1" allowOverlap="1" wp14:anchorId="670308B2" wp14:editId="06397183">
                <wp:simplePos x="0" y="0"/>
                <wp:positionH relativeFrom="column">
                  <wp:posOffset>1667510</wp:posOffset>
                </wp:positionH>
                <wp:positionV relativeFrom="paragraph">
                  <wp:posOffset>29210</wp:posOffset>
                </wp:positionV>
                <wp:extent cx="123825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1238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F9C875" id="Straight Connector 17"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131.3pt,2.3pt" to="228.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" strokecolor="black [3213]"/>
            </w:pict>
          </mc:Fallback>
        </mc:AlternateContent>
      </w:r>
    </w:p>
    <w:p w14:paraId="327390CE" w14:textId="77777777" w:rsidR="0027030E" w:rsidRPr="0027030E" w:rsidRDefault="0027030E" w:rsidP="0027030E">
      <w:pPr>
        <w:spacing w:before="40" w:after="40" w:line="340" w:lineRule="exact"/>
        <w:ind w:firstLine="720"/>
        <w:jc w:val="both"/>
        <w:rPr>
          <w:rFonts w:cs="Times New Roman"/>
          <w:b/>
          <w:color w:val="0D0D0D"/>
          <w:sz w:val="24"/>
          <w:szCs w:val="24"/>
        </w:rPr>
      </w:pPr>
      <w:r w:rsidRPr="0027030E">
        <w:rPr>
          <w:rFonts w:cs="Times New Roman"/>
          <w:b/>
          <w:color w:val="0D0D0D"/>
          <w:sz w:val="24"/>
          <w:szCs w:val="24"/>
        </w:rPr>
        <w:t>Câu 1: Trường hợp bầu hoà giải viên bằng hình thức biểu quyết công khai thì lập biên bản về kết quả biểu quyết theo mẫu nào?</w:t>
      </w:r>
    </w:p>
    <w:p w14:paraId="1687071B" w14:textId="77777777" w:rsidR="0027030E" w:rsidRPr="0027030E" w:rsidRDefault="0027030E" w:rsidP="0027030E">
      <w:pPr>
        <w:spacing w:before="40" w:after="40" w:line="340" w:lineRule="exact"/>
        <w:ind w:firstLine="720"/>
        <w:jc w:val="both"/>
        <w:rPr>
          <w:rFonts w:cs="Times New Roman"/>
          <w:color w:val="0D0D0D"/>
          <w:sz w:val="24"/>
          <w:szCs w:val="24"/>
        </w:rPr>
      </w:pPr>
      <w:r w:rsidRPr="0027030E">
        <w:rPr>
          <w:rFonts w:cs="Times New Roman"/>
          <w:b/>
          <w:color w:val="0D0D0D"/>
          <w:sz w:val="24"/>
          <w:szCs w:val="24"/>
        </w:rPr>
        <w:t xml:space="preserve">Đáp: </w:t>
      </w:r>
      <w:r w:rsidRPr="0027030E">
        <w:rPr>
          <w:rFonts w:cs="Times New Roman"/>
          <w:color w:val="0D0D0D"/>
          <w:sz w:val="24"/>
          <w:szCs w:val="24"/>
        </w:rPr>
        <w:t>Thực hiện theo mẫu số 01 ban hành kèm theo Nghị quyết liên tịch số 01/2014/NQLT-CP-UBTƯMTTQVN ngày 18 tháng 11 năm 2014 của Chính phủ và Ủy ban Trung ương Mặt trận Tổ quốc Việt Nam hướng dẫn phối hợp thực hiện một số quy định của pháp luật về hòa giải ở cơ sở.</w:t>
      </w:r>
    </w:p>
    <w:p w14:paraId="5528493C" w14:textId="77777777" w:rsidR="0027030E" w:rsidRPr="003447B8" w:rsidRDefault="0027030E" w:rsidP="0027030E">
      <w:pPr>
        <w:spacing w:before="40" w:after="40" w:line="340" w:lineRule="exact"/>
        <w:ind w:firstLine="720"/>
        <w:jc w:val="both"/>
        <w:rPr>
          <w:rFonts w:cs="Times New Roman"/>
          <w:color w:val="0D0D0D"/>
          <w:sz w:val="22"/>
        </w:rPr>
      </w:pPr>
    </w:p>
    <w:p w14:paraId="058E6601" w14:textId="77777777" w:rsidR="0027030E" w:rsidRPr="003447B8" w:rsidRDefault="0027030E" w:rsidP="0027030E">
      <w:pPr>
        <w:spacing w:before="40" w:after="40" w:line="340" w:lineRule="exact"/>
        <w:jc w:val="right"/>
        <w:rPr>
          <w:rFonts w:cs="Times New Roman"/>
          <w:color w:val="0D0D0D"/>
          <w:sz w:val="22"/>
        </w:rPr>
      </w:pPr>
      <w:r w:rsidRPr="003447B8">
        <w:rPr>
          <w:rFonts w:cs="Times New Roman"/>
          <w:i/>
          <w:iCs/>
          <w:color w:val="0D0D0D"/>
          <w:sz w:val="22"/>
        </w:rPr>
        <w:t> </w:t>
      </w:r>
      <w:r w:rsidRPr="003447B8">
        <w:rPr>
          <w:rFonts w:cs="Times New Roman"/>
          <w:b/>
          <w:bCs/>
          <w:color w:val="0D0D0D"/>
          <w:sz w:val="22"/>
        </w:rPr>
        <w:t>Mẫu số 01</w:t>
      </w:r>
    </w:p>
    <w:tbl>
      <w:tblPr>
        <w:tblW w:w="7369" w:type="dxa"/>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2866"/>
        <w:gridCol w:w="4503"/>
      </w:tblGrid>
      <w:tr w:rsidR="0027030E" w:rsidRPr="003447B8" w14:paraId="6E15C15C" w14:textId="77777777" w:rsidTr="003447B8">
        <w:trPr>
          <w:trHeight w:val="1211"/>
        </w:trPr>
        <w:tc>
          <w:tcPr>
            <w:tcW w:w="2866" w:type="dxa"/>
            <w:vMerge w:val="restart"/>
            <w:tcBorders>
              <w:top w:val="nil"/>
              <w:left w:val="nil"/>
              <w:bottom w:val="nil"/>
              <w:right w:val="nil"/>
              <w:tl2br w:val="nil"/>
              <w:tr2bl w:val="nil"/>
            </w:tcBorders>
            <w:shd w:val="clear" w:color="auto" w:fill="auto"/>
            <w:tcMar>
              <w:top w:w="0" w:type="dxa"/>
              <w:left w:w="0" w:type="dxa"/>
              <w:bottom w:w="0" w:type="dxa"/>
              <w:right w:w="0" w:type="dxa"/>
            </w:tcMar>
          </w:tcPr>
          <w:p w14:paraId="42EBFAB9" w14:textId="77777777" w:rsidR="0027030E" w:rsidRPr="003447B8" w:rsidRDefault="0027030E" w:rsidP="0027030E">
            <w:pPr>
              <w:spacing w:before="40" w:after="40" w:line="340" w:lineRule="exact"/>
              <w:jc w:val="center"/>
              <w:rPr>
                <w:rFonts w:cs="Times New Roman"/>
                <w:color w:val="0D0D0D"/>
                <w:sz w:val="22"/>
              </w:rPr>
            </w:pPr>
            <w:r w:rsidRPr="003447B8">
              <w:rPr>
                <w:rFonts w:cs="Times New Roman"/>
                <w:color w:val="0D0D0D"/>
                <w:sz w:val="22"/>
              </w:rPr>
              <w:t>Xã, phường, thị trấn:</w:t>
            </w:r>
          </w:p>
          <w:p w14:paraId="71FE542F" w14:textId="1A939E24" w:rsidR="0027030E" w:rsidRPr="003447B8" w:rsidRDefault="0027030E" w:rsidP="0027030E">
            <w:pPr>
              <w:spacing w:before="40" w:after="40" w:line="340" w:lineRule="exact"/>
              <w:jc w:val="center"/>
              <w:rPr>
                <w:rFonts w:cs="Times New Roman"/>
                <w:color w:val="0D0D0D"/>
                <w:sz w:val="22"/>
              </w:rPr>
            </w:pPr>
            <w:r w:rsidRPr="003447B8">
              <w:rPr>
                <w:rFonts w:cs="Times New Roman"/>
                <w:color w:val="0D0D0D"/>
                <w:sz w:val="22"/>
              </w:rPr>
              <w:t>………………………</w:t>
            </w:r>
          </w:p>
          <w:p w14:paraId="44F08C21" w14:textId="77777777" w:rsidR="0027030E" w:rsidRPr="003447B8" w:rsidRDefault="0027030E" w:rsidP="0027030E">
            <w:pPr>
              <w:spacing w:before="40" w:after="40" w:line="340" w:lineRule="exact"/>
              <w:jc w:val="center"/>
              <w:rPr>
                <w:rFonts w:cs="Times New Roman"/>
                <w:color w:val="0D0D0D"/>
                <w:sz w:val="22"/>
              </w:rPr>
            </w:pPr>
            <w:r w:rsidRPr="003447B8">
              <w:rPr>
                <w:rFonts w:cs="Times New Roman"/>
                <w:b/>
                <w:bCs/>
                <w:color w:val="0D0D0D"/>
                <w:sz w:val="22"/>
              </w:rPr>
              <w:t>Thôn, tổ dân phố:</w:t>
            </w:r>
          </w:p>
          <w:p w14:paraId="5B3CADF8" w14:textId="0FED69D3" w:rsidR="0027030E" w:rsidRPr="003447B8" w:rsidRDefault="0027030E" w:rsidP="00C00B51">
            <w:pPr>
              <w:spacing w:before="40" w:after="40" w:line="340" w:lineRule="exact"/>
              <w:jc w:val="center"/>
              <w:rPr>
                <w:rFonts w:cs="Times New Roman"/>
                <w:color w:val="0D0D0D"/>
                <w:sz w:val="22"/>
              </w:rPr>
            </w:pPr>
            <w:r w:rsidRPr="003447B8">
              <w:rPr>
                <w:rFonts w:cs="Times New Roman"/>
                <w:color w:val="0D0D0D"/>
                <w:sz w:val="22"/>
              </w:rPr>
              <w:t>…………………………</w:t>
            </w:r>
          </w:p>
        </w:tc>
        <w:tc>
          <w:tcPr>
            <w:tcW w:w="4503" w:type="dxa"/>
            <w:tcBorders>
              <w:top w:val="nil"/>
              <w:left w:val="nil"/>
              <w:bottom w:val="nil"/>
              <w:right w:val="nil"/>
              <w:tl2br w:val="nil"/>
              <w:tr2bl w:val="nil"/>
            </w:tcBorders>
            <w:shd w:val="clear" w:color="auto" w:fill="auto"/>
            <w:tcMar>
              <w:top w:w="0" w:type="dxa"/>
              <w:left w:w="0" w:type="dxa"/>
              <w:bottom w:w="0" w:type="dxa"/>
              <w:right w:w="0" w:type="dxa"/>
            </w:tcMar>
          </w:tcPr>
          <w:p w14:paraId="41EAF715" w14:textId="77777777" w:rsidR="0027030E" w:rsidRPr="003447B8" w:rsidRDefault="0027030E" w:rsidP="003447B8">
            <w:pPr>
              <w:spacing w:before="40" w:after="40" w:line="340" w:lineRule="exact"/>
              <w:ind w:left="-177" w:firstLine="177"/>
              <w:jc w:val="center"/>
              <w:rPr>
                <w:rFonts w:cs="Times New Roman"/>
                <w:color w:val="0D0D0D"/>
                <w:sz w:val="22"/>
              </w:rPr>
            </w:pPr>
            <w:r w:rsidRPr="003447B8">
              <w:rPr>
                <w:rFonts w:cs="Times New Roman"/>
                <w:b/>
                <w:bCs/>
                <w:color w:val="0D0D0D"/>
                <w:sz w:val="20"/>
                <w:szCs w:val="20"/>
              </w:rPr>
              <w:t>CỘNG HÒA XÃ HỘI CHỦ NGHĨA VIỆT NAM</w:t>
            </w:r>
            <w:r w:rsidRPr="003447B8">
              <w:rPr>
                <w:rFonts w:cs="Times New Roman"/>
                <w:b/>
                <w:bCs/>
                <w:color w:val="0D0D0D"/>
                <w:sz w:val="22"/>
              </w:rPr>
              <w:br/>
              <w:t xml:space="preserve">Độc lập - Tự do - Hạnh phúc </w:t>
            </w:r>
            <w:r w:rsidRPr="003447B8">
              <w:rPr>
                <w:rFonts w:cs="Times New Roman"/>
                <w:b/>
                <w:bCs/>
                <w:color w:val="0D0D0D"/>
                <w:sz w:val="22"/>
              </w:rPr>
              <w:br/>
              <w:t>---------------</w:t>
            </w:r>
          </w:p>
        </w:tc>
      </w:tr>
      <w:tr w:rsidR="0027030E" w:rsidRPr="003447B8" w14:paraId="76A23256" w14:textId="77777777" w:rsidTr="003447B8">
        <w:tblPrEx>
          <w:tblBorders>
            <w:top w:val="none" w:sz="0" w:space="0" w:color="auto"/>
            <w:bottom w:val="none" w:sz="0" w:space="0" w:color="auto"/>
            <w:insideH w:val="none" w:sz="0" w:space="0" w:color="auto"/>
            <w:insideV w:val="none" w:sz="0" w:space="0" w:color="auto"/>
          </w:tblBorders>
        </w:tblPrEx>
        <w:trPr>
          <w:trHeight w:val="514"/>
        </w:trPr>
        <w:tc>
          <w:tcPr>
            <w:tcW w:w="2866" w:type="dxa"/>
            <w:vMerge/>
            <w:tcBorders>
              <w:top w:val="nil"/>
              <w:left w:val="nil"/>
              <w:bottom w:val="nil"/>
              <w:right w:val="nil"/>
              <w:tl2br w:val="nil"/>
              <w:tr2bl w:val="nil"/>
            </w:tcBorders>
            <w:shd w:val="clear" w:color="auto" w:fill="auto"/>
            <w:vAlign w:val="center"/>
          </w:tcPr>
          <w:p w14:paraId="53A7D35E" w14:textId="77777777" w:rsidR="0027030E" w:rsidRPr="003447B8" w:rsidRDefault="0027030E" w:rsidP="0027030E">
            <w:pPr>
              <w:spacing w:before="40" w:after="40" w:line="340" w:lineRule="exact"/>
              <w:jc w:val="center"/>
              <w:rPr>
                <w:rFonts w:cs="Times New Roman"/>
                <w:color w:val="0D0D0D"/>
                <w:sz w:val="22"/>
              </w:rPr>
            </w:pPr>
          </w:p>
        </w:tc>
        <w:tc>
          <w:tcPr>
            <w:tcW w:w="4503" w:type="dxa"/>
            <w:tcBorders>
              <w:top w:val="nil"/>
              <w:left w:val="nil"/>
              <w:bottom w:val="nil"/>
              <w:right w:val="nil"/>
              <w:tl2br w:val="nil"/>
              <w:tr2bl w:val="nil"/>
            </w:tcBorders>
            <w:shd w:val="clear" w:color="auto" w:fill="auto"/>
            <w:tcMar>
              <w:top w:w="0" w:type="dxa"/>
              <w:left w:w="0" w:type="dxa"/>
              <w:bottom w:w="0" w:type="dxa"/>
              <w:right w:w="0" w:type="dxa"/>
            </w:tcMar>
          </w:tcPr>
          <w:p w14:paraId="68649B2E" w14:textId="77777777" w:rsidR="0027030E" w:rsidRPr="003447B8" w:rsidRDefault="0027030E" w:rsidP="0027030E">
            <w:pPr>
              <w:spacing w:before="40" w:after="40" w:line="340" w:lineRule="exact"/>
              <w:jc w:val="center"/>
              <w:rPr>
                <w:rFonts w:cs="Times New Roman"/>
                <w:color w:val="0D0D0D"/>
                <w:sz w:val="22"/>
              </w:rPr>
            </w:pPr>
          </w:p>
        </w:tc>
      </w:tr>
    </w:tbl>
    <w:p w14:paraId="7D5261F8" w14:textId="759E3552" w:rsidR="0027030E" w:rsidRPr="003447B8" w:rsidRDefault="0027030E" w:rsidP="00C00B51">
      <w:pPr>
        <w:spacing w:before="40" w:after="40" w:line="340" w:lineRule="exact"/>
        <w:jc w:val="center"/>
        <w:rPr>
          <w:rFonts w:cs="Times New Roman"/>
          <w:color w:val="0D0D0D"/>
          <w:sz w:val="22"/>
        </w:rPr>
      </w:pPr>
      <w:r w:rsidRPr="003447B8">
        <w:rPr>
          <w:rFonts w:cs="Times New Roman"/>
          <w:b/>
          <w:bCs/>
          <w:color w:val="0D0D0D"/>
          <w:sz w:val="22"/>
        </w:rPr>
        <w:t>BIÊN BẢN</w:t>
      </w:r>
    </w:p>
    <w:p w14:paraId="5C855AC8" w14:textId="77777777" w:rsidR="0027030E" w:rsidRPr="003447B8" w:rsidRDefault="0027030E" w:rsidP="0027030E">
      <w:pPr>
        <w:spacing w:before="40" w:after="40" w:line="340" w:lineRule="exact"/>
        <w:jc w:val="center"/>
        <w:rPr>
          <w:rFonts w:cs="Times New Roman"/>
          <w:color w:val="0D0D0D"/>
          <w:sz w:val="22"/>
        </w:rPr>
      </w:pPr>
      <w:r w:rsidRPr="003447B8">
        <w:rPr>
          <w:rFonts w:cs="Times New Roman"/>
          <w:color w:val="0D0D0D"/>
          <w:sz w:val="22"/>
        </w:rPr>
        <w:t>VỀ KẾT QUẢ BIỂU QUYẾT BẦU HÒA GIẢI VIÊN TẠI CUỘC HỌP ĐẠI DIỆN CÁC HỘ GIA ĐÌNH</w:t>
      </w:r>
    </w:p>
    <w:p w14:paraId="02F895E2" w14:textId="77777777" w:rsidR="0027030E" w:rsidRPr="0027030E" w:rsidRDefault="0027030E" w:rsidP="0027030E">
      <w:pPr>
        <w:spacing w:before="40" w:after="40" w:line="340" w:lineRule="exact"/>
        <w:jc w:val="center"/>
        <w:rPr>
          <w:rFonts w:cs="Times New Roman"/>
          <w:color w:val="0D0D0D"/>
          <w:sz w:val="24"/>
          <w:szCs w:val="24"/>
        </w:rPr>
      </w:pPr>
    </w:p>
    <w:p w14:paraId="159AAFCF" w14:textId="7CDD93CA"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Hôm nay, vào……….giờ…………, ngày……..tháng………năm……</w:t>
      </w:r>
    </w:p>
    <w:p w14:paraId="6A574E39" w14:textId="74A85EE6"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Tại:........................................................................................................</w:t>
      </w:r>
    </w:p>
    <w:p w14:paraId="3260D020" w14:textId="2DFC7524"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Thôn/tổ dân phố</w:t>
      </w:r>
      <w:r w:rsidR="003447B8">
        <w:rPr>
          <w:rFonts w:cs="Times New Roman"/>
          <w:color w:val="0D0D0D"/>
          <w:sz w:val="24"/>
          <w:szCs w:val="24"/>
        </w:rPr>
        <w:t>;……………</w:t>
      </w:r>
      <w:r w:rsidRPr="0027030E">
        <w:rPr>
          <w:rFonts w:cs="Times New Roman"/>
          <w:color w:val="0D0D0D"/>
          <w:sz w:val="24"/>
          <w:szCs w:val="24"/>
        </w:rPr>
        <w:t>………………………………</w:t>
      </w:r>
      <w:r w:rsidR="00C00B51">
        <w:rPr>
          <w:rFonts w:cs="Times New Roman"/>
          <w:color w:val="0D0D0D"/>
          <w:sz w:val="24"/>
          <w:szCs w:val="24"/>
        </w:rPr>
        <w:t>…….</w:t>
      </w:r>
    </w:p>
    <w:p w14:paraId="471D3949" w14:textId="77777777" w:rsidR="0027030E" w:rsidRPr="0027030E" w:rsidRDefault="0027030E" w:rsidP="0027030E">
      <w:pPr>
        <w:spacing w:before="40" w:after="40" w:line="340" w:lineRule="exact"/>
        <w:jc w:val="both"/>
        <w:rPr>
          <w:rFonts w:cs="Times New Roman"/>
          <w:color w:val="0D0D0D"/>
          <w:sz w:val="24"/>
          <w:szCs w:val="24"/>
        </w:rPr>
      </w:pPr>
      <w:r w:rsidRPr="0027030E">
        <w:rPr>
          <w:rFonts w:cs="Times New Roman"/>
          <w:color w:val="0D0D0D"/>
          <w:sz w:val="24"/>
          <w:szCs w:val="24"/>
          <w:shd w:val="solid" w:color="FFFFFF" w:fill="auto"/>
        </w:rPr>
        <w:lastRenderedPageBreak/>
        <w:t>tổ chức</w:t>
      </w:r>
      <w:r w:rsidRPr="0027030E">
        <w:rPr>
          <w:rFonts w:cs="Times New Roman"/>
          <w:color w:val="0D0D0D"/>
          <w:sz w:val="24"/>
          <w:szCs w:val="24"/>
        </w:rPr>
        <w:t xml:space="preserve"> cuộc họp đại diện các hộ gia đình bầu hòa giải viên bằng hình thức biểu quyết công khai.</w:t>
      </w:r>
    </w:p>
    <w:p w14:paraId="472B814E"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Tổ bầu hòa giải viên gồm các thành viên sau đây:</w:t>
      </w:r>
    </w:p>
    <w:p w14:paraId="6B0C7ABB" w14:textId="6C9EFAC6" w:rsidR="0027030E" w:rsidRPr="0027030E" w:rsidRDefault="0027030E" w:rsidP="0027030E">
      <w:pPr>
        <w:spacing w:before="40" w:after="40" w:line="340" w:lineRule="exact"/>
        <w:rPr>
          <w:rFonts w:cs="Times New Roman"/>
          <w:color w:val="0D0D0D"/>
          <w:sz w:val="24"/>
          <w:szCs w:val="24"/>
        </w:rPr>
      </w:pPr>
      <w:bookmarkStart w:id="44" w:name="bookmark0"/>
      <w:r w:rsidRPr="0027030E">
        <w:rPr>
          <w:rFonts w:cs="Times New Roman"/>
          <w:color w:val="0D0D0D"/>
          <w:sz w:val="24"/>
          <w:szCs w:val="24"/>
        </w:rPr>
        <w:t>Ông (Bà):.................................................................... - Tổ Trưởng</w:t>
      </w:r>
      <w:bookmarkEnd w:id="44"/>
    </w:p>
    <w:p w14:paraId="58CD3944" w14:textId="15EECEAD"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Ông (Bà):................................................................... - Phó tổ trưởng</w:t>
      </w:r>
    </w:p>
    <w:p w14:paraId="541ABDBE" w14:textId="120F8A4F"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Ông (Bà):....................................................................... -Thành viên</w:t>
      </w:r>
    </w:p>
    <w:p w14:paraId="20EE0C46" w14:textId="62AD5085"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Ông (Bà):........................................................................ -Thành viên</w:t>
      </w:r>
    </w:p>
    <w:p w14:paraId="6759A2A2" w14:textId="1723126F"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Ông (Bà):....................................................................... -Thành viên</w:t>
      </w:r>
    </w:p>
    <w:p w14:paraId="74C10C72" w14:textId="4B3D6DD4"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Ông (Bà):........................</w:t>
      </w:r>
      <w:r w:rsidR="00C00B51">
        <w:rPr>
          <w:rFonts w:cs="Times New Roman"/>
          <w:color w:val="0D0D0D"/>
          <w:sz w:val="24"/>
          <w:szCs w:val="24"/>
        </w:rPr>
        <w:t>..............................</w:t>
      </w:r>
      <w:r w:rsidR="00B93B3E">
        <w:rPr>
          <w:rFonts w:cs="Times New Roman"/>
          <w:color w:val="0D0D0D"/>
          <w:sz w:val="24"/>
          <w:szCs w:val="24"/>
        </w:rPr>
        <w:t>............</w:t>
      </w:r>
      <w:r w:rsidRPr="0027030E">
        <w:rPr>
          <w:rFonts w:cs="Times New Roman"/>
          <w:color w:val="0D0D0D"/>
          <w:sz w:val="24"/>
          <w:szCs w:val="24"/>
        </w:rPr>
        <w:t>....... -Thành viên</w:t>
      </w:r>
    </w:p>
    <w:p w14:paraId="2D076B53" w14:textId="628828B3"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Ông (Bà):......................................................</w:t>
      </w:r>
      <w:r w:rsidR="00B93B3E">
        <w:rPr>
          <w:rFonts w:cs="Times New Roman"/>
          <w:color w:val="0D0D0D"/>
          <w:sz w:val="24"/>
          <w:szCs w:val="24"/>
        </w:rPr>
        <w:t>..</w:t>
      </w:r>
      <w:r w:rsidRPr="0027030E">
        <w:rPr>
          <w:rFonts w:cs="Times New Roman"/>
          <w:color w:val="0D0D0D"/>
          <w:sz w:val="24"/>
          <w:szCs w:val="24"/>
        </w:rPr>
        <w:t>................. -Thành viên</w:t>
      </w:r>
    </w:p>
    <w:p w14:paraId="10AD1703"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đã tiến hành xác định kết quả biểu quyết bầu hòa giải viên.</w:t>
      </w:r>
    </w:p>
    <w:p w14:paraId="5B5888FB" w14:textId="14A8DD14"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Tổng số đại diện hộ gia đình trong thôn, tổ dân phố</w:t>
      </w:r>
      <w:r w:rsidR="004D7DEF">
        <w:rPr>
          <w:rFonts w:cs="Times New Roman"/>
          <w:color w:val="0D0D0D"/>
          <w:sz w:val="24"/>
          <w:szCs w:val="24"/>
        </w:rPr>
        <w:t>:.........................</w:t>
      </w:r>
    </w:p>
    <w:p w14:paraId="6E8BFC8B" w14:textId="38B854F9"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xml:space="preserve">Số lượng </w:t>
      </w:r>
      <w:r w:rsidRPr="0027030E">
        <w:rPr>
          <w:rFonts w:cs="Times New Roman"/>
          <w:color w:val="0D0D0D"/>
          <w:sz w:val="24"/>
          <w:szCs w:val="24"/>
          <w:shd w:val="solid" w:color="FFFFFF" w:fill="auto"/>
        </w:rPr>
        <w:t>đại diện</w:t>
      </w:r>
      <w:r w:rsidRPr="0027030E">
        <w:rPr>
          <w:rFonts w:cs="Times New Roman"/>
          <w:color w:val="0D0D0D"/>
          <w:sz w:val="24"/>
          <w:szCs w:val="24"/>
        </w:rPr>
        <w:t xml:space="preserve"> hộ gia đình tham dự cuộc họp: .........</w:t>
      </w:r>
      <w:r w:rsidR="004D7DEF">
        <w:rPr>
          <w:rFonts w:cs="Times New Roman"/>
          <w:color w:val="0D0D0D"/>
          <w:sz w:val="24"/>
          <w:szCs w:val="24"/>
        </w:rPr>
        <w:t>.....</w:t>
      </w:r>
      <w:r w:rsidRPr="0027030E">
        <w:rPr>
          <w:rFonts w:cs="Times New Roman"/>
          <w:color w:val="0D0D0D"/>
          <w:sz w:val="24"/>
          <w:szCs w:val="24"/>
        </w:rPr>
        <w:t>...............</w:t>
      </w:r>
    </w:p>
    <w:p w14:paraId="0B6447E7" w14:textId="52C281FB" w:rsid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Kết quả biểu quyết:</w:t>
      </w:r>
    </w:p>
    <w:tbl>
      <w:tblPr>
        <w:tblStyle w:val="TableGrid"/>
        <w:tblW w:w="0" w:type="auto"/>
        <w:tblLook w:val="04A0" w:firstRow="1" w:lastRow="0" w:firstColumn="1" w:lastColumn="0" w:noHBand="0" w:noVBand="1"/>
      </w:tblPr>
      <w:tblGrid>
        <w:gridCol w:w="1649"/>
        <w:gridCol w:w="1652"/>
        <w:gridCol w:w="1667"/>
        <w:gridCol w:w="1665"/>
      </w:tblGrid>
      <w:tr w:rsidR="00C00B51" w14:paraId="66F9B0E3" w14:textId="77777777" w:rsidTr="00C00B51">
        <w:tc>
          <w:tcPr>
            <w:tcW w:w="1714" w:type="dxa"/>
          </w:tcPr>
          <w:p w14:paraId="47526048" w14:textId="27D1BE3E" w:rsidR="00C00B51" w:rsidRDefault="00C00B51" w:rsidP="00C00B51">
            <w:pPr>
              <w:spacing w:before="40" w:after="40" w:line="340" w:lineRule="exact"/>
              <w:rPr>
                <w:rFonts w:cs="Times New Roman"/>
                <w:color w:val="0D0D0D"/>
                <w:sz w:val="24"/>
                <w:szCs w:val="24"/>
              </w:rPr>
            </w:pPr>
            <w:r w:rsidRPr="0027030E">
              <w:rPr>
                <w:rFonts w:cs="Times New Roman"/>
                <w:b/>
                <w:bCs/>
                <w:color w:val="0D0D0D"/>
                <w:sz w:val="24"/>
                <w:szCs w:val="24"/>
              </w:rPr>
              <w:t>Stt</w:t>
            </w:r>
          </w:p>
        </w:tc>
        <w:tc>
          <w:tcPr>
            <w:tcW w:w="1715" w:type="dxa"/>
          </w:tcPr>
          <w:p w14:paraId="3E448186" w14:textId="347C111D" w:rsidR="00C00B51" w:rsidRDefault="00C00B51" w:rsidP="00C00B51">
            <w:pPr>
              <w:spacing w:before="40" w:after="40" w:line="340" w:lineRule="exact"/>
              <w:rPr>
                <w:rFonts w:cs="Times New Roman"/>
                <w:color w:val="0D0D0D"/>
                <w:sz w:val="24"/>
                <w:szCs w:val="24"/>
              </w:rPr>
            </w:pPr>
            <w:r w:rsidRPr="0027030E">
              <w:rPr>
                <w:rFonts w:cs="Times New Roman"/>
                <w:b/>
                <w:bCs/>
                <w:color w:val="0D0D0D"/>
                <w:sz w:val="24"/>
                <w:szCs w:val="24"/>
              </w:rPr>
              <w:t>Họ và tên</w:t>
            </w:r>
          </w:p>
        </w:tc>
        <w:tc>
          <w:tcPr>
            <w:tcW w:w="1715" w:type="dxa"/>
          </w:tcPr>
          <w:p w14:paraId="6529C393" w14:textId="16A94F0B" w:rsidR="00C00B51" w:rsidRDefault="00C00B51" w:rsidP="00C00B51">
            <w:pPr>
              <w:spacing w:before="40" w:after="40" w:line="340" w:lineRule="exact"/>
              <w:rPr>
                <w:rFonts w:cs="Times New Roman"/>
                <w:color w:val="0D0D0D"/>
                <w:sz w:val="24"/>
                <w:szCs w:val="24"/>
              </w:rPr>
            </w:pPr>
            <w:r w:rsidRPr="0027030E">
              <w:rPr>
                <w:rFonts w:cs="Times New Roman"/>
                <w:b/>
                <w:bCs/>
                <w:color w:val="0D0D0D"/>
                <w:sz w:val="24"/>
                <w:szCs w:val="24"/>
              </w:rPr>
              <w:t>Số người biểu quyết đồng ý</w:t>
            </w:r>
          </w:p>
        </w:tc>
        <w:tc>
          <w:tcPr>
            <w:tcW w:w="1715" w:type="dxa"/>
          </w:tcPr>
          <w:p w14:paraId="0E40CCB3" w14:textId="784A13BD" w:rsidR="00C00B51" w:rsidRDefault="00C00B51" w:rsidP="00C00B51">
            <w:pPr>
              <w:spacing w:before="40" w:after="40" w:line="340" w:lineRule="exact"/>
              <w:rPr>
                <w:rFonts w:cs="Times New Roman"/>
                <w:color w:val="0D0D0D"/>
                <w:sz w:val="24"/>
                <w:szCs w:val="24"/>
              </w:rPr>
            </w:pPr>
            <w:r w:rsidRPr="0027030E">
              <w:rPr>
                <w:rFonts w:cs="Times New Roman"/>
                <w:b/>
                <w:bCs/>
                <w:color w:val="0D0D0D"/>
                <w:sz w:val="24"/>
                <w:szCs w:val="24"/>
              </w:rPr>
              <w:t>Tỷ lệ % đại diện hộ gia đình trong thôn, tổ dân phố đồng ý</w:t>
            </w:r>
          </w:p>
        </w:tc>
      </w:tr>
      <w:tr w:rsidR="00C00B51" w14:paraId="072E5079" w14:textId="77777777" w:rsidTr="00C00B51">
        <w:tc>
          <w:tcPr>
            <w:tcW w:w="1714" w:type="dxa"/>
          </w:tcPr>
          <w:p w14:paraId="1403E7B5" w14:textId="77777777" w:rsidR="00C00B51" w:rsidRDefault="00C00B51" w:rsidP="00C00B51">
            <w:pPr>
              <w:spacing w:before="40" w:after="40" w:line="340" w:lineRule="exact"/>
              <w:rPr>
                <w:rFonts w:cs="Times New Roman"/>
                <w:color w:val="0D0D0D"/>
                <w:sz w:val="24"/>
                <w:szCs w:val="24"/>
              </w:rPr>
            </w:pPr>
          </w:p>
        </w:tc>
        <w:tc>
          <w:tcPr>
            <w:tcW w:w="1715" w:type="dxa"/>
          </w:tcPr>
          <w:p w14:paraId="74DCCC2A" w14:textId="77777777" w:rsidR="00C00B51" w:rsidRDefault="00C00B51" w:rsidP="00C00B51">
            <w:pPr>
              <w:spacing w:before="40" w:after="40" w:line="340" w:lineRule="exact"/>
              <w:rPr>
                <w:rFonts w:cs="Times New Roman"/>
                <w:color w:val="0D0D0D"/>
                <w:sz w:val="24"/>
                <w:szCs w:val="24"/>
              </w:rPr>
            </w:pPr>
          </w:p>
        </w:tc>
        <w:tc>
          <w:tcPr>
            <w:tcW w:w="1715" w:type="dxa"/>
          </w:tcPr>
          <w:p w14:paraId="5591570D" w14:textId="77777777" w:rsidR="00C00B51" w:rsidRDefault="00C00B51" w:rsidP="00C00B51">
            <w:pPr>
              <w:spacing w:before="40" w:after="40" w:line="340" w:lineRule="exact"/>
              <w:rPr>
                <w:rFonts w:cs="Times New Roman"/>
                <w:color w:val="0D0D0D"/>
                <w:sz w:val="24"/>
                <w:szCs w:val="24"/>
              </w:rPr>
            </w:pPr>
          </w:p>
        </w:tc>
        <w:tc>
          <w:tcPr>
            <w:tcW w:w="1715" w:type="dxa"/>
          </w:tcPr>
          <w:p w14:paraId="43C567DD" w14:textId="77777777" w:rsidR="00C00B51" w:rsidRDefault="00C00B51" w:rsidP="00C00B51">
            <w:pPr>
              <w:spacing w:before="40" w:after="40" w:line="340" w:lineRule="exact"/>
              <w:rPr>
                <w:rFonts w:cs="Times New Roman"/>
                <w:color w:val="0D0D0D"/>
                <w:sz w:val="24"/>
                <w:szCs w:val="24"/>
              </w:rPr>
            </w:pPr>
          </w:p>
        </w:tc>
      </w:tr>
      <w:tr w:rsidR="00C00B51" w14:paraId="286225ED" w14:textId="77777777" w:rsidTr="00C00B51">
        <w:tc>
          <w:tcPr>
            <w:tcW w:w="1714" w:type="dxa"/>
          </w:tcPr>
          <w:p w14:paraId="16D1D480" w14:textId="77777777" w:rsidR="00C00B51" w:rsidRDefault="00C00B51" w:rsidP="00C00B51">
            <w:pPr>
              <w:spacing w:before="40" w:after="40" w:line="340" w:lineRule="exact"/>
              <w:rPr>
                <w:rFonts w:cs="Times New Roman"/>
                <w:color w:val="0D0D0D"/>
                <w:sz w:val="24"/>
                <w:szCs w:val="24"/>
              </w:rPr>
            </w:pPr>
          </w:p>
        </w:tc>
        <w:tc>
          <w:tcPr>
            <w:tcW w:w="1715" w:type="dxa"/>
          </w:tcPr>
          <w:p w14:paraId="0AD2023A" w14:textId="77777777" w:rsidR="00C00B51" w:rsidRDefault="00C00B51" w:rsidP="00C00B51">
            <w:pPr>
              <w:spacing w:before="40" w:after="40" w:line="340" w:lineRule="exact"/>
              <w:rPr>
                <w:rFonts w:cs="Times New Roman"/>
                <w:color w:val="0D0D0D"/>
                <w:sz w:val="24"/>
                <w:szCs w:val="24"/>
              </w:rPr>
            </w:pPr>
          </w:p>
        </w:tc>
        <w:tc>
          <w:tcPr>
            <w:tcW w:w="1715" w:type="dxa"/>
          </w:tcPr>
          <w:p w14:paraId="35AC28BD" w14:textId="77777777" w:rsidR="00C00B51" w:rsidRDefault="00C00B51" w:rsidP="00C00B51">
            <w:pPr>
              <w:spacing w:before="40" w:after="40" w:line="340" w:lineRule="exact"/>
              <w:rPr>
                <w:rFonts w:cs="Times New Roman"/>
                <w:color w:val="0D0D0D"/>
                <w:sz w:val="24"/>
                <w:szCs w:val="24"/>
              </w:rPr>
            </w:pPr>
          </w:p>
        </w:tc>
        <w:tc>
          <w:tcPr>
            <w:tcW w:w="1715" w:type="dxa"/>
          </w:tcPr>
          <w:p w14:paraId="28A3A0F2" w14:textId="77777777" w:rsidR="00C00B51" w:rsidRDefault="00C00B51" w:rsidP="00C00B51">
            <w:pPr>
              <w:spacing w:before="40" w:after="40" w:line="340" w:lineRule="exact"/>
              <w:rPr>
                <w:rFonts w:cs="Times New Roman"/>
                <w:color w:val="0D0D0D"/>
                <w:sz w:val="24"/>
                <w:szCs w:val="24"/>
              </w:rPr>
            </w:pPr>
          </w:p>
        </w:tc>
      </w:tr>
    </w:tbl>
    <w:p w14:paraId="09DA7FF1" w14:textId="1EFFA101"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Cuộc họp kế</w:t>
      </w:r>
      <w:r w:rsidR="00C00B51">
        <w:rPr>
          <w:rFonts w:cs="Times New Roman"/>
          <w:color w:val="0D0D0D"/>
          <w:sz w:val="24"/>
          <w:szCs w:val="24"/>
        </w:rPr>
        <w:t>t thúc vào…</w:t>
      </w:r>
      <w:r w:rsidRPr="0027030E">
        <w:rPr>
          <w:rFonts w:cs="Times New Roman"/>
          <w:color w:val="0D0D0D"/>
          <w:sz w:val="24"/>
          <w:szCs w:val="24"/>
        </w:rPr>
        <w:t>. giờ</w:t>
      </w:r>
      <w:r w:rsidR="00C00B51">
        <w:rPr>
          <w:rFonts w:cs="Times New Roman"/>
          <w:color w:val="0D0D0D"/>
          <w:sz w:val="24"/>
          <w:szCs w:val="24"/>
        </w:rPr>
        <w:t>…… ngày…</w:t>
      </w:r>
      <w:r w:rsidRPr="0027030E">
        <w:rPr>
          <w:rFonts w:cs="Times New Roman"/>
          <w:color w:val="0D0D0D"/>
          <w:sz w:val="24"/>
          <w:szCs w:val="24"/>
        </w:rPr>
        <w:t>… tháng…….. năm……</w:t>
      </w:r>
    </w:p>
    <w:p w14:paraId="09991147" w14:textId="77D73548"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Biên bản này được đọc công khai tại cuộc họ</w:t>
      </w:r>
      <w:r w:rsidR="00C00B51">
        <w:rPr>
          <w:rFonts w:cs="Times New Roman"/>
          <w:color w:val="0D0D0D"/>
          <w:sz w:val="24"/>
          <w:szCs w:val="24"/>
        </w:rPr>
        <w:t>p.</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37"/>
        <w:gridCol w:w="3306"/>
      </w:tblGrid>
      <w:tr w:rsidR="0027030E" w:rsidRPr="0027030E" w14:paraId="61CBE129" w14:textId="77777777" w:rsidTr="00A05257">
        <w:tc>
          <w:tcPr>
            <w:tcW w:w="4361" w:type="dxa"/>
            <w:tcBorders>
              <w:top w:val="nil"/>
              <w:left w:val="nil"/>
              <w:bottom w:val="nil"/>
              <w:right w:val="nil"/>
              <w:tl2br w:val="nil"/>
              <w:tr2bl w:val="nil"/>
            </w:tcBorders>
            <w:shd w:val="clear" w:color="auto" w:fill="auto"/>
            <w:tcMar>
              <w:top w:w="0" w:type="dxa"/>
              <w:left w:w="108" w:type="dxa"/>
              <w:bottom w:w="0" w:type="dxa"/>
              <w:right w:w="108" w:type="dxa"/>
            </w:tcMar>
          </w:tcPr>
          <w:p w14:paraId="5038810C" w14:textId="77777777" w:rsidR="0027030E" w:rsidRPr="00C00B51" w:rsidRDefault="0027030E" w:rsidP="0027030E">
            <w:pPr>
              <w:spacing w:before="40" w:after="40" w:line="340" w:lineRule="exact"/>
              <w:jc w:val="center"/>
              <w:rPr>
                <w:rFonts w:cs="Times New Roman"/>
                <w:i/>
                <w:iCs/>
                <w:color w:val="0D0D0D"/>
                <w:sz w:val="22"/>
              </w:rPr>
            </w:pPr>
            <w:r w:rsidRPr="00C00B51">
              <w:rPr>
                <w:rFonts w:cs="Times New Roman"/>
                <w:b/>
                <w:bCs/>
                <w:color w:val="0D0D0D"/>
                <w:sz w:val="22"/>
              </w:rPr>
              <w:t>ĐẠI DIỆN HỘ GIA ĐÌNH</w:t>
            </w:r>
            <w:r w:rsidRPr="00C00B51">
              <w:rPr>
                <w:rFonts w:cs="Times New Roman"/>
                <w:b/>
                <w:bCs/>
                <w:color w:val="0D0D0D"/>
                <w:sz w:val="22"/>
              </w:rPr>
              <w:br/>
              <w:t>CHỨNG KIẾN</w:t>
            </w:r>
            <w:bookmarkStart w:id="45" w:name="_ftnref1"/>
            <w:bookmarkEnd w:id="45"/>
            <w:r w:rsidRPr="00C00B51">
              <w:rPr>
                <w:rFonts w:cs="Times New Roman"/>
                <w:b/>
                <w:bCs/>
                <w:color w:val="0D0D0D"/>
                <w:sz w:val="22"/>
              </w:rPr>
              <w:br/>
            </w:r>
            <w:r w:rsidRPr="00C00B51">
              <w:rPr>
                <w:rFonts w:cs="Times New Roman"/>
                <w:i/>
                <w:iCs/>
                <w:color w:val="0D0D0D"/>
                <w:sz w:val="22"/>
              </w:rPr>
              <w:t>(Ký và ghi rõ họ tên)</w:t>
            </w:r>
          </w:p>
          <w:p w14:paraId="0E828EC1" w14:textId="77777777" w:rsidR="0027030E" w:rsidRPr="00C00B51" w:rsidRDefault="0027030E" w:rsidP="0027030E">
            <w:pPr>
              <w:spacing w:before="40" w:after="40" w:line="340" w:lineRule="exact"/>
              <w:rPr>
                <w:rFonts w:cs="Times New Roman"/>
                <w:color w:val="0D0D0D"/>
                <w:sz w:val="22"/>
              </w:rPr>
            </w:pP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14:paraId="41AB403B" w14:textId="77777777" w:rsidR="0027030E" w:rsidRPr="00C00B51" w:rsidRDefault="0027030E" w:rsidP="0027030E">
            <w:pPr>
              <w:spacing w:before="40" w:after="40" w:line="340" w:lineRule="exact"/>
              <w:jc w:val="center"/>
              <w:rPr>
                <w:rFonts w:cs="Times New Roman"/>
                <w:color w:val="0D0D0D"/>
                <w:sz w:val="22"/>
              </w:rPr>
            </w:pPr>
            <w:r w:rsidRPr="00C00B51">
              <w:rPr>
                <w:rFonts w:cs="Times New Roman"/>
                <w:b/>
                <w:bCs/>
                <w:color w:val="0D0D0D"/>
                <w:sz w:val="22"/>
              </w:rPr>
              <w:lastRenderedPageBreak/>
              <w:t>TM. TỔ BẦU HÒA GIẢI VIÊN</w:t>
            </w:r>
            <w:r w:rsidRPr="00C00B51">
              <w:rPr>
                <w:rFonts w:cs="Times New Roman"/>
                <w:b/>
                <w:bCs/>
                <w:color w:val="0D0D0D"/>
                <w:sz w:val="22"/>
              </w:rPr>
              <w:br/>
              <w:t>TỔ TRƯỞNG</w:t>
            </w:r>
            <w:r w:rsidRPr="00C00B51">
              <w:rPr>
                <w:rFonts w:cs="Times New Roman"/>
                <w:b/>
                <w:bCs/>
                <w:color w:val="0D0D0D"/>
                <w:sz w:val="22"/>
              </w:rPr>
              <w:br/>
            </w:r>
            <w:r w:rsidRPr="00C00B51">
              <w:rPr>
                <w:rFonts w:cs="Times New Roman"/>
                <w:i/>
                <w:iCs/>
                <w:color w:val="0D0D0D"/>
                <w:sz w:val="22"/>
              </w:rPr>
              <w:t>(Ký và ghi rõ họ tên)</w:t>
            </w:r>
          </w:p>
        </w:tc>
      </w:tr>
    </w:tbl>
    <w:p w14:paraId="6589D7E8" w14:textId="77777777" w:rsidR="0027030E" w:rsidRPr="0027030E" w:rsidRDefault="0027030E" w:rsidP="0027030E">
      <w:pPr>
        <w:spacing w:before="40" w:after="40" w:line="340" w:lineRule="exact"/>
        <w:jc w:val="both"/>
        <w:rPr>
          <w:rFonts w:cs="Times New Roman"/>
          <w:b/>
          <w:color w:val="0D0D0D"/>
          <w:sz w:val="24"/>
          <w:szCs w:val="24"/>
        </w:rPr>
      </w:pPr>
      <w:r w:rsidRPr="0027030E">
        <w:rPr>
          <w:rFonts w:cs="Times New Roman"/>
          <w:b/>
          <w:sz w:val="24"/>
          <w:szCs w:val="24"/>
        </w:rPr>
        <w:lastRenderedPageBreak/>
        <w:t xml:space="preserve">Câu 2: </w:t>
      </w:r>
      <w:r w:rsidRPr="0027030E">
        <w:rPr>
          <w:rFonts w:cs="Times New Roman"/>
          <w:b/>
          <w:color w:val="0D0D0D"/>
          <w:sz w:val="24"/>
          <w:szCs w:val="24"/>
        </w:rPr>
        <w:t>Trường hợp bầu hòa giải viên bằng hình thức bỏ phiếu kín thì lập biên bản kiểm phiếu như thế nào?</w:t>
      </w:r>
    </w:p>
    <w:p w14:paraId="742CBC57" w14:textId="77777777" w:rsidR="0027030E" w:rsidRPr="0027030E" w:rsidRDefault="0027030E" w:rsidP="0027030E">
      <w:pPr>
        <w:spacing w:before="40" w:after="40" w:line="340" w:lineRule="exact"/>
        <w:ind w:firstLine="720"/>
        <w:jc w:val="both"/>
        <w:rPr>
          <w:rFonts w:cs="Times New Roman"/>
          <w:color w:val="0D0D0D"/>
          <w:sz w:val="24"/>
          <w:szCs w:val="24"/>
        </w:rPr>
      </w:pPr>
      <w:r w:rsidRPr="0027030E">
        <w:rPr>
          <w:rFonts w:cs="Times New Roman"/>
          <w:b/>
          <w:color w:val="0D0D0D"/>
          <w:sz w:val="24"/>
          <w:szCs w:val="24"/>
        </w:rPr>
        <w:t>Đáp:</w:t>
      </w:r>
      <w:r w:rsidRPr="0027030E">
        <w:rPr>
          <w:rFonts w:cs="Times New Roman"/>
          <w:color w:val="0D0D0D"/>
          <w:sz w:val="24"/>
          <w:szCs w:val="24"/>
        </w:rPr>
        <w:t xml:space="preserve"> Thực hiện theo mẫu số 02 ban hành kèm theo Nghị quyết liên tịch số 01/2014/NQLT-CP-UBTƯMTTQVN ngày 18 tháng 11 năm 2014 của Chính phủ và Ủy ban Trung ương Mặt trận Tổ quốc Việt Nam hướng dẫn phối hợp thực hiện một số quy định của pháp luật về hòa giải ở cơ sở</w:t>
      </w:r>
    </w:p>
    <w:p w14:paraId="7342465F" w14:textId="77777777" w:rsidR="0027030E" w:rsidRPr="0027030E" w:rsidRDefault="0027030E" w:rsidP="0027030E">
      <w:pPr>
        <w:spacing w:before="40" w:after="40" w:line="340" w:lineRule="exact"/>
        <w:jc w:val="both"/>
        <w:rPr>
          <w:rFonts w:cs="Times New Roman"/>
          <w:sz w:val="24"/>
          <w:szCs w:val="24"/>
        </w:rPr>
      </w:pPr>
    </w:p>
    <w:p w14:paraId="50929296" w14:textId="77777777" w:rsidR="0027030E" w:rsidRPr="0027030E" w:rsidRDefault="0027030E" w:rsidP="0027030E">
      <w:pPr>
        <w:spacing w:before="40" w:after="40" w:line="340" w:lineRule="exact"/>
        <w:jc w:val="right"/>
        <w:rPr>
          <w:rFonts w:cs="Times New Roman"/>
          <w:color w:val="0D0D0D"/>
          <w:sz w:val="24"/>
          <w:szCs w:val="24"/>
        </w:rPr>
      </w:pPr>
      <w:r w:rsidRPr="0027030E">
        <w:rPr>
          <w:rFonts w:cs="Times New Roman"/>
          <w:b/>
          <w:bCs/>
          <w:color w:val="0D0D0D"/>
          <w:sz w:val="24"/>
          <w:szCs w:val="24"/>
        </w:rPr>
        <w:t>Mẫu số 02</w:t>
      </w:r>
    </w:p>
    <w:tbl>
      <w:tblPr>
        <w:tblW w:w="7656" w:type="dxa"/>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2836"/>
        <w:gridCol w:w="4820"/>
      </w:tblGrid>
      <w:tr w:rsidR="00B53982" w:rsidRPr="0027030E" w14:paraId="3239F55D" w14:textId="77777777" w:rsidTr="00B53982">
        <w:tc>
          <w:tcPr>
            <w:tcW w:w="2836" w:type="dxa"/>
            <w:vMerge w:val="restart"/>
            <w:tcBorders>
              <w:top w:val="nil"/>
              <w:left w:val="nil"/>
              <w:bottom w:val="nil"/>
              <w:right w:val="nil"/>
              <w:tl2br w:val="nil"/>
              <w:tr2bl w:val="nil"/>
            </w:tcBorders>
            <w:shd w:val="clear" w:color="auto" w:fill="auto"/>
            <w:tcMar>
              <w:top w:w="0" w:type="dxa"/>
              <w:left w:w="108" w:type="dxa"/>
              <w:bottom w:w="0" w:type="dxa"/>
              <w:right w:w="108" w:type="dxa"/>
            </w:tcMar>
          </w:tcPr>
          <w:p w14:paraId="77953488" w14:textId="77777777" w:rsidR="00B53982" w:rsidRPr="0027030E" w:rsidRDefault="00B53982" w:rsidP="00B53982">
            <w:pPr>
              <w:spacing w:before="40" w:after="40" w:line="340" w:lineRule="exact"/>
              <w:jc w:val="center"/>
              <w:rPr>
                <w:rFonts w:cs="Times New Roman"/>
                <w:color w:val="0D0D0D"/>
                <w:sz w:val="24"/>
                <w:szCs w:val="24"/>
              </w:rPr>
            </w:pPr>
            <w:r w:rsidRPr="0027030E">
              <w:rPr>
                <w:rFonts w:cs="Times New Roman"/>
                <w:color w:val="0D0D0D"/>
                <w:sz w:val="24"/>
                <w:szCs w:val="24"/>
              </w:rPr>
              <w:t>Xã, phường, thị trấn:</w:t>
            </w:r>
          </w:p>
          <w:p w14:paraId="320D3C2B" w14:textId="77777777" w:rsidR="00B53982" w:rsidRPr="0027030E" w:rsidRDefault="00B53982" w:rsidP="00B53982">
            <w:pPr>
              <w:spacing w:before="40" w:after="40" w:line="340" w:lineRule="exact"/>
              <w:jc w:val="center"/>
              <w:rPr>
                <w:rFonts w:cs="Times New Roman"/>
                <w:color w:val="0D0D0D"/>
                <w:sz w:val="24"/>
                <w:szCs w:val="24"/>
              </w:rPr>
            </w:pPr>
            <w:r w:rsidRPr="0027030E">
              <w:rPr>
                <w:rFonts w:cs="Times New Roman"/>
                <w:color w:val="0D0D0D"/>
                <w:sz w:val="24"/>
                <w:szCs w:val="24"/>
              </w:rPr>
              <w:t>………………………</w:t>
            </w:r>
          </w:p>
          <w:p w14:paraId="40CA13B7" w14:textId="77777777" w:rsidR="00B53982" w:rsidRPr="0027030E" w:rsidRDefault="00B53982" w:rsidP="00B53982">
            <w:pPr>
              <w:spacing w:before="40" w:after="40" w:line="340" w:lineRule="exact"/>
              <w:jc w:val="center"/>
              <w:rPr>
                <w:rFonts w:cs="Times New Roman"/>
                <w:color w:val="0D0D0D"/>
                <w:sz w:val="24"/>
                <w:szCs w:val="24"/>
              </w:rPr>
            </w:pPr>
            <w:r w:rsidRPr="0027030E">
              <w:rPr>
                <w:rFonts w:cs="Times New Roman"/>
                <w:b/>
                <w:bCs/>
                <w:color w:val="0D0D0D"/>
                <w:sz w:val="24"/>
                <w:szCs w:val="24"/>
              </w:rPr>
              <w:t>Thôn, tổ dân phố:</w:t>
            </w:r>
          </w:p>
          <w:p w14:paraId="721EBA7C" w14:textId="23632202" w:rsidR="00B53982" w:rsidRPr="0027030E" w:rsidRDefault="00B53982" w:rsidP="00B53982">
            <w:pPr>
              <w:spacing w:before="40" w:after="40" w:line="340" w:lineRule="exact"/>
              <w:jc w:val="center"/>
              <w:rPr>
                <w:rFonts w:cs="Times New Roman"/>
                <w:color w:val="0D0D0D"/>
                <w:sz w:val="24"/>
                <w:szCs w:val="24"/>
              </w:rPr>
            </w:pPr>
            <w:r w:rsidRPr="0027030E">
              <w:rPr>
                <w:rFonts w:cs="Times New Roman"/>
                <w:color w:val="0D0D0D"/>
                <w:sz w:val="24"/>
                <w:szCs w:val="24"/>
              </w:rPr>
              <w:t>…………………………</w:t>
            </w:r>
          </w:p>
        </w:tc>
        <w:tc>
          <w:tcPr>
            <w:tcW w:w="4820" w:type="dxa"/>
            <w:tcBorders>
              <w:top w:val="nil"/>
              <w:left w:val="nil"/>
              <w:bottom w:val="nil"/>
              <w:right w:val="nil"/>
              <w:tl2br w:val="nil"/>
              <w:tr2bl w:val="nil"/>
            </w:tcBorders>
            <w:shd w:val="clear" w:color="auto" w:fill="auto"/>
            <w:tcMar>
              <w:top w:w="0" w:type="dxa"/>
              <w:left w:w="108" w:type="dxa"/>
              <w:bottom w:w="0" w:type="dxa"/>
              <w:right w:w="108" w:type="dxa"/>
            </w:tcMar>
          </w:tcPr>
          <w:p w14:paraId="1FE513EC" w14:textId="35CE36C4" w:rsidR="00B53982" w:rsidRPr="0027030E" w:rsidRDefault="00B53982" w:rsidP="00B53982">
            <w:pPr>
              <w:spacing w:before="40" w:after="40" w:line="340" w:lineRule="exact"/>
              <w:jc w:val="center"/>
              <w:rPr>
                <w:rFonts w:cs="Times New Roman"/>
                <w:color w:val="0D0D0D"/>
                <w:sz w:val="24"/>
                <w:szCs w:val="24"/>
              </w:rPr>
            </w:pPr>
            <w:r w:rsidRPr="007E2FE8">
              <w:rPr>
                <w:rFonts w:cs="Times New Roman"/>
                <w:b/>
                <w:bCs/>
                <w:color w:val="0D0D0D"/>
                <w:sz w:val="20"/>
                <w:szCs w:val="20"/>
              </w:rPr>
              <w:t>CỘNG HÒA XÃ HỘI CHỦ NGHĨA VIỆT NAM</w:t>
            </w:r>
            <w:r w:rsidRPr="0027030E">
              <w:rPr>
                <w:rFonts w:cs="Times New Roman"/>
                <w:b/>
                <w:bCs/>
                <w:color w:val="0D0D0D"/>
                <w:sz w:val="24"/>
                <w:szCs w:val="24"/>
              </w:rPr>
              <w:br/>
              <w:t xml:space="preserve">Độc lập - Tự do - Hạnh phúc </w:t>
            </w:r>
            <w:r w:rsidRPr="0027030E">
              <w:rPr>
                <w:rFonts w:cs="Times New Roman"/>
                <w:b/>
                <w:bCs/>
                <w:color w:val="0D0D0D"/>
                <w:sz w:val="24"/>
                <w:szCs w:val="24"/>
              </w:rPr>
              <w:br/>
              <w:t>---------------</w:t>
            </w:r>
          </w:p>
        </w:tc>
      </w:tr>
      <w:tr w:rsidR="0027030E" w:rsidRPr="0027030E" w14:paraId="3A675D06" w14:textId="77777777" w:rsidTr="00B53982">
        <w:tblPrEx>
          <w:tblBorders>
            <w:top w:val="none" w:sz="0" w:space="0" w:color="auto"/>
            <w:bottom w:val="none" w:sz="0" w:space="0" w:color="auto"/>
            <w:insideH w:val="none" w:sz="0" w:space="0" w:color="auto"/>
            <w:insideV w:val="none" w:sz="0" w:space="0" w:color="auto"/>
          </w:tblBorders>
        </w:tblPrEx>
        <w:tc>
          <w:tcPr>
            <w:tcW w:w="2836" w:type="dxa"/>
            <w:vMerge/>
            <w:tcBorders>
              <w:top w:val="nil"/>
              <w:left w:val="nil"/>
              <w:bottom w:val="nil"/>
              <w:right w:val="nil"/>
              <w:tl2br w:val="nil"/>
              <w:tr2bl w:val="nil"/>
            </w:tcBorders>
            <w:shd w:val="clear" w:color="auto" w:fill="auto"/>
            <w:vAlign w:val="center"/>
          </w:tcPr>
          <w:p w14:paraId="7486C633" w14:textId="77777777" w:rsidR="0027030E" w:rsidRPr="0027030E" w:rsidRDefault="0027030E" w:rsidP="0027030E">
            <w:pPr>
              <w:spacing w:before="40" w:after="40" w:line="340" w:lineRule="exact"/>
              <w:jc w:val="center"/>
              <w:rPr>
                <w:rFonts w:cs="Times New Roman"/>
                <w:color w:val="0D0D0D"/>
                <w:sz w:val="24"/>
                <w:szCs w:val="24"/>
              </w:rPr>
            </w:pPr>
          </w:p>
        </w:tc>
        <w:tc>
          <w:tcPr>
            <w:tcW w:w="4820" w:type="dxa"/>
            <w:tcBorders>
              <w:top w:val="nil"/>
              <w:left w:val="nil"/>
              <w:bottom w:val="nil"/>
              <w:right w:val="nil"/>
              <w:tl2br w:val="nil"/>
              <w:tr2bl w:val="nil"/>
            </w:tcBorders>
            <w:shd w:val="clear" w:color="auto" w:fill="auto"/>
            <w:tcMar>
              <w:top w:w="0" w:type="dxa"/>
              <w:left w:w="108" w:type="dxa"/>
              <w:bottom w:w="0" w:type="dxa"/>
              <w:right w:w="108" w:type="dxa"/>
            </w:tcMar>
          </w:tcPr>
          <w:p w14:paraId="716E956D" w14:textId="77777777" w:rsidR="0027030E" w:rsidRPr="0027030E" w:rsidRDefault="0027030E" w:rsidP="0027030E">
            <w:pPr>
              <w:spacing w:before="40" w:after="40" w:line="340" w:lineRule="exact"/>
              <w:jc w:val="right"/>
              <w:rPr>
                <w:rFonts w:cs="Times New Roman"/>
                <w:color w:val="0D0D0D"/>
                <w:sz w:val="24"/>
                <w:szCs w:val="24"/>
              </w:rPr>
            </w:pPr>
            <w:r w:rsidRPr="0027030E">
              <w:rPr>
                <w:rFonts w:cs="Times New Roman"/>
                <w:i/>
                <w:iCs/>
                <w:color w:val="0D0D0D"/>
                <w:sz w:val="24"/>
                <w:szCs w:val="24"/>
              </w:rPr>
              <w:t> </w:t>
            </w:r>
          </w:p>
        </w:tc>
      </w:tr>
    </w:tbl>
    <w:p w14:paraId="2A6894B6"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BIÊN BẢN</w:t>
      </w:r>
    </w:p>
    <w:p w14:paraId="091DC251"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color w:val="0D0D0D"/>
          <w:sz w:val="24"/>
          <w:szCs w:val="24"/>
        </w:rPr>
        <w:t xml:space="preserve">KIỂM PHIẾU BẦU HÒA GIẢI VIÊN </w:t>
      </w:r>
    </w:p>
    <w:p w14:paraId="55B459BE"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color w:val="0D0D0D"/>
          <w:sz w:val="24"/>
          <w:szCs w:val="24"/>
        </w:rPr>
        <w:t>TẠI CUỘC HỌP ĐẠI DIỆN CÁC HỘ GIA ĐÌNH</w:t>
      </w:r>
    </w:p>
    <w:p w14:paraId="02E3B055" w14:textId="77777777" w:rsidR="0027030E" w:rsidRPr="0027030E" w:rsidRDefault="0027030E" w:rsidP="0027030E">
      <w:pPr>
        <w:spacing w:before="40" w:after="40" w:line="340" w:lineRule="exact"/>
        <w:jc w:val="center"/>
        <w:rPr>
          <w:rFonts w:cs="Times New Roman"/>
          <w:color w:val="0D0D0D"/>
          <w:sz w:val="24"/>
          <w:szCs w:val="24"/>
        </w:rPr>
      </w:pPr>
    </w:p>
    <w:p w14:paraId="73F06C57"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Hôm nay, vào……….giờ……….., ngày……..tháng………năm……………</w:t>
      </w:r>
    </w:p>
    <w:p w14:paraId="6979400A" w14:textId="7DDB83E0"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Tại:.............................................................................................</w:t>
      </w:r>
      <w:r w:rsidR="001C0AEB">
        <w:rPr>
          <w:rFonts w:cs="Times New Roman"/>
          <w:color w:val="0D0D0D"/>
          <w:sz w:val="24"/>
          <w:szCs w:val="24"/>
        </w:rPr>
        <w:t>...........</w:t>
      </w:r>
    </w:p>
    <w:p w14:paraId="6B9AA8E8" w14:textId="4AB25D9E"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Thôn/tổ dân phố;……………………………………………</w:t>
      </w:r>
      <w:r w:rsidR="001C0AEB">
        <w:rPr>
          <w:rFonts w:cs="Times New Roman"/>
          <w:color w:val="0D0D0D"/>
          <w:sz w:val="24"/>
          <w:szCs w:val="24"/>
        </w:rPr>
        <w:t>………..</w:t>
      </w:r>
      <w:r w:rsidRPr="0027030E">
        <w:rPr>
          <w:rFonts w:cs="Times New Roman"/>
          <w:color w:val="0D0D0D"/>
          <w:sz w:val="24"/>
          <w:szCs w:val="24"/>
        </w:rPr>
        <w:t>…</w:t>
      </w:r>
    </w:p>
    <w:p w14:paraId="274EADFD" w14:textId="77777777" w:rsidR="0027030E" w:rsidRPr="0027030E" w:rsidRDefault="0027030E" w:rsidP="0027030E">
      <w:pPr>
        <w:spacing w:before="40" w:after="40" w:line="340" w:lineRule="exact"/>
        <w:jc w:val="both"/>
        <w:rPr>
          <w:rFonts w:cs="Times New Roman"/>
          <w:color w:val="0D0D0D"/>
          <w:sz w:val="24"/>
          <w:szCs w:val="24"/>
        </w:rPr>
      </w:pPr>
      <w:r w:rsidRPr="0027030E">
        <w:rPr>
          <w:rFonts w:cs="Times New Roman"/>
          <w:color w:val="0D0D0D"/>
          <w:sz w:val="24"/>
          <w:szCs w:val="24"/>
          <w:shd w:val="solid" w:color="FFFFFF" w:fill="auto"/>
        </w:rPr>
        <w:t>tổ chức</w:t>
      </w:r>
      <w:r w:rsidRPr="0027030E">
        <w:rPr>
          <w:rFonts w:cs="Times New Roman"/>
          <w:color w:val="0D0D0D"/>
          <w:sz w:val="24"/>
          <w:szCs w:val="24"/>
        </w:rPr>
        <w:t xml:space="preserve"> cuộc họp đại diện các hộ gia đình bầu hòa giải viên bằng hình thức biểu quyết công khai.</w:t>
      </w:r>
    </w:p>
    <w:p w14:paraId="1075975C"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Tổ bầu hòa giải viên gồm các thành viên sau đây:</w:t>
      </w:r>
    </w:p>
    <w:p w14:paraId="0A3C4CBD" w14:textId="1E405C2C"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Ông (</w:t>
      </w:r>
      <w:r w:rsidR="001C0AEB">
        <w:rPr>
          <w:rFonts w:cs="Times New Roman"/>
          <w:color w:val="0D0D0D"/>
          <w:sz w:val="24"/>
          <w:szCs w:val="24"/>
        </w:rPr>
        <w:t>Bà):............</w:t>
      </w:r>
      <w:r w:rsidRPr="0027030E">
        <w:rPr>
          <w:rFonts w:cs="Times New Roman"/>
          <w:color w:val="0D0D0D"/>
          <w:sz w:val="24"/>
          <w:szCs w:val="24"/>
        </w:rPr>
        <w:t>...............................</w:t>
      </w:r>
      <w:r w:rsidR="001C0AEB">
        <w:rPr>
          <w:rFonts w:cs="Times New Roman"/>
          <w:color w:val="0D0D0D"/>
          <w:sz w:val="24"/>
          <w:szCs w:val="24"/>
        </w:rPr>
        <w:t>............................</w:t>
      </w:r>
      <w:r w:rsidRPr="0027030E">
        <w:rPr>
          <w:rFonts w:cs="Times New Roman"/>
          <w:color w:val="0D0D0D"/>
          <w:sz w:val="24"/>
          <w:szCs w:val="24"/>
        </w:rPr>
        <w:t xml:space="preserve"> - Tổ Trưởng</w:t>
      </w:r>
    </w:p>
    <w:p w14:paraId="4658977F" w14:textId="2290D5BE"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lastRenderedPageBreak/>
        <w:t>Ông (Bà):......</w:t>
      </w:r>
      <w:r w:rsidR="001C0AEB">
        <w:rPr>
          <w:rFonts w:cs="Times New Roman"/>
          <w:color w:val="0D0D0D"/>
          <w:sz w:val="24"/>
          <w:szCs w:val="24"/>
        </w:rPr>
        <w:t>...............</w:t>
      </w:r>
      <w:r w:rsidR="00797667">
        <w:rPr>
          <w:rFonts w:cs="Times New Roman"/>
          <w:color w:val="0D0D0D"/>
          <w:sz w:val="24"/>
          <w:szCs w:val="24"/>
        </w:rPr>
        <w:t>....................</w:t>
      </w:r>
      <w:r w:rsidRPr="0027030E">
        <w:rPr>
          <w:rFonts w:cs="Times New Roman"/>
          <w:color w:val="0D0D0D"/>
          <w:sz w:val="24"/>
          <w:szCs w:val="24"/>
        </w:rPr>
        <w:t>........................... - Phó tổ trưởng</w:t>
      </w:r>
    </w:p>
    <w:p w14:paraId="4FB8BCC0" w14:textId="211E0865"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Ông (Bà):...................................</w:t>
      </w:r>
      <w:r w:rsidR="001C0AEB">
        <w:rPr>
          <w:rFonts w:cs="Times New Roman"/>
          <w:color w:val="0D0D0D"/>
          <w:sz w:val="24"/>
          <w:szCs w:val="24"/>
        </w:rPr>
        <w:t>......</w:t>
      </w:r>
      <w:r w:rsidRPr="0027030E">
        <w:rPr>
          <w:rFonts w:cs="Times New Roman"/>
          <w:color w:val="0D0D0D"/>
          <w:sz w:val="24"/>
          <w:szCs w:val="24"/>
        </w:rPr>
        <w:t>...</w:t>
      </w:r>
      <w:r w:rsidR="001C0AEB">
        <w:rPr>
          <w:rFonts w:cs="Times New Roman"/>
          <w:color w:val="0D0D0D"/>
          <w:sz w:val="24"/>
          <w:szCs w:val="24"/>
        </w:rPr>
        <w:t>...........................</w:t>
      </w:r>
      <w:r w:rsidRPr="0027030E">
        <w:rPr>
          <w:rFonts w:cs="Times New Roman"/>
          <w:color w:val="0D0D0D"/>
          <w:sz w:val="24"/>
          <w:szCs w:val="24"/>
        </w:rPr>
        <w:t xml:space="preserve"> -Thành viên</w:t>
      </w:r>
    </w:p>
    <w:p w14:paraId="7D2DF4E0" w14:textId="0906C5FE"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Ông (Bà):.......</w:t>
      </w:r>
      <w:r w:rsidR="001C0AEB">
        <w:rPr>
          <w:rFonts w:cs="Times New Roman"/>
          <w:color w:val="0D0D0D"/>
          <w:sz w:val="24"/>
          <w:szCs w:val="24"/>
        </w:rPr>
        <w:t>.................</w:t>
      </w:r>
      <w:r w:rsidRPr="0027030E">
        <w:rPr>
          <w:rFonts w:cs="Times New Roman"/>
          <w:color w:val="0D0D0D"/>
          <w:sz w:val="24"/>
          <w:szCs w:val="24"/>
        </w:rPr>
        <w:t>...</w:t>
      </w:r>
      <w:r w:rsidR="007E2FE8">
        <w:rPr>
          <w:rFonts w:cs="Times New Roman"/>
          <w:color w:val="0D0D0D"/>
          <w:sz w:val="24"/>
          <w:szCs w:val="24"/>
        </w:rPr>
        <w:t>..............................</w:t>
      </w:r>
      <w:r w:rsidRPr="0027030E">
        <w:rPr>
          <w:rFonts w:cs="Times New Roman"/>
          <w:color w:val="0D0D0D"/>
          <w:sz w:val="24"/>
          <w:szCs w:val="24"/>
        </w:rPr>
        <w:t>................. -Thành viên</w:t>
      </w:r>
    </w:p>
    <w:p w14:paraId="6718417D" w14:textId="41291D79" w:rsidR="0027030E" w:rsidRPr="0027030E" w:rsidRDefault="0027030E" w:rsidP="0027030E">
      <w:pPr>
        <w:spacing w:before="40" w:after="40" w:line="340" w:lineRule="exact"/>
        <w:jc w:val="both"/>
        <w:rPr>
          <w:rFonts w:cs="Times New Roman"/>
          <w:color w:val="0D0D0D"/>
          <w:sz w:val="24"/>
          <w:szCs w:val="24"/>
        </w:rPr>
      </w:pPr>
      <w:r w:rsidRPr="0027030E">
        <w:rPr>
          <w:rFonts w:cs="Times New Roman"/>
          <w:color w:val="0D0D0D"/>
          <w:sz w:val="24"/>
          <w:szCs w:val="24"/>
        </w:rPr>
        <w:t>đã tiến hành kiểm phiếu bầu hòa giải viên với sự có mặt chứng kiến của đại diện hộ gia đình không có thành viên trong danh sách bầu làm hòa giả</w:t>
      </w:r>
      <w:r w:rsidR="001C0AEB">
        <w:rPr>
          <w:rFonts w:cs="Times New Roman"/>
          <w:color w:val="0D0D0D"/>
          <w:sz w:val="24"/>
          <w:szCs w:val="24"/>
        </w:rPr>
        <w:t>i viên là ông (bà):………</w:t>
      </w:r>
      <w:r w:rsidRPr="0027030E">
        <w:rPr>
          <w:rFonts w:cs="Times New Roman"/>
          <w:color w:val="0D0D0D"/>
          <w:sz w:val="24"/>
          <w:szCs w:val="24"/>
        </w:rPr>
        <w:t>…, địa chỉ......</w:t>
      </w:r>
      <w:r w:rsidR="001C0AEB">
        <w:rPr>
          <w:rFonts w:cs="Times New Roman"/>
          <w:color w:val="0D0D0D"/>
          <w:sz w:val="24"/>
          <w:szCs w:val="24"/>
        </w:rPr>
        <w:t>...................</w:t>
      </w:r>
      <w:r w:rsidRPr="0027030E">
        <w:rPr>
          <w:rFonts w:cs="Times New Roman"/>
          <w:color w:val="0D0D0D"/>
          <w:sz w:val="24"/>
          <w:szCs w:val="24"/>
        </w:rPr>
        <w:t>........</w:t>
      </w:r>
      <w:r w:rsidR="0016623C">
        <w:rPr>
          <w:rFonts w:cs="Times New Roman"/>
          <w:color w:val="0D0D0D"/>
          <w:sz w:val="24"/>
          <w:szCs w:val="24"/>
        </w:rPr>
        <w:t>....</w:t>
      </w:r>
    </w:p>
    <w:p w14:paraId="28954C07" w14:textId="3B5038DE"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shd w:val="solid" w:color="FFFFFF" w:fill="auto"/>
        </w:rPr>
        <w:t>Tổng</w:t>
      </w:r>
      <w:r w:rsidRPr="0027030E">
        <w:rPr>
          <w:rFonts w:cs="Times New Roman"/>
          <w:color w:val="0D0D0D"/>
          <w:sz w:val="24"/>
          <w:szCs w:val="24"/>
        </w:rPr>
        <w:t xml:space="preserve"> số đại diện hộ gia đình trong thôn, tổ dân phố</w:t>
      </w:r>
      <w:r w:rsidR="0016623C">
        <w:rPr>
          <w:rFonts w:cs="Times New Roman"/>
          <w:color w:val="0D0D0D"/>
          <w:sz w:val="24"/>
          <w:szCs w:val="24"/>
        </w:rPr>
        <w:t>: ……………..</w:t>
      </w:r>
    </w:p>
    <w:p w14:paraId="02926670" w14:textId="6025051F"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Số lượng đại diện hộ gia đình tham dự cuộc họp: ………………</w:t>
      </w:r>
      <w:r w:rsidR="0016623C">
        <w:rPr>
          <w:rFonts w:cs="Times New Roman"/>
          <w:color w:val="0D0D0D"/>
          <w:sz w:val="24"/>
          <w:szCs w:val="24"/>
        </w:rPr>
        <w:t>…</w:t>
      </w:r>
    </w:p>
    <w:p w14:paraId="45708B83"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shd w:val="solid" w:color="FFFFFF" w:fill="auto"/>
        </w:rPr>
        <w:t>Kết quả</w:t>
      </w:r>
      <w:r w:rsidRPr="0027030E">
        <w:rPr>
          <w:rFonts w:cs="Times New Roman"/>
          <w:color w:val="0D0D0D"/>
          <w:sz w:val="24"/>
          <w:szCs w:val="24"/>
        </w:rPr>
        <w:t xml:space="preserve"> kiểm phiếu bầu hòa giải viên như sau:</w:t>
      </w:r>
    </w:p>
    <w:p w14:paraId="09A4FC9C"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Tổng số phiếu phát ra:</w:t>
      </w:r>
    </w:p>
    <w:p w14:paraId="197B92E3"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Tổng số phiếu thu về:</w:t>
      </w:r>
    </w:p>
    <w:p w14:paraId="34BEDA5E"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Số phiếu hợp lệ:</w:t>
      </w:r>
    </w:p>
    <w:p w14:paraId="18CC2211"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Số phiếu không hợp lệ:</w:t>
      </w:r>
    </w:p>
    <w:p w14:paraId="6A439873" w14:textId="550FDD4B" w:rsid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Kết quả kiểm phiếu:</w:t>
      </w:r>
    </w:p>
    <w:tbl>
      <w:tblPr>
        <w:tblStyle w:val="TableGrid"/>
        <w:tblW w:w="0" w:type="auto"/>
        <w:tblLook w:val="04A0" w:firstRow="1" w:lastRow="0" w:firstColumn="1" w:lastColumn="0" w:noHBand="0" w:noVBand="1"/>
      </w:tblPr>
      <w:tblGrid>
        <w:gridCol w:w="1649"/>
        <w:gridCol w:w="1652"/>
        <w:gridCol w:w="1667"/>
        <w:gridCol w:w="1665"/>
      </w:tblGrid>
      <w:tr w:rsidR="001C0AEB" w14:paraId="3E4F5AC9" w14:textId="77777777" w:rsidTr="001C0AEB">
        <w:tc>
          <w:tcPr>
            <w:tcW w:w="1714" w:type="dxa"/>
          </w:tcPr>
          <w:p w14:paraId="25E171EA" w14:textId="6E80A88C" w:rsidR="001C0AEB" w:rsidRDefault="001C0AEB" w:rsidP="001C0AEB">
            <w:pPr>
              <w:spacing w:before="40" w:after="40" w:line="340" w:lineRule="exact"/>
              <w:rPr>
                <w:rFonts w:cs="Times New Roman"/>
                <w:color w:val="0D0D0D"/>
                <w:sz w:val="24"/>
                <w:szCs w:val="24"/>
              </w:rPr>
            </w:pPr>
            <w:r w:rsidRPr="0027030E">
              <w:rPr>
                <w:rFonts w:cs="Times New Roman"/>
                <w:b/>
                <w:bCs/>
                <w:color w:val="0D0D0D"/>
                <w:sz w:val="24"/>
                <w:szCs w:val="24"/>
              </w:rPr>
              <w:t>Stt</w:t>
            </w:r>
          </w:p>
        </w:tc>
        <w:tc>
          <w:tcPr>
            <w:tcW w:w="1715" w:type="dxa"/>
          </w:tcPr>
          <w:p w14:paraId="54DBE616" w14:textId="58CEF127" w:rsidR="001C0AEB" w:rsidRDefault="001C0AEB" w:rsidP="001C0AEB">
            <w:pPr>
              <w:spacing w:before="40" w:after="40" w:line="340" w:lineRule="exact"/>
              <w:rPr>
                <w:rFonts w:cs="Times New Roman"/>
                <w:color w:val="0D0D0D"/>
                <w:sz w:val="24"/>
                <w:szCs w:val="24"/>
              </w:rPr>
            </w:pPr>
            <w:r w:rsidRPr="0027030E">
              <w:rPr>
                <w:rFonts w:cs="Times New Roman"/>
                <w:b/>
                <w:bCs/>
                <w:color w:val="0D0D0D"/>
                <w:sz w:val="24"/>
                <w:szCs w:val="24"/>
              </w:rPr>
              <w:t>Họ và tên</w:t>
            </w:r>
          </w:p>
        </w:tc>
        <w:tc>
          <w:tcPr>
            <w:tcW w:w="1715" w:type="dxa"/>
          </w:tcPr>
          <w:p w14:paraId="1316D028" w14:textId="16064D65" w:rsidR="001C0AEB" w:rsidRDefault="001C0AEB" w:rsidP="001C0AEB">
            <w:pPr>
              <w:spacing w:before="40" w:after="40" w:line="340" w:lineRule="exact"/>
              <w:rPr>
                <w:rFonts w:cs="Times New Roman"/>
                <w:color w:val="0D0D0D"/>
                <w:sz w:val="24"/>
                <w:szCs w:val="24"/>
              </w:rPr>
            </w:pPr>
            <w:r w:rsidRPr="0027030E">
              <w:rPr>
                <w:rFonts w:cs="Times New Roman"/>
                <w:b/>
                <w:bCs/>
                <w:color w:val="0D0D0D"/>
                <w:sz w:val="24"/>
                <w:szCs w:val="24"/>
              </w:rPr>
              <w:t>Số lượng phiếu bầu</w:t>
            </w:r>
          </w:p>
        </w:tc>
        <w:tc>
          <w:tcPr>
            <w:tcW w:w="1715" w:type="dxa"/>
          </w:tcPr>
          <w:p w14:paraId="6D3C532A" w14:textId="0AD3E892" w:rsidR="001C0AEB" w:rsidRDefault="001C0AEB" w:rsidP="001C0AEB">
            <w:pPr>
              <w:spacing w:before="40" w:after="40" w:line="340" w:lineRule="exact"/>
              <w:rPr>
                <w:rFonts w:cs="Times New Roman"/>
                <w:color w:val="0D0D0D"/>
                <w:sz w:val="24"/>
                <w:szCs w:val="24"/>
              </w:rPr>
            </w:pPr>
            <w:r w:rsidRPr="0027030E">
              <w:rPr>
                <w:rFonts w:cs="Times New Roman"/>
                <w:b/>
                <w:bCs/>
                <w:color w:val="0D0D0D"/>
                <w:sz w:val="24"/>
                <w:szCs w:val="24"/>
              </w:rPr>
              <w:t>Tỷ lệ % đại diện hộ gia đình trong thôn, tổ dân phố đồng ý</w:t>
            </w:r>
          </w:p>
        </w:tc>
      </w:tr>
      <w:tr w:rsidR="001C0AEB" w14:paraId="4F94B50D" w14:textId="77777777" w:rsidTr="001C0AEB">
        <w:tc>
          <w:tcPr>
            <w:tcW w:w="1714" w:type="dxa"/>
          </w:tcPr>
          <w:p w14:paraId="055A937C" w14:textId="77777777" w:rsidR="001C0AEB" w:rsidRDefault="001C0AEB" w:rsidP="001C0AEB">
            <w:pPr>
              <w:spacing w:before="40" w:after="40" w:line="340" w:lineRule="exact"/>
              <w:rPr>
                <w:rFonts w:cs="Times New Roman"/>
                <w:color w:val="0D0D0D"/>
                <w:sz w:val="24"/>
                <w:szCs w:val="24"/>
              </w:rPr>
            </w:pPr>
          </w:p>
        </w:tc>
        <w:tc>
          <w:tcPr>
            <w:tcW w:w="1715" w:type="dxa"/>
          </w:tcPr>
          <w:p w14:paraId="7ED8B3F1" w14:textId="77777777" w:rsidR="001C0AEB" w:rsidRDefault="001C0AEB" w:rsidP="001C0AEB">
            <w:pPr>
              <w:spacing w:before="40" w:after="40" w:line="340" w:lineRule="exact"/>
              <w:rPr>
                <w:rFonts w:cs="Times New Roman"/>
                <w:color w:val="0D0D0D"/>
                <w:sz w:val="24"/>
                <w:szCs w:val="24"/>
              </w:rPr>
            </w:pPr>
          </w:p>
        </w:tc>
        <w:tc>
          <w:tcPr>
            <w:tcW w:w="1715" w:type="dxa"/>
          </w:tcPr>
          <w:p w14:paraId="5A7C11B8" w14:textId="77777777" w:rsidR="001C0AEB" w:rsidRDefault="001C0AEB" w:rsidP="001C0AEB">
            <w:pPr>
              <w:spacing w:before="40" w:after="40" w:line="340" w:lineRule="exact"/>
              <w:rPr>
                <w:rFonts w:cs="Times New Roman"/>
                <w:color w:val="0D0D0D"/>
                <w:sz w:val="24"/>
                <w:szCs w:val="24"/>
              </w:rPr>
            </w:pPr>
          </w:p>
        </w:tc>
        <w:tc>
          <w:tcPr>
            <w:tcW w:w="1715" w:type="dxa"/>
          </w:tcPr>
          <w:p w14:paraId="64C0B2B5" w14:textId="77777777" w:rsidR="001C0AEB" w:rsidRDefault="001C0AEB" w:rsidP="001C0AEB">
            <w:pPr>
              <w:spacing w:before="40" w:after="40" w:line="340" w:lineRule="exact"/>
              <w:rPr>
                <w:rFonts w:cs="Times New Roman"/>
                <w:color w:val="0D0D0D"/>
                <w:sz w:val="24"/>
                <w:szCs w:val="24"/>
              </w:rPr>
            </w:pPr>
          </w:p>
        </w:tc>
      </w:tr>
      <w:tr w:rsidR="001C0AEB" w14:paraId="6080CDDE" w14:textId="77777777" w:rsidTr="001C0AEB">
        <w:tc>
          <w:tcPr>
            <w:tcW w:w="1714" w:type="dxa"/>
          </w:tcPr>
          <w:p w14:paraId="16F291C3" w14:textId="77777777" w:rsidR="001C0AEB" w:rsidRDefault="001C0AEB" w:rsidP="001C0AEB">
            <w:pPr>
              <w:spacing w:before="40" w:after="40" w:line="340" w:lineRule="exact"/>
              <w:rPr>
                <w:rFonts w:cs="Times New Roman"/>
                <w:color w:val="0D0D0D"/>
                <w:sz w:val="24"/>
                <w:szCs w:val="24"/>
              </w:rPr>
            </w:pPr>
          </w:p>
        </w:tc>
        <w:tc>
          <w:tcPr>
            <w:tcW w:w="1715" w:type="dxa"/>
          </w:tcPr>
          <w:p w14:paraId="72CE97BD" w14:textId="77777777" w:rsidR="001C0AEB" w:rsidRDefault="001C0AEB" w:rsidP="001C0AEB">
            <w:pPr>
              <w:spacing w:before="40" w:after="40" w:line="340" w:lineRule="exact"/>
              <w:rPr>
                <w:rFonts w:cs="Times New Roman"/>
                <w:color w:val="0D0D0D"/>
                <w:sz w:val="24"/>
                <w:szCs w:val="24"/>
              </w:rPr>
            </w:pPr>
          </w:p>
        </w:tc>
        <w:tc>
          <w:tcPr>
            <w:tcW w:w="1715" w:type="dxa"/>
          </w:tcPr>
          <w:p w14:paraId="7AA02CCF" w14:textId="77777777" w:rsidR="001C0AEB" w:rsidRDefault="001C0AEB" w:rsidP="001C0AEB">
            <w:pPr>
              <w:spacing w:before="40" w:after="40" w:line="340" w:lineRule="exact"/>
              <w:rPr>
                <w:rFonts w:cs="Times New Roman"/>
                <w:color w:val="0D0D0D"/>
                <w:sz w:val="24"/>
                <w:szCs w:val="24"/>
              </w:rPr>
            </w:pPr>
          </w:p>
        </w:tc>
        <w:tc>
          <w:tcPr>
            <w:tcW w:w="1715" w:type="dxa"/>
          </w:tcPr>
          <w:p w14:paraId="6DE40AD7" w14:textId="77777777" w:rsidR="001C0AEB" w:rsidRDefault="001C0AEB" w:rsidP="001C0AEB">
            <w:pPr>
              <w:spacing w:before="40" w:after="40" w:line="340" w:lineRule="exact"/>
              <w:rPr>
                <w:rFonts w:cs="Times New Roman"/>
                <w:color w:val="0D0D0D"/>
                <w:sz w:val="24"/>
                <w:szCs w:val="24"/>
              </w:rPr>
            </w:pPr>
          </w:p>
        </w:tc>
      </w:tr>
    </w:tbl>
    <w:p w14:paraId="673BDAB3" w14:textId="5CC866AA" w:rsidR="0027030E" w:rsidRPr="0027030E" w:rsidRDefault="0027030E" w:rsidP="001C0AEB">
      <w:pPr>
        <w:spacing w:before="40" w:after="40" w:line="340" w:lineRule="exact"/>
        <w:ind w:firstLine="426"/>
        <w:jc w:val="both"/>
        <w:rPr>
          <w:rFonts w:cs="Times New Roman"/>
          <w:color w:val="0D0D0D"/>
          <w:sz w:val="24"/>
          <w:szCs w:val="24"/>
        </w:rPr>
      </w:pPr>
      <w:r w:rsidRPr="0027030E">
        <w:rPr>
          <w:rFonts w:cs="Times New Roman"/>
          <w:color w:val="0D0D0D"/>
          <w:sz w:val="24"/>
          <w:szCs w:val="24"/>
        </w:rPr>
        <w:t>Cuộc họp kế</w:t>
      </w:r>
      <w:r w:rsidR="0016623C">
        <w:rPr>
          <w:rFonts w:cs="Times New Roman"/>
          <w:color w:val="0D0D0D"/>
          <w:sz w:val="24"/>
          <w:szCs w:val="24"/>
        </w:rPr>
        <w:t>t thúc vào…</w:t>
      </w:r>
      <w:r w:rsidRPr="0027030E">
        <w:rPr>
          <w:rFonts w:cs="Times New Roman"/>
          <w:color w:val="0D0D0D"/>
          <w:sz w:val="24"/>
          <w:szCs w:val="24"/>
        </w:rPr>
        <w:t>.. giờ</w:t>
      </w:r>
      <w:r w:rsidR="0016623C">
        <w:rPr>
          <w:rFonts w:cs="Times New Roman"/>
          <w:color w:val="0D0D0D"/>
          <w:sz w:val="24"/>
          <w:szCs w:val="24"/>
        </w:rPr>
        <w:t>… ngày……… tháng…</w:t>
      </w:r>
      <w:r w:rsidRPr="0027030E">
        <w:rPr>
          <w:rFonts w:cs="Times New Roman"/>
          <w:color w:val="0D0D0D"/>
          <w:sz w:val="24"/>
          <w:szCs w:val="24"/>
        </w:rPr>
        <w:t>.. năm…</w:t>
      </w:r>
    </w:p>
    <w:p w14:paraId="7E41E468" w14:textId="77777777" w:rsidR="0027030E" w:rsidRPr="0027030E" w:rsidRDefault="0027030E" w:rsidP="0027030E">
      <w:pPr>
        <w:spacing w:before="40" w:after="40" w:line="340" w:lineRule="exact"/>
        <w:ind w:firstLine="709"/>
        <w:jc w:val="both"/>
        <w:rPr>
          <w:rFonts w:cs="Times New Roman"/>
          <w:color w:val="0D0D0D"/>
          <w:sz w:val="24"/>
          <w:szCs w:val="24"/>
        </w:rPr>
      </w:pPr>
      <w:r w:rsidRPr="0027030E">
        <w:rPr>
          <w:rFonts w:cs="Times New Roman"/>
          <w:color w:val="0D0D0D"/>
          <w:sz w:val="24"/>
          <w:szCs w:val="24"/>
        </w:rPr>
        <w:t>Biên bản này được đọc công khai tại cuộc họp.</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334"/>
        <w:gridCol w:w="1897"/>
        <w:gridCol w:w="2412"/>
      </w:tblGrid>
      <w:tr w:rsidR="00797667" w:rsidRPr="0027030E" w14:paraId="6675A79A" w14:textId="77777777" w:rsidTr="00797667">
        <w:tc>
          <w:tcPr>
            <w:tcW w:w="2334" w:type="dxa"/>
            <w:tcBorders>
              <w:top w:val="nil"/>
              <w:left w:val="nil"/>
              <w:bottom w:val="nil"/>
              <w:right w:val="nil"/>
              <w:tl2br w:val="nil"/>
              <w:tr2bl w:val="nil"/>
            </w:tcBorders>
            <w:shd w:val="clear" w:color="auto" w:fill="auto"/>
            <w:tcMar>
              <w:top w:w="0" w:type="dxa"/>
              <w:left w:w="108" w:type="dxa"/>
              <w:bottom w:w="0" w:type="dxa"/>
              <w:right w:w="108" w:type="dxa"/>
            </w:tcMar>
          </w:tcPr>
          <w:p w14:paraId="17130B17" w14:textId="537EF671" w:rsidR="00797667" w:rsidRPr="001C0AEB" w:rsidRDefault="0027030E" w:rsidP="0027030E">
            <w:pPr>
              <w:spacing w:before="40" w:after="40" w:line="340" w:lineRule="exact"/>
              <w:jc w:val="center"/>
              <w:rPr>
                <w:rFonts w:cs="Times New Roman"/>
                <w:color w:val="0D0D0D"/>
                <w:sz w:val="22"/>
              </w:rPr>
            </w:pPr>
            <w:r w:rsidRPr="0027030E">
              <w:rPr>
                <w:rFonts w:cs="Times New Roman"/>
                <w:color w:val="0D0D0D"/>
                <w:sz w:val="24"/>
                <w:szCs w:val="24"/>
              </w:rPr>
              <w:t> </w:t>
            </w:r>
            <w:r w:rsidR="00797667" w:rsidRPr="001C0AEB">
              <w:rPr>
                <w:rFonts w:cs="Times New Roman"/>
                <w:b/>
                <w:bCs/>
                <w:color w:val="0D0D0D"/>
                <w:sz w:val="22"/>
              </w:rPr>
              <w:t>ĐẠI DIỆN HỘ GIA ĐÌNH</w:t>
            </w:r>
            <w:r w:rsidR="00797667" w:rsidRPr="001C0AEB">
              <w:rPr>
                <w:rFonts w:cs="Times New Roman"/>
                <w:b/>
                <w:bCs/>
                <w:color w:val="0D0D0D"/>
                <w:sz w:val="22"/>
              </w:rPr>
              <w:br/>
              <w:t>CHỨNG KIẾN</w:t>
            </w:r>
            <w:bookmarkStart w:id="46" w:name="_ftnref2"/>
            <w:bookmarkEnd w:id="46"/>
            <w:r w:rsidR="00797667" w:rsidRPr="001C0AEB">
              <w:rPr>
                <w:rFonts w:cs="Times New Roman"/>
                <w:b/>
                <w:bCs/>
                <w:color w:val="0D0D0D"/>
                <w:sz w:val="22"/>
              </w:rPr>
              <w:br/>
            </w:r>
            <w:r w:rsidR="00797667" w:rsidRPr="001C0AEB">
              <w:rPr>
                <w:rFonts w:cs="Times New Roman"/>
                <w:i/>
                <w:iCs/>
                <w:color w:val="0D0D0D"/>
                <w:sz w:val="22"/>
              </w:rPr>
              <w:t>(Ký và ghi rõ họ tên)</w:t>
            </w:r>
          </w:p>
        </w:tc>
        <w:tc>
          <w:tcPr>
            <w:tcW w:w="1897" w:type="dxa"/>
            <w:tcBorders>
              <w:top w:val="nil"/>
              <w:left w:val="nil"/>
              <w:bottom w:val="nil"/>
              <w:right w:val="nil"/>
              <w:tl2br w:val="nil"/>
              <w:tr2bl w:val="nil"/>
            </w:tcBorders>
          </w:tcPr>
          <w:p w14:paraId="3274A42C" w14:textId="77777777" w:rsidR="00797667" w:rsidRPr="001C0AEB" w:rsidRDefault="00797667" w:rsidP="0027030E">
            <w:pPr>
              <w:spacing w:before="40" w:after="40" w:line="340" w:lineRule="exact"/>
              <w:jc w:val="center"/>
              <w:rPr>
                <w:rFonts w:cs="Times New Roman"/>
                <w:b/>
                <w:bCs/>
                <w:color w:val="0D0D0D"/>
                <w:sz w:val="22"/>
              </w:rPr>
            </w:pPr>
          </w:p>
        </w:tc>
        <w:tc>
          <w:tcPr>
            <w:tcW w:w="2412" w:type="dxa"/>
            <w:tcBorders>
              <w:top w:val="nil"/>
              <w:left w:val="nil"/>
              <w:bottom w:val="nil"/>
              <w:right w:val="nil"/>
              <w:tl2br w:val="nil"/>
              <w:tr2bl w:val="nil"/>
            </w:tcBorders>
            <w:shd w:val="clear" w:color="auto" w:fill="auto"/>
            <w:tcMar>
              <w:top w:w="0" w:type="dxa"/>
              <w:left w:w="108" w:type="dxa"/>
              <w:bottom w:w="0" w:type="dxa"/>
              <w:right w:w="108" w:type="dxa"/>
            </w:tcMar>
          </w:tcPr>
          <w:p w14:paraId="509D34F1" w14:textId="12431476" w:rsidR="00797667" w:rsidRPr="001C0AEB" w:rsidRDefault="00797667" w:rsidP="0027030E">
            <w:pPr>
              <w:spacing w:before="40" w:after="40" w:line="340" w:lineRule="exact"/>
              <w:jc w:val="center"/>
              <w:rPr>
                <w:rFonts w:cs="Times New Roman"/>
                <w:b/>
                <w:bCs/>
                <w:color w:val="0D0D0D"/>
                <w:sz w:val="22"/>
              </w:rPr>
            </w:pPr>
            <w:r w:rsidRPr="001C0AEB">
              <w:rPr>
                <w:rFonts w:cs="Times New Roman"/>
                <w:b/>
                <w:bCs/>
                <w:color w:val="0D0D0D"/>
                <w:sz w:val="22"/>
              </w:rPr>
              <w:t>TM. TỔ BẦU HÒA GIẢI VIÊN</w:t>
            </w:r>
            <w:r w:rsidRPr="001C0AEB">
              <w:rPr>
                <w:rFonts w:cs="Times New Roman"/>
                <w:b/>
                <w:bCs/>
                <w:color w:val="0D0D0D"/>
                <w:sz w:val="22"/>
              </w:rPr>
              <w:br/>
              <w:t>TỔ TRƯỞNG</w:t>
            </w:r>
          </w:p>
          <w:p w14:paraId="3A04D53F" w14:textId="77777777" w:rsidR="00797667" w:rsidRPr="001C0AEB" w:rsidRDefault="00797667" w:rsidP="0027030E">
            <w:pPr>
              <w:spacing w:before="40" w:after="40" w:line="340" w:lineRule="exact"/>
              <w:jc w:val="center"/>
              <w:rPr>
                <w:rFonts w:cs="Times New Roman"/>
                <w:color w:val="0D0D0D"/>
                <w:sz w:val="22"/>
              </w:rPr>
            </w:pPr>
            <w:r w:rsidRPr="001C0AEB">
              <w:rPr>
                <w:rFonts w:cs="Times New Roman"/>
                <w:i/>
                <w:iCs/>
                <w:color w:val="0D0D0D"/>
                <w:sz w:val="22"/>
              </w:rPr>
              <w:t>(Ký và ghi rõ họ tên)</w:t>
            </w:r>
          </w:p>
        </w:tc>
      </w:tr>
    </w:tbl>
    <w:p w14:paraId="4AABB75B" w14:textId="77777777" w:rsidR="0027030E" w:rsidRPr="0027030E" w:rsidRDefault="0027030E" w:rsidP="0027030E">
      <w:pPr>
        <w:spacing w:before="40" w:after="40" w:line="340" w:lineRule="exact"/>
        <w:rPr>
          <w:rFonts w:cs="Times New Roman"/>
          <w:color w:val="0D0D0D"/>
          <w:sz w:val="24"/>
          <w:szCs w:val="24"/>
        </w:rPr>
      </w:pPr>
    </w:p>
    <w:p w14:paraId="38A5F3ED" w14:textId="77777777" w:rsidR="0027030E" w:rsidRPr="0027030E" w:rsidRDefault="0027030E" w:rsidP="0027030E">
      <w:pPr>
        <w:spacing w:before="40" w:after="40" w:line="340" w:lineRule="exact"/>
        <w:ind w:firstLine="709"/>
        <w:jc w:val="both"/>
        <w:rPr>
          <w:rFonts w:cs="Times New Roman"/>
          <w:b/>
          <w:bCs/>
          <w:color w:val="0D0D0D"/>
          <w:sz w:val="24"/>
          <w:szCs w:val="24"/>
        </w:rPr>
      </w:pPr>
      <w:r w:rsidRPr="0027030E">
        <w:rPr>
          <w:rFonts w:cs="Times New Roman"/>
          <w:b/>
          <w:sz w:val="24"/>
          <w:szCs w:val="24"/>
        </w:rPr>
        <w:t xml:space="preserve">Câu 3: </w:t>
      </w:r>
      <w:r w:rsidRPr="0027030E">
        <w:rPr>
          <w:rFonts w:cs="Times New Roman"/>
          <w:b/>
          <w:color w:val="0D0D0D"/>
          <w:sz w:val="24"/>
          <w:szCs w:val="24"/>
        </w:rPr>
        <w:t>Việc bầu hòa giải viên bằng hình thức phát phiếu lấy ý kiến các hộ gia đình trong thôn, Tổ bầu hòa giải viên lập biên bản kiểm phiếu như thế nào?</w:t>
      </w:r>
    </w:p>
    <w:p w14:paraId="518BAB14" w14:textId="77777777" w:rsidR="0027030E" w:rsidRPr="0027030E" w:rsidRDefault="0027030E" w:rsidP="0027030E">
      <w:pPr>
        <w:spacing w:before="40" w:after="40" w:line="340" w:lineRule="exact"/>
        <w:ind w:firstLine="720"/>
        <w:jc w:val="both"/>
        <w:rPr>
          <w:rFonts w:cs="Times New Roman"/>
          <w:color w:val="0D0D0D"/>
          <w:sz w:val="24"/>
          <w:szCs w:val="24"/>
        </w:rPr>
      </w:pPr>
      <w:r w:rsidRPr="0027030E">
        <w:rPr>
          <w:rFonts w:cs="Times New Roman"/>
          <w:b/>
          <w:color w:val="0D0D0D"/>
          <w:sz w:val="24"/>
          <w:szCs w:val="24"/>
        </w:rPr>
        <w:t>Đáp:</w:t>
      </w:r>
      <w:r w:rsidRPr="0027030E">
        <w:rPr>
          <w:rFonts w:cs="Times New Roman"/>
          <w:color w:val="0D0D0D"/>
          <w:sz w:val="24"/>
          <w:szCs w:val="24"/>
        </w:rPr>
        <w:t xml:space="preserve"> Thực hiện theo mẫu số 03 ban hành kèm theo Nghị quyết liên tịch số 01/2014/NQLT-CP-UBTƯMTTQVN ngày 18 tháng 11 năm 2014 của Chính phủ và Ủy ban Trung ương Mặt trận Tổ quốc Việt Nam hướng dẫn phối hợp thực hiện một số quy định của pháp luật về hòa giải ở cơ sở.</w:t>
      </w:r>
    </w:p>
    <w:p w14:paraId="762F1240" w14:textId="77777777" w:rsidR="0027030E" w:rsidRPr="0027030E" w:rsidRDefault="0027030E" w:rsidP="0027030E">
      <w:pPr>
        <w:spacing w:before="40" w:after="40" w:line="340" w:lineRule="exact"/>
        <w:jc w:val="both"/>
        <w:rPr>
          <w:rFonts w:cs="Times New Roman"/>
          <w:sz w:val="24"/>
          <w:szCs w:val="24"/>
        </w:rPr>
      </w:pPr>
    </w:p>
    <w:p w14:paraId="06DC2859" w14:textId="77777777" w:rsidR="0027030E" w:rsidRPr="0027030E" w:rsidRDefault="0027030E" w:rsidP="0027030E">
      <w:pPr>
        <w:spacing w:before="40" w:after="40" w:line="340" w:lineRule="exact"/>
        <w:jc w:val="right"/>
        <w:rPr>
          <w:rFonts w:cs="Times New Roman"/>
          <w:color w:val="0D0D0D"/>
          <w:sz w:val="24"/>
          <w:szCs w:val="24"/>
        </w:rPr>
      </w:pPr>
      <w:r w:rsidRPr="0027030E">
        <w:rPr>
          <w:rFonts w:cs="Times New Roman"/>
          <w:b/>
          <w:bCs/>
          <w:color w:val="0D0D0D"/>
          <w:sz w:val="24"/>
          <w:szCs w:val="24"/>
        </w:rPr>
        <w:t> Mẫu số 03</w:t>
      </w:r>
    </w:p>
    <w:tbl>
      <w:tblPr>
        <w:tblW w:w="7797" w:type="dxa"/>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2856"/>
        <w:gridCol w:w="4941"/>
      </w:tblGrid>
      <w:tr w:rsidR="008E515E" w:rsidRPr="0027030E" w14:paraId="079FDDC5" w14:textId="77777777" w:rsidTr="008E515E">
        <w:tc>
          <w:tcPr>
            <w:tcW w:w="2856" w:type="dxa"/>
            <w:vMerge w:val="restart"/>
            <w:tcBorders>
              <w:top w:val="nil"/>
              <w:left w:val="nil"/>
              <w:bottom w:val="nil"/>
              <w:right w:val="nil"/>
              <w:tl2br w:val="nil"/>
              <w:tr2bl w:val="nil"/>
            </w:tcBorders>
            <w:shd w:val="clear" w:color="auto" w:fill="auto"/>
            <w:tcMar>
              <w:top w:w="0" w:type="dxa"/>
              <w:left w:w="108" w:type="dxa"/>
              <w:bottom w:w="0" w:type="dxa"/>
              <w:right w:w="108" w:type="dxa"/>
            </w:tcMar>
          </w:tcPr>
          <w:p w14:paraId="4704A4FD"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color w:val="0D0D0D"/>
                <w:sz w:val="24"/>
                <w:szCs w:val="24"/>
              </w:rPr>
              <w:t>Xã, phường, thị trấn</w:t>
            </w:r>
            <w:r w:rsidRPr="0027030E">
              <w:rPr>
                <w:rFonts w:cs="Times New Roman"/>
                <w:b/>
                <w:bCs/>
                <w:color w:val="0D0D0D"/>
                <w:sz w:val="24"/>
                <w:szCs w:val="24"/>
              </w:rPr>
              <w:t>:</w:t>
            </w:r>
          </w:p>
          <w:p w14:paraId="183A62C4"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color w:val="0D0D0D"/>
                <w:sz w:val="24"/>
                <w:szCs w:val="24"/>
              </w:rPr>
              <w:t>………………………….</w:t>
            </w:r>
          </w:p>
          <w:p w14:paraId="12EBBF6A"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Thôn, tổ dân phố:</w:t>
            </w:r>
          </w:p>
          <w:p w14:paraId="791B008C"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color w:val="0D0D0D"/>
                <w:sz w:val="24"/>
                <w:szCs w:val="24"/>
              </w:rPr>
              <w:t>……………………………</w:t>
            </w:r>
          </w:p>
        </w:tc>
        <w:tc>
          <w:tcPr>
            <w:tcW w:w="4941" w:type="dxa"/>
            <w:tcBorders>
              <w:top w:val="nil"/>
              <w:left w:val="nil"/>
              <w:bottom w:val="nil"/>
              <w:right w:val="nil"/>
              <w:tl2br w:val="nil"/>
              <w:tr2bl w:val="nil"/>
            </w:tcBorders>
            <w:shd w:val="clear" w:color="auto" w:fill="auto"/>
            <w:tcMar>
              <w:top w:w="0" w:type="dxa"/>
              <w:left w:w="108" w:type="dxa"/>
              <w:bottom w:w="0" w:type="dxa"/>
              <w:right w:w="108" w:type="dxa"/>
            </w:tcMar>
          </w:tcPr>
          <w:p w14:paraId="1BF10029" w14:textId="77777777" w:rsidR="0027030E" w:rsidRPr="0027030E" w:rsidRDefault="0027030E" w:rsidP="0027030E">
            <w:pPr>
              <w:spacing w:before="40" w:after="40" w:line="340" w:lineRule="exact"/>
              <w:jc w:val="center"/>
              <w:rPr>
                <w:rFonts w:cs="Times New Roman"/>
                <w:color w:val="0D0D0D"/>
                <w:sz w:val="24"/>
                <w:szCs w:val="24"/>
              </w:rPr>
            </w:pPr>
            <w:r w:rsidRPr="0016623C">
              <w:rPr>
                <w:rFonts w:cs="Times New Roman"/>
                <w:b/>
                <w:bCs/>
                <w:color w:val="0D0D0D"/>
                <w:sz w:val="20"/>
                <w:szCs w:val="20"/>
              </w:rPr>
              <w:t>CỘNG HÒA XÃ HỘI CHỦ NGHĨA VIỆT NAM</w:t>
            </w:r>
            <w:r w:rsidRPr="008E515E">
              <w:rPr>
                <w:rFonts w:cs="Times New Roman"/>
                <w:b/>
                <w:bCs/>
                <w:color w:val="0D0D0D"/>
                <w:sz w:val="22"/>
                <w:szCs w:val="24"/>
              </w:rPr>
              <w:br/>
            </w:r>
            <w:r w:rsidRPr="0027030E">
              <w:rPr>
                <w:rFonts w:cs="Times New Roman"/>
                <w:b/>
                <w:bCs/>
                <w:color w:val="0D0D0D"/>
                <w:sz w:val="24"/>
                <w:szCs w:val="24"/>
              </w:rPr>
              <w:t xml:space="preserve">Độc lập - Tự do - Hạnh phúc </w:t>
            </w:r>
            <w:r w:rsidRPr="0027030E">
              <w:rPr>
                <w:rFonts w:cs="Times New Roman"/>
                <w:b/>
                <w:bCs/>
                <w:color w:val="0D0D0D"/>
                <w:sz w:val="24"/>
                <w:szCs w:val="24"/>
              </w:rPr>
              <w:br/>
              <w:t>---------------</w:t>
            </w:r>
          </w:p>
        </w:tc>
      </w:tr>
      <w:tr w:rsidR="008E515E" w:rsidRPr="0027030E" w14:paraId="151A3C0F" w14:textId="77777777" w:rsidTr="008E515E">
        <w:tblPrEx>
          <w:tblBorders>
            <w:top w:val="none" w:sz="0" w:space="0" w:color="auto"/>
            <w:bottom w:val="none" w:sz="0" w:space="0" w:color="auto"/>
            <w:insideH w:val="none" w:sz="0" w:space="0" w:color="auto"/>
            <w:insideV w:val="none" w:sz="0" w:space="0" w:color="auto"/>
          </w:tblBorders>
        </w:tblPrEx>
        <w:tc>
          <w:tcPr>
            <w:tcW w:w="2856" w:type="dxa"/>
            <w:vMerge/>
            <w:tcBorders>
              <w:top w:val="nil"/>
              <w:left w:val="nil"/>
              <w:bottom w:val="nil"/>
              <w:right w:val="nil"/>
              <w:tl2br w:val="nil"/>
              <w:tr2bl w:val="nil"/>
            </w:tcBorders>
            <w:shd w:val="clear" w:color="auto" w:fill="auto"/>
            <w:vAlign w:val="center"/>
          </w:tcPr>
          <w:p w14:paraId="1B0B7CE0" w14:textId="77777777" w:rsidR="0027030E" w:rsidRPr="0027030E" w:rsidRDefault="0027030E" w:rsidP="0027030E">
            <w:pPr>
              <w:spacing w:before="40" w:after="40" w:line="340" w:lineRule="exact"/>
              <w:jc w:val="center"/>
              <w:rPr>
                <w:rFonts w:cs="Times New Roman"/>
                <w:color w:val="0D0D0D"/>
                <w:sz w:val="24"/>
                <w:szCs w:val="24"/>
              </w:rPr>
            </w:pPr>
          </w:p>
        </w:tc>
        <w:tc>
          <w:tcPr>
            <w:tcW w:w="4941" w:type="dxa"/>
            <w:tcBorders>
              <w:top w:val="nil"/>
              <w:left w:val="nil"/>
              <w:bottom w:val="nil"/>
              <w:right w:val="nil"/>
              <w:tl2br w:val="nil"/>
              <w:tr2bl w:val="nil"/>
            </w:tcBorders>
            <w:shd w:val="clear" w:color="auto" w:fill="auto"/>
            <w:tcMar>
              <w:top w:w="0" w:type="dxa"/>
              <w:left w:w="108" w:type="dxa"/>
              <w:bottom w:w="0" w:type="dxa"/>
              <w:right w:w="108" w:type="dxa"/>
            </w:tcMar>
          </w:tcPr>
          <w:p w14:paraId="22C25A98" w14:textId="77777777" w:rsidR="0027030E" w:rsidRPr="0027030E" w:rsidRDefault="0027030E" w:rsidP="0027030E">
            <w:pPr>
              <w:spacing w:before="40" w:after="40" w:line="340" w:lineRule="exact"/>
              <w:jc w:val="center"/>
              <w:rPr>
                <w:rFonts w:cs="Times New Roman"/>
                <w:color w:val="0D0D0D"/>
                <w:sz w:val="24"/>
                <w:szCs w:val="24"/>
              </w:rPr>
            </w:pPr>
          </w:p>
        </w:tc>
      </w:tr>
    </w:tbl>
    <w:p w14:paraId="5B91DA37" w14:textId="4B56F2D4" w:rsidR="0027030E" w:rsidRPr="0027030E" w:rsidRDefault="0027030E" w:rsidP="00010C1F">
      <w:pPr>
        <w:spacing w:before="40" w:after="40" w:line="340" w:lineRule="exact"/>
        <w:jc w:val="center"/>
        <w:rPr>
          <w:rFonts w:cs="Times New Roman"/>
          <w:color w:val="0D0D0D"/>
          <w:sz w:val="24"/>
          <w:szCs w:val="24"/>
        </w:rPr>
      </w:pPr>
      <w:r w:rsidRPr="0027030E">
        <w:rPr>
          <w:rFonts w:cs="Times New Roman"/>
          <w:b/>
          <w:bCs/>
          <w:color w:val="0D0D0D"/>
          <w:sz w:val="24"/>
          <w:szCs w:val="24"/>
        </w:rPr>
        <w:t>BIÊN BẢN</w:t>
      </w:r>
    </w:p>
    <w:p w14:paraId="056D64A6"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color w:val="0D0D0D"/>
          <w:sz w:val="24"/>
          <w:szCs w:val="24"/>
        </w:rPr>
        <w:t>KIỂM PHIẾU LẤY Ý KIẾN CÁC HỘ GIA ĐÌNH VỀ VIỆC</w:t>
      </w:r>
    </w:p>
    <w:p w14:paraId="50BAE0A9"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color w:val="0D0D0D"/>
          <w:sz w:val="24"/>
          <w:szCs w:val="24"/>
        </w:rPr>
        <w:t>BẦU HÒA GIẢI VIÊN</w:t>
      </w:r>
    </w:p>
    <w:p w14:paraId="2C49A19E"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Hôm nay, vào……….giờ……….., ngày……..tháng………năm………….…</w:t>
      </w:r>
    </w:p>
    <w:p w14:paraId="1FC9E54B" w14:textId="08C4861E"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Tại:........................................</w:t>
      </w:r>
      <w:r w:rsidR="00010C1F">
        <w:rPr>
          <w:rFonts w:cs="Times New Roman"/>
          <w:color w:val="0D0D0D"/>
          <w:sz w:val="24"/>
          <w:szCs w:val="24"/>
        </w:rPr>
        <w:t>..............................</w:t>
      </w:r>
      <w:r w:rsidRPr="0027030E">
        <w:rPr>
          <w:rFonts w:cs="Times New Roman"/>
          <w:color w:val="0D0D0D"/>
          <w:sz w:val="24"/>
          <w:szCs w:val="24"/>
        </w:rPr>
        <w:t>................................</w:t>
      </w:r>
    </w:p>
    <w:p w14:paraId="1F6E3F3F"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Tổ bầu hòa giải viên gồm các thành viên sau đây:</w:t>
      </w:r>
    </w:p>
    <w:p w14:paraId="67A74A6C" w14:textId="77777777" w:rsidR="008E515E" w:rsidRPr="0027030E" w:rsidRDefault="008E515E" w:rsidP="008E515E">
      <w:pPr>
        <w:spacing w:before="40" w:after="40" w:line="340" w:lineRule="exact"/>
        <w:rPr>
          <w:rFonts w:cs="Times New Roman"/>
          <w:color w:val="0D0D0D"/>
          <w:sz w:val="24"/>
          <w:szCs w:val="24"/>
        </w:rPr>
      </w:pPr>
      <w:r w:rsidRPr="0027030E">
        <w:rPr>
          <w:rFonts w:cs="Times New Roman"/>
          <w:color w:val="0D0D0D"/>
          <w:sz w:val="24"/>
          <w:szCs w:val="24"/>
        </w:rPr>
        <w:t>Tổ bầu hòa giải viên gồm các thành viên sau đây:</w:t>
      </w:r>
    </w:p>
    <w:p w14:paraId="17DF0274" w14:textId="77777777" w:rsidR="008E515E" w:rsidRPr="0027030E" w:rsidRDefault="008E515E" w:rsidP="008E515E">
      <w:pPr>
        <w:spacing w:before="40" w:after="40" w:line="340" w:lineRule="exact"/>
        <w:rPr>
          <w:rFonts w:cs="Times New Roman"/>
          <w:color w:val="0D0D0D"/>
          <w:sz w:val="24"/>
          <w:szCs w:val="24"/>
        </w:rPr>
      </w:pPr>
      <w:r w:rsidRPr="0027030E">
        <w:rPr>
          <w:rFonts w:cs="Times New Roman"/>
          <w:color w:val="0D0D0D"/>
          <w:sz w:val="24"/>
          <w:szCs w:val="24"/>
        </w:rPr>
        <w:t>Ông (</w:t>
      </w:r>
      <w:r>
        <w:rPr>
          <w:rFonts w:cs="Times New Roman"/>
          <w:color w:val="0D0D0D"/>
          <w:sz w:val="24"/>
          <w:szCs w:val="24"/>
        </w:rPr>
        <w:t>Bà):............</w:t>
      </w:r>
      <w:r w:rsidRPr="0027030E">
        <w:rPr>
          <w:rFonts w:cs="Times New Roman"/>
          <w:color w:val="0D0D0D"/>
          <w:sz w:val="24"/>
          <w:szCs w:val="24"/>
        </w:rPr>
        <w:t>...............................</w:t>
      </w:r>
      <w:r>
        <w:rPr>
          <w:rFonts w:cs="Times New Roman"/>
          <w:color w:val="0D0D0D"/>
          <w:sz w:val="24"/>
          <w:szCs w:val="24"/>
        </w:rPr>
        <w:t>............................</w:t>
      </w:r>
      <w:r w:rsidRPr="0027030E">
        <w:rPr>
          <w:rFonts w:cs="Times New Roman"/>
          <w:color w:val="0D0D0D"/>
          <w:sz w:val="24"/>
          <w:szCs w:val="24"/>
        </w:rPr>
        <w:t xml:space="preserve"> - Tổ Trưởng</w:t>
      </w:r>
    </w:p>
    <w:p w14:paraId="616DE139" w14:textId="427307BB" w:rsidR="008E515E" w:rsidRPr="0027030E" w:rsidRDefault="008E515E" w:rsidP="008E515E">
      <w:pPr>
        <w:spacing w:before="40" w:after="40" w:line="340" w:lineRule="exact"/>
        <w:rPr>
          <w:rFonts w:cs="Times New Roman"/>
          <w:color w:val="0D0D0D"/>
          <w:sz w:val="24"/>
          <w:szCs w:val="24"/>
        </w:rPr>
      </w:pPr>
      <w:r w:rsidRPr="0027030E">
        <w:rPr>
          <w:rFonts w:cs="Times New Roman"/>
          <w:color w:val="0D0D0D"/>
          <w:sz w:val="24"/>
          <w:szCs w:val="24"/>
        </w:rPr>
        <w:t>Ông (Bà):......</w:t>
      </w:r>
      <w:r>
        <w:rPr>
          <w:rFonts w:cs="Times New Roman"/>
          <w:color w:val="0D0D0D"/>
          <w:sz w:val="24"/>
          <w:szCs w:val="24"/>
        </w:rPr>
        <w:t>...............</w:t>
      </w:r>
      <w:r w:rsidRPr="0027030E">
        <w:rPr>
          <w:rFonts w:cs="Times New Roman"/>
          <w:color w:val="0D0D0D"/>
          <w:sz w:val="24"/>
          <w:szCs w:val="24"/>
        </w:rPr>
        <w:t>.</w:t>
      </w:r>
      <w:r w:rsidR="0016623C">
        <w:rPr>
          <w:rFonts w:cs="Times New Roman"/>
          <w:color w:val="0D0D0D"/>
          <w:sz w:val="24"/>
          <w:szCs w:val="24"/>
        </w:rPr>
        <w:t>..............................</w:t>
      </w:r>
      <w:r w:rsidRPr="0027030E">
        <w:rPr>
          <w:rFonts w:cs="Times New Roman"/>
          <w:color w:val="0D0D0D"/>
          <w:sz w:val="24"/>
          <w:szCs w:val="24"/>
        </w:rPr>
        <w:t>................. - Phó tổ trưởng</w:t>
      </w:r>
    </w:p>
    <w:p w14:paraId="4F6633AE" w14:textId="77777777" w:rsidR="008E515E" w:rsidRPr="0027030E" w:rsidRDefault="008E515E" w:rsidP="008E515E">
      <w:pPr>
        <w:spacing w:before="40" w:after="40" w:line="340" w:lineRule="exact"/>
        <w:rPr>
          <w:rFonts w:cs="Times New Roman"/>
          <w:color w:val="0D0D0D"/>
          <w:sz w:val="24"/>
          <w:szCs w:val="24"/>
        </w:rPr>
      </w:pPr>
      <w:r w:rsidRPr="0027030E">
        <w:rPr>
          <w:rFonts w:cs="Times New Roman"/>
          <w:color w:val="0D0D0D"/>
          <w:sz w:val="24"/>
          <w:szCs w:val="24"/>
        </w:rPr>
        <w:t>Ông (Bà):...................................</w:t>
      </w:r>
      <w:r>
        <w:rPr>
          <w:rFonts w:cs="Times New Roman"/>
          <w:color w:val="0D0D0D"/>
          <w:sz w:val="24"/>
          <w:szCs w:val="24"/>
        </w:rPr>
        <w:t>......</w:t>
      </w:r>
      <w:r w:rsidRPr="0027030E">
        <w:rPr>
          <w:rFonts w:cs="Times New Roman"/>
          <w:color w:val="0D0D0D"/>
          <w:sz w:val="24"/>
          <w:szCs w:val="24"/>
        </w:rPr>
        <w:t>...</w:t>
      </w:r>
      <w:r>
        <w:rPr>
          <w:rFonts w:cs="Times New Roman"/>
          <w:color w:val="0D0D0D"/>
          <w:sz w:val="24"/>
          <w:szCs w:val="24"/>
        </w:rPr>
        <w:t>...........................</w:t>
      </w:r>
      <w:r w:rsidRPr="0027030E">
        <w:rPr>
          <w:rFonts w:cs="Times New Roman"/>
          <w:color w:val="0D0D0D"/>
          <w:sz w:val="24"/>
          <w:szCs w:val="24"/>
        </w:rPr>
        <w:t xml:space="preserve"> -Thành viên</w:t>
      </w:r>
    </w:p>
    <w:p w14:paraId="1ED96A3D" w14:textId="25BEF31E" w:rsidR="008E515E" w:rsidRPr="0027030E" w:rsidRDefault="008E515E" w:rsidP="008E515E">
      <w:pPr>
        <w:spacing w:before="40" w:after="40" w:line="340" w:lineRule="exact"/>
        <w:rPr>
          <w:rFonts w:cs="Times New Roman"/>
          <w:color w:val="0D0D0D"/>
          <w:sz w:val="24"/>
          <w:szCs w:val="24"/>
        </w:rPr>
      </w:pPr>
      <w:r w:rsidRPr="0027030E">
        <w:rPr>
          <w:rFonts w:cs="Times New Roman"/>
          <w:color w:val="0D0D0D"/>
          <w:sz w:val="24"/>
          <w:szCs w:val="24"/>
        </w:rPr>
        <w:t>Ông (Bà):.......</w:t>
      </w:r>
      <w:r>
        <w:rPr>
          <w:rFonts w:cs="Times New Roman"/>
          <w:color w:val="0D0D0D"/>
          <w:sz w:val="24"/>
          <w:szCs w:val="24"/>
        </w:rPr>
        <w:t>.................</w:t>
      </w:r>
      <w:r w:rsidR="0016623C">
        <w:rPr>
          <w:rFonts w:cs="Times New Roman"/>
          <w:color w:val="0D0D0D"/>
          <w:sz w:val="24"/>
          <w:szCs w:val="24"/>
        </w:rPr>
        <w:t>.....................</w:t>
      </w:r>
      <w:r w:rsidRPr="0027030E">
        <w:rPr>
          <w:rFonts w:cs="Times New Roman"/>
          <w:color w:val="0D0D0D"/>
          <w:sz w:val="24"/>
          <w:szCs w:val="24"/>
        </w:rPr>
        <w:t>............................ -Thành viên</w:t>
      </w:r>
    </w:p>
    <w:p w14:paraId="2936026A" w14:textId="77777777" w:rsidR="0027030E" w:rsidRPr="0027030E" w:rsidRDefault="0027030E" w:rsidP="0027030E">
      <w:pPr>
        <w:spacing w:before="40" w:after="40" w:line="340" w:lineRule="exact"/>
        <w:jc w:val="both"/>
        <w:rPr>
          <w:rFonts w:cs="Times New Roman"/>
          <w:color w:val="0D0D0D"/>
          <w:sz w:val="24"/>
          <w:szCs w:val="24"/>
        </w:rPr>
      </w:pPr>
      <w:r w:rsidRPr="0027030E">
        <w:rPr>
          <w:rFonts w:cs="Times New Roman"/>
          <w:color w:val="0D0D0D"/>
          <w:sz w:val="24"/>
          <w:szCs w:val="24"/>
        </w:rPr>
        <w:lastRenderedPageBreak/>
        <w:t>đã tiến hành kiểm phiếu lấy ý kiến các hộ gia đình về việc bầu hòa giải viên với sự có mặt chứng kiến của đại diện hộ gia đình không có thành viên trong danh sách bầu làm hòa giải viên là ông (bà):………… ………, địa chỉ………. ……….</w:t>
      </w:r>
    </w:p>
    <w:p w14:paraId="1807602C" w14:textId="77777777" w:rsidR="0027030E" w:rsidRPr="0027030E" w:rsidRDefault="0027030E" w:rsidP="0027030E">
      <w:pPr>
        <w:spacing w:before="40" w:after="40" w:line="340" w:lineRule="exact"/>
        <w:jc w:val="both"/>
        <w:rPr>
          <w:rFonts w:cs="Times New Roman"/>
          <w:color w:val="0D0D0D"/>
          <w:sz w:val="24"/>
          <w:szCs w:val="24"/>
        </w:rPr>
      </w:pPr>
      <w:r w:rsidRPr="0027030E">
        <w:rPr>
          <w:rFonts w:cs="Times New Roman"/>
          <w:color w:val="0D0D0D"/>
          <w:sz w:val="24"/>
          <w:szCs w:val="24"/>
          <w:shd w:val="solid" w:color="FFFFFF" w:fill="auto"/>
        </w:rPr>
        <w:t>Tổng</w:t>
      </w:r>
      <w:r w:rsidRPr="0027030E">
        <w:rPr>
          <w:rFonts w:cs="Times New Roman"/>
          <w:color w:val="0D0D0D"/>
          <w:sz w:val="24"/>
          <w:szCs w:val="24"/>
        </w:rPr>
        <w:t xml:space="preserve"> số đại diện hộ gia đình trong thôn, tổ dân phố: ………………</w:t>
      </w:r>
    </w:p>
    <w:p w14:paraId="6E012C48"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shd w:val="solid" w:color="FFFFFF" w:fill="auto"/>
        </w:rPr>
        <w:t>Kết quả</w:t>
      </w:r>
      <w:r w:rsidRPr="0027030E">
        <w:rPr>
          <w:rFonts w:cs="Times New Roman"/>
          <w:color w:val="0D0D0D"/>
          <w:sz w:val="24"/>
          <w:szCs w:val="24"/>
        </w:rPr>
        <w:t xml:space="preserve"> kiểm phiếu bầu hòa giải viên như sau:</w:t>
      </w:r>
    </w:p>
    <w:p w14:paraId="3E0CBE1E"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Tổng số phiếu phát ra:</w:t>
      </w:r>
    </w:p>
    <w:p w14:paraId="09E65766"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Tổng số phiếu thu về:</w:t>
      </w:r>
    </w:p>
    <w:p w14:paraId="64B39701"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Số phiếu hợp lệ:</w:t>
      </w:r>
    </w:p>
    <w:p w14:paraId="58B4EEFB"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Số phiếu không hợp lệ:</w:t>
      </w:r>
    </w:p>
    <w:p w14:paraId="3041096C" w14:textId="6BFA64F1" w:rsid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Kết quả kiểm phiếu:</w:t>
      </w:r>
    </w:p>
    <w:tbl>
      <w:tblPr>
        <w:tblStyle w:val="TableGrid"/>
        <w:tblW w:w="0" w:type="auto"/>
        <w:tblLook w:val="04A0" w:firstRow="1" w:lastRow="0" w:firstColumn="1" w:lastColumn="0" w:noHBand="0" w:noVBand="1"/>
      </w:tblPr>
      <w:tblGrid>
        <w:gridCol w:w="1649"/>
        <w:gridCol w:w="1652"/>
        <w:gridCol w:w="1667"/>
        <w:gridCol w:w="1665"/>
      </w:tblGrid>
      <w:tr w:rsidR="008E515E" w14:paraId="538A1BD8" w14:textId="77777777" w:rsidTr="008E515E">
        <w:tc>
          <w:tcPr>
            <w:tcW w:w="1714" w:type="dxa"/>
          </w:tcPr>
          <w:p w14:paraId="7150C762" w14:textId="0B2F9A84" w:rsidR="008E515E" w:rsidRDefault="008E515E" w:rsidP="008E515E">
            <w:pPr>
              <w:spacing w:before="40" w:after="40" w:line="340" w:lineRule="exact"/>
              <w:rPr>
                <w:rFonts w:cs="Times New Roman"/>
                <w:color w:val="0D0D0D"/>
                <w:sz w:val="24"/>
                <w:szCs w:val="24"/>
              </w:rPr>
            </w:pPr>
            <w:r w:rsidRPr="0027030E">
              <w:rPr>
                <w:rFonts w:cs="Times New Roman"/>
                <w:b/>
                <w:bCs/>
                <w:color w:val="0D0D0D"/>
                <w:sz w:val="24"/>
                <w:szCs w:val="24"/>
              </w:rPr>
              <w:t>Stt</w:t>
            </w:r>
          </w:p>
        </w:tc>
        <w:tc>
          <w:tcPr>
            <w:tcW w:w="1715" w:type="dxa"/>
          </w:tcPr>
          <w:p w14:paraId="42FDE347" w14:textId="3C4771A0" w:rsidR="008E515E" w:rsidRDefault="008E515E" w:rsidP="008E515E">
            <w:pPr>
              <w:spacing w:before="40" w:after="40" w:line="340" w:lineRule="exact"/>
              <w:rPr>
                <w:rFonts w:cs="Times New Roman"/>
                <w:color w:val="0D0D0D"/>
                <w:sz w:val="24"/>
                <w:szCs w:val="24"/>
              </w:rPr>
            </w:pPr>
            <w:r w:rsidRPr="0027030E">
              <w:rPr>
                <w:rFonts w:cs="Times New Roman"/>
                <w:b/>
                <w:bCs/>
                <w:color w:val="0D0D0D"/>
                <w:sz w:val="24"/>
                <w:szCs w:val="24"/>
              </w:rPr>
              <w:t>Họ và tên</w:t>
            </w:r>
          </w:p>
        </w:tc>
        <w:tc>
          <w:tcPr>
            <w:tcW w:w="1715" w:type="dxa"/>
          </w:tcPr>
          <w:p w14:paraId="2104EB31" w14:textId="1BDEDF65" w:rsidR="008E515E" w:rsidRDefault="008E515E" w:rsidP="008E515E">
            <w:pPr>
              <w:spacing w:before="40" w:after="40" w:line="340" w:lineRule="exact"/>
              <w:rPr>
                <w:rFonts w:cs="Times New Roman"/>
                <w:color w:val="0D0D0D"/>
                <w:sz w:val="24"/>
                <w:szCs w:val="24"/>
              </w:rPr>
            </w:pPr>
            <w:r w:rsidRPr="0027030E">
              <w:rPr>
                <w:rFonts w:cs="Times New Roman"/>
                <w:b/>
                <w:bCs/>
                <w:color w:val="0D0D0D"/>
                <w:sz w:val="24"/>
                <w:szCs w:val="24"/>
              </w:rPr>
              <w:t>Số lượng phiếu bầu</w:t>
            </w:r>
          </w:p>
        </w:tc>
        <w:tc>
          <w:tcPr>
            <w:tcW w:w="1715" w:type="dxa"/>
          </w:tcPr>
          <w:p w14:paraId="54BF8CD1" w14:textId="502CD81E" w:rsidR="008E515E" w:rsidRDefault="008E515E" w:rsidP="008E515E">
            <w:pPr>
              <w:spacing w:before="40" w:after="40" w:line="340" w:lineRule="exact"/>
              <w:rPr>
                <w:rFonts w:cs="Times New Roman"/>
                <w:color w:val="0D0D0D"/>
                <w:sz w:val="24"/>
                <w:szCs w:val="24"/>
              </w:rPr>
            </w:pPr>
            <w:r w:rsidRPr="0027030E">
              <w:rPr>
                <w:rFonts w:cs="Times New Roman"/>
                <w:b/>
                <w:bCs/>
                <w:color w:val="0D0D0D"/>
                <w:sz w:val="24"/>
                <w:szCs w:val="24"/>
              </w:rPr>
              <w:t>Tỷ lệ % đại diện hộ gia đình trong thôn, tổ dân phố đồng ý</w:t>
            </w:r>
          </w:p>
        </w:tc>
      </w:tr>
      <w:tr w:rsidR="008E515E" w14:paraId="56658A46" w14:textId="77777777" w:rsidTr="008E515E">
        <w:tc>
          <w:tcPr>
            <w:tcW w:w="1714" w:type="dxa"/>
          </w:tcPr>
          <w:p w14:paraId="745B1936" w14:textId="77777777" w:rsidR="008E515E" w:rsidRDefault="008E515E" w:rsidP="008E515E">
            <w:pPr>
              <w:spacing w:before="40" w:after="40" w:line="340" w:lineRule="exact"/>
              <w:rPr>
                <w:rFonts w:cs="Times New Roman"/>
                <w:color w:val="0D0D0D"/>
                <w:sz w:val="24"/>
                <w:szCs w:val="24"/>
              </w:rPr>
            </w:pPr>
          </w:p>
        </w:tc>
        <w:tc>
          <w:tcPr>
            <w:tcW w:w="1715" w:type="dxa"/>
          </w:tcPr>
          <w:p w14:paraId="65E33476" w14:textId="77777777" w:rsidR="008E515E" w:rsidRDefault="008E515E" w:rsidP="008E515E">
            <w:pPr>
              <w:spacing w:before="40" w:after="40" w:line="340" w:lineRule="exact"/>
              <w:rPr>
                <w:rFonts w:cs="Times New Roman"/>
                <w:color w:val="0D0D0D"/>
                <w:sz w:val="24"/>
                <w:szCs w:val="24"/>
              </w:rPr>
            </w:pPr>
          </w:p>
        </w:tc>
        <w:tc>
          <w:tcPr>
            <w:tcW w:w="1715" w:type="dxa"/>
          </w:tcPr>
          <w:p w14:paraId="586078D8" w14:textId="77777777" w:rsidR="008E515E" w:rsidRDefault="008E515E" w:rsidP="008E515E">
            <w:pPr>
              <w:spacing w:before="40" w:after="40" w:line="340" w:lineRule="exact"/>
              <w:rPr>
                <w:rFonts w:cs="Times New Roman"/>
                <w:color w:val="0D0D0D"/>
                <w:sz w:val="24"/>
                <w:szCs w:val="24"/>
              </w:rPr>
            </w:pPr>
          </w:p>
        </w:tc>
        <w:tc>
          <w:tcPr>
            <w:tcW w:w="1715" w:type="dxa"/>
          </w:tcPr>
          <w:p w14:paraId="0808D87B" w14:textId="77777777" w:rsidR="008E515E" w:rsidRDefault="008E515E" w:rsidP="008E515E">
            <w:pPr>
              <w:spacing w:before="40" w:after="40" w:line="340" w:lineRule="exact"/>
              <w:rPr>
                <w:rFonts w:cs="Times New Roman"/>
                <w:color w:val="0D0D0D"/>
                <w:sz w:val="24"/>
                <w:szCs w:val="24"/>
              </w:rPr>
            </w:pPr>
          </w:p>
        </w:tc>
      </w:tr>
      <w:tr w:rsidR="008E515E" w14:paraId="32D060CC" w14:textId="77777777" w:rsidTr="008E515E">
        <w:tc>
          <w:tcPr>
            <w:tcW w:w="1714" w:type="dxa"/>
          </w:tcPr>
          <w:p w14:paraId="107683FD" w14:textId="77777777" w:rsidR="008E515E" w:rsidRDefault="008E515E" w:rsidP="008E515E">
            <w:pPr>
              <w:spacing w:before="40" w:after="40" w:line="340" w:lineRule="exact"/>
              <w:rPr>
                <w:rFonts w:cs="Times New Roman"/>
                <w:color w:val="0D0D0D"/>
                <w:sz w:val="24"/>
                <w:szCs w:val="24"/>
              </w:rPr>
            </w:pPr>
          </w:p>
        </w:tc>
        <w:tc>
          <w:tcPr>
            <w:tcW w:w="1715" w:type="dxa"/>
          </w:tcPr>
          <w:p w14:paraId="2DB22B3F" w14:textId="77777777" w:rsidR="008E515E" w:rsidRDefault="008E515E" w:rsidP="008E515E">
            <w:pPr>
              <w:spacing w:before="40" w:after="40" w:line="340" w:lineRule="exact"/>
              <w:rPr>
                <w:rFonts w:cs="Times New Roman"/>
                <w:color w:val="0D0D0D"/>
                <w:sz w:val="24"/>
                <w:szCs w:val="24"/>
              </w:rPr>
            </w:pPr>
          </w:p>
        </w:tc>
        <w:tc>
          <w:tcPr>
            <w:tcW w:w="1715" w:type="dxa"/>
          </w:tcPr>
          <w:p w14:paraId="2731DB6B" w14:textId="77777777" w:rsidR="008E515E" w:rsidRDefault="008E515E" w:rsidP="008E515E">
            <w:pPr>
              <w:spacing w:before="40" w:after="40" w:line="340" w:lineRule="exact"/>
              <w:rPr>
                <w:rFonts w:cs="Times New Roman"/>
                <w:color w:val="0D0D0D"/>
                <w:sz w:val="24"/>
                <w:szCs w:val="24"/>
              </w:rPr>
            </w:pPr>
          </w:p>
        </w:tc>
        <w:tc>
          <w:tcPr>
            <w:tcW w:w="1715" w:type="dxa"/>
          </w:tcPr>
          <w:p w14:paraId="3EBB4EF2" w14:textId="77777777" w:rsidR="008E515E" w:rsidRDefault="008E515E" w:rsidP="008E515E">
            <w:pPr>
              <w:spacing w:before="40" w:after="40" w:line="340" w:lineRule="exact"/>
              <w:rPr>
                <w:rFonts w:cs="Times New Roman"/>
                <w:color w:val="0D0D0D"/>
                <w:sz w:val="24"/>
                <w:szCs w:val="24"/>
              </w:rPr>
            </w:pPr>
          </w:p>
        </w:tc>
      </w:tr>
    </w:tbl>
    <w:p w14:paraId="7FFF5EB8" w14:textId="77777777" w:rsidR="008E515E" w:rsidRPr="0027030E" w:rsidRDefault="008E515E" w:rsidP="0027030E">
      <w:pPr>
        <w:spacing w:before="40" w:after="40" w:line="340" w:lineRule="exact"/>
        <w:rPr>
          <w:rFonts w:cs="Times New Roman"/>
          <w:color w:val="0D0D0D"/>
          <w:sz w:val="24"/>
          <w:szCs w:val="24"/>
        </w:rPr>
      </w:pPr>
    </w:p>
    <w:p w14:paraId="57B3F654" w14:textId="7AF183BF"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Cuộc họp kế</w:t>
      </w:r>
      <w:r w:rsidR="00797667">
        <w:rPr>
          <w:rFonts w:cs="Times New Roman"/>
          <w:color w:val="0D0D0D"/>
          <w:sz w:val="24"/>
          <w:szCs w:val="24"/>
        </w:rPr>
        <w:t>t thúc và</w:t>
      </w:r>
      <w:r w:rsidRPr="0027030E">
        <w:rPr>
          <w:rFonts w:cs="Times New Roman"/>
          <w:color w:val="0D0D0D"/>
          <w:sz w:val="24"/>
          <w:szCs w:val="24"/>
        </w:rPr>
        <w:t>….. giờ</w:t>
      </w:r>
      <w:r w:rsidR="00797667">
        <w:rPr>
          <w:rFonts w:cs="Times New Roman"/>
          <w:color w:val="0D0D0D"/>
          <w:sz w:val="24"/>
          <w:szCs w:val="24"/>
        </w:rPr>
        <w:t>… ngày……… tháng…….. năm……</w:t>
      </w:r>
    </w:p>
    <w:p w14:paraId="2DFDE476"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Biên bản này được đọc công khai tại cuộc họp kiểm phiếu</w:t>
      </w:r>
    </w:p>
    <w:p w14:paraId="00324495"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08"/>
        <w:gridCol w:w="3335"/>
      </w:tblGrid>
      <w:tr w:rsidR="0027030E" w:rsidRPr="0027030E" w14:paraId="6EC8A03A" w14:textId="77777777" w:rsidTr="00A05257">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14:paraId="237DC712" w14:textId="77777777" w:rsidR="0027030E" w:rsidRPr="008E515E" w:rsidRDefault="0027030E" w:rsidP="0027030E">
            <w:pPr>
              <w:spacing w:before="40" w:after="40" w:line="340" w:lineRule="exact"/>
              <w:jc w:val="center"/>
              <w:rPr>
                <w:rFonts w:cs="Times New Roman"/>
                <w:color w:val="0D0D0D"/>
                <w:sz w:val="22"/>
              </w:rPr>
            </w:pPr>
            <w:r w:rsidRPr="008E515E">
              <w:rPr>
                <w:rFonts w:cs="Times New Roman"/>
                <w:b/>
                <w:bCs/>
                <w:color w:val="0D0D0D"/>
                <w:sz w:val="22"/>
              </w:rPr>
              <w:t>ĐẠI DIỆN HỘ GIA ĐÌNH</w:t>
            </w:r>
            <w:r w:rsidRPr="008E515E">
              <w:rPr>
                <w:rFonts w:cs="Times New Roman"/>
                <w:b/>
                <w:bCs/>
                <w:color w:val="0D0D0D"/>
                <w:sz w:val="22"/>
              </w:rPr>
              <w:br/>
              <w:t>CHỨNG KI</w:t>
            </w:r>
            <w:bookmarkStart w:id="47" w:name="_ftnref3"/>
            <w:bookmarkEnd w:id="47"/>
            <w:r w:rsidRPr="008E515E">
              <w:rPr>
                <w:rFonts w:cs="Times New Roman"/>
                <w:b/>
                <w:bCs/>
                <w:color w:val="0D0D0D"/>
                <w:sz w:val="22"/>
              </w:rPr>
              <w:t>ẾN</w:t>
            </w:r>
            <w:r w:rsidRPr="008E515E">
              <w:rPr>
                <w:rFonts w:cs="Times New Roman"/>
                <w:b/>
                <w:bCs/>
                <w:color w:val="0D0D0D"/>
                <w:sz w:val="22"/>
              </w:rPr>
              <w:br/>
            </w:r>
            <w:r w:rsidRPr="008E515E">
              <w:rPr>
                <w:rFonts w:cs="Times New Roman"/>
                <w:i/>
                <w:iCs/>
                <w:color w:val="0D0D0D"/>
                <w:sz w:val="22"/>
              </w:rPr>
              <w:t>(Ký và ghi rõ họ tên)</w:t>
            </w: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14:paraId="2B4AC732" w14:textId="77777777" w:rsidR="0027030E" w:rsidRPr="008E515E" w:rsidRDefault="0027030E" w:rsidP="0027030E">
            <w:pPr>
              <w:spacing w:before="40" w:after="40" w:line="340" w:lineRule="exact"/>
              <w:jc w:val="center"/>
              <w:rPr>
                <w:rFonts w:cs="Times New Roman"/>
                <w:color w:val="0D0D0D"/>
                <w:sz w:val="22"/>
              </w:rPr>
            </w:pPr>
            <w:r w:rsidRPr="008E515E">
              <w:rPr>
                <w:rFonts w:cs="Times New Roman"/>
                <w:b/>
                <w:bCs/>
                <w:color w:val="0D0D0D"/>
                <w:sz w:val="22"/>
              </w:rPr>
              <w:t>TM. TỔ BẦU HÒA GIẢI VIÊN</w:t>
            </w:r>
            <w:r w:rsidRPr="008E515E">
              <w:rPr>
                <w:rFonts w:cs="Times New Roman"/>
                <w:b/>
                <w:bCs/>
                <w:color w:val="0D0D0D"/>
                <w:sz w:val="22"/>
              </w:rPr>
              <w:br/>
              <w:t>TỔ TRƯỞNG</w:t>
            </w:r>
            <w:r w:rsidRPr="008E515E">
              <w:rPr>
                <w:rFonts w:cs="Times New Roman"/>
                <w:b/>
                <w:bCs/>
                <w:color w:val="0D0D0D"/>
                <w:sz w:val="22"/>
              </w:rPr>
              <w:br/>
            </w:r>
            <w:r w:rsidRPr="008E515E">
              <w:rPr>
                <w:rFonts w:cs="Times New Roman"/>
                <w:i/>
                <w:iCs/>
                <w:color w:val="0D0D0D"/>
                <w:sz w:val="22"/>
              </w:rPr>
              <w:t>(Ký và ghi rõ họ tên)</w:t>
            </w:r>
          </w:p>
        </w:tc>
      </w:tr>
    </w:tbl>
    <w:p w14:paraId="21B7D3D3"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p w14:paraId="2B3F7AFD" w14:textId="16E8A828" w:rsidR="0027030E" w:rsidRPr="0027030E" w:rsidRDefault="0027030E" w:rsidP="00DA5746">
      <w:pPr>
        <w:spacing w:before="120" w:after="120" w:line="360" w:lineRule="exact"/>
        <w:ind w:firstLine="709"/>
        <w:jc w:val="both"/>
        <w:rPr>
          <w:rFonts w:cs="Times New Roman"/>
          <w:color w:val="0D0D0D"/>
          <w:sz w:val="24"/>
          <w:szCs w:val="24"/>
        </w:rPr>
      </w:pPr>
      <w:r w:rsidRPr="0027030E">
        <w:rPr>
          <w:rFonts w:cs="Times New Roman"/>
          <w:b/>
          <w:bCs/>
          <w:color w:val="0D0D0D"/>
          <w:sz w:val="24"/>
          <w:szCs w:val="24"/>
        </w:rPr>
        <w:lastRenderedPageBreak/>
        <w:t>Câu 4: Trường hợp bầu tổ trưởng tổ hòa giải bằng hình thức biểu quyết công khai thì lập biên bản về kết quả biểu quyết theo mẫu nào?</w:t>
      </w:r>
    </w:p>
    <w:p w14:paraId="3D5E12C1" w14:textId="5A9DE73E" w:rsidR="0027030E" w:rsidRDefault="0027030E" w:rsidP="00DA5746">
      <w:pPr>
        <w:spacing w:before="120" w:after="120" w:line="360" w:lineRule="exact"/>
        <w:ind w:firstLine="720"/>
        <w:jc w:val="both"/>
        <w:rPr>
          <w:rFonts w:cs="Times New Roman"/>
          <w:color w:val="0D0D0D"/>
          <w:sz w:val="24"/>
          <w:szCs w:val="24"/>
        </w:rPr>
      </w:pPr>
      <w:r w:rsidRPr="0027030E">
        <w:rPr>
          <w:rFonts w:cs="Times New Roman"/>
          <w:b/>
          <w:color w:val="0D0D0D"/>
          <w:sz w:val="24"/>
          <w:szCs w:val="24"/>
        </w:rPr>
        <w:t>Đáp:</w:t>
      </w:r>
      <w:r w:rsidRPr="0027030E">
        <w:rPr>
          <w:rFonts w:cs="Times New Roman"/>
          <w:color w:val="0D0D0D"/>
          <w:sz w:val="24"/>
          <w:szCs w:val="24"/>
        </w:rPr>
        <w:t xml:space="preserve"> Thực hiện theo mẫu số 04 ban hành kèm theo Nghị quyết liên tịch số 01/2014/NQLT-CP-UBTƯMTTQVN ngày 18 tháng 11 năm 2014 của Chính phủ và Ủy ban Trung ương Mặt trận Tổ quốc Việt Nam hướng dẫn phối hợp thực hiện một số quy định của pháp luật về hòa giải ở cơ sở.</w:t>
      </w:r>
    </w:p>
    <w:p w14:paraId="3A01D4FF" w14:textId="77777777" w:rsidR="0027030E" w:rsidRPr="0027030E" w:rsidRDefault="0027030E" w:rsidP="0027030E">
      <w:pPr>
        <w:spacing w:before="40" w:after="40" w:line="340" w:lineRule="exact"/>
        <w:jc w:val="right"/>
        <w:rPr>
          <w:rFonts w:cs="Times New Roman"/>
          <w:color w:val="0D0D0D"/>
          <w:sz w:val="24"/>
          <w:szCs w:val="24"/>
        </w:rPr>
      </w:pPr>
      <w:r w:rsidRPr="0027030E">
        <w:rPr>
          <w:rFonts w:cs="Times New Roman"/>
          <w:b/>
          <w:bCs/>
          <w:color w:val="0D0D0D"/>
          <w:sz w:val="24"/>
          <w:szCs w:val="24"/>
        </w:rPr>
        <w:t>Mẫu số 04</w:t>
      </w:r>
    </w:p>
    <w:tbl>
      <w:tblPr>
        <w:tblW w:w="7797" w:type="dxa"/>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2856"/>
        <w:gridCol w:w="4941"/>
      </w:tblGrid>
      <w:tr w:rsidR="00DA5746" w:rsidRPr="0027030E" w14:paraId="6D1E9A34" w14:textId="77777777" w:rsidTr="00DA5746">
        <w:tc>
          <w:tcPr>
            <w:tcW w:w="2856" w:type="dxa"/>
            <w:vMerge w:val="restart"/>
            <w:tcBorders>
              <w:top w:val="nil"/>
              <w:left w:val="nil"/>
              <w:bottom w:val="nil"/>
              <w:right w:val="nil"/>
              <w:tl2br w:val="nil"/>
              <w:tr2bl w:val="nil"/>
            </w:tcBorders>
            <w:shd w:val="clear" w:color="auto" w:fill="auto"/>
            <w:tcMar>
              <w:top w:w="0" w:type="dxa"/>
              <w:left w:w="108" w:type="dxa"/>
              <w:bottom w:w="0" w:type="dxa"/>
              <w:right w:w="108" w:type="dxa"/>
            </w:tcMar>
          </w:tcPr>
          <w:p w14:paraId="33ED1CE3" w14:textId="77777777" w:rsidR="00DA5746" w:rsidRPr="0027030E" w:rsidRDefault="00DA5746" w:rsidP="00DA5746">
            <w:pPr>
              <w:spacing w:before="40" w:after="40" w:line="340" w:lineRule="exact"/>
              <w:jc w:val="center"/>
              <w:rPr>
                <w:rFonts w:cs="Times New Roman"/>
                <w:color w:val="0D0D0D"/>
                <w:sz w:val="24"/>
                <w:szCs w:val="24"/>
              </w:rPr>
            </w:pPr>
            <w:r w:rsidRPr="0027030E">
              <w:rPr>
                <w:rFonts w:cs="Times New Roman"/>
                <w:color w:val="0D0D0D"/>
                <w:sz w:val="24"/>
                <w:szCs w:val="24"/>
              </w:rPr>
              <w:t>Xã, phường, thị trấn</w:t>
            </w:r>
            <w:r w:rsidRPr="0027030E">
              <w:rPr>
                <w:rFonts w:cs="Times New Roman"/>
                <w:b/>
                <w:bCs/>
                <w:color w:val="0D0D0D"/>
                <w:sz w:val="24"/>
                <w:szCs w:val="24"/>
              </w:rPr>
              <w:t>:</w:t>
            </w:r>
          </w:p>
          <w:p w14:paraId="2A7A03B6" w14:textId="77777777" w:rsidR="00DA5746" w:rsidRPr="0027030E" w:rsidRDefault="00DA5746" w:rsidP="00DA5746">
            <w:pPr>
              <w:spacing w:before="40" w:after="40" w:line="340" w:lineRule="exact"/>
              <w:jc w:val="center"/>
              <w:rPr>
                <w:rFonts w:cs="Times New Roman"/>
                <w:color w:val="0D0D0D"/>
                <w:sz w:val="24"/>
                <w:szCs w:val="24"/>
              </w:rPr>
            </w:pPr>
            <w:r w:rsidRPr="0027030E">
              <w:rPr>
                <w:rFonts w:cs="Times New Roman"/>
                <w:color w:val="0D0D0D"/>
                <w:sz w:val="24"/>
                <w:szCs w:val="24"/>
              </w:rPr>
              <w:t>………………………….</w:t>
            </w:r>
          </w:p>
          <w:p w14:paraId="25ED2F64" w14:textId="77777777" w:rsidR="00DA5746" w:rsidRPr="0027030E" w:rsidRDefault="00DA5746" w:rsidP="00DA5746">
            <w:pPr>
              <w:spacing w:before="40" w:after="40" w:line="340" w:lineRule="exact"/>
              <w:jc w:val="center"/>
              <w:rPr>
                <w:rFonts w:cs="Times New Roman"/>
                <w:color w:val="0D0D0D"/>
                <w:sz w:val="24"/>
                <w:szCs w:val="24"/>
              </w:rPr>
            </w:pPr>
            <w:r w:rsidRPr="0027030E">
              <w:rPr>
                <w:rFonts w:cs="Times New Roman"/>
                <w:b/>
                <w:bCs/>
                <w:color w:val="0D0D0D"/>
                <w:sz w:val="24"/>
                <w:szCs w:val="24"/>
              </w:rPr>
              <w:t>Thôn, tổ dân phố:</w:t>
            </w:r>
          </w:p>
          <w:p w14:paraId="2D3401B0" w14:textId="173FD3BE" w:rsidR="00DA5746" w:rsidRPr="0027030E" w:rsidRDefault="00DA5746" w:rsidP="00DA5746">
            <w:pPr>
              <w:spacing w:before="40" w:after="40" w:line="340" w:lineRule="exact"/>
              <w:jc w:val="center"/>
              <w:rPr>
                <w:rFonts w:cs="Times New Roman"/>
                <w:color w:val="0D0D0D"/>
                <w:sz w:val="24"/>
                <w:szCs w:val="24"/>
              </w:rPr>
            </w:pPr>
            <w:r w:rsidRPr="0027030E">
              <w:rPr>
                <w:rFonts w:cs="Times New Roman"/>
                <w:color w:val="0D0D0D"/>
                <w:sz w:val="24"/>
                <w:szCs w:val="24"/>
              </w:rPr>
              <w:t>……………………………</w:t>
            </w:r>
          </w:p>
        </w:tc>
        <w:tc>
          <w:tcPr>
            <w:tcW w:w="4941" w:type="dxa"/>
            <w:tcBorders>
              <w:top w:val="nil"/>
              <w:left w:val="nil"/>
              <w:bottom w:val="nil"/>
              <w:right w:val="nil"/>
              <w:tl2br w:val="nil"/>
              <w:tr2bl w:val="nil"/>
            </w:tcBorders>
            <w:shd w:val="clear" w:color="auto" w:fill="auto"/>
            <w:tcMar>
              <w:top w:w="0" w:type="dxa"/>
              <w:left w:w="108" w:type="dxa"/>
              <w:bottom w:w="0" w:type="dxa"/>
              <w:right w:w="108" w:type="dxa"/>
            </w:tcMar>
          </w:tcPr>
          <w:p w14:paraId="3F319B46" w14:textId="619211E7" w:rsidR="00DA5746" w:rsidRPr="0027030E" w:rsidRDefault="00DA5746" w:rsidP="00DA5746">
            <w:pPr>
              <w:spacing w:before="40" w:after="40" w:line="340" w:lineRule="exact"/>
              <w:jc w:val="center"/>
              <w:rPr>
                <w:rFonts w:cs="Times New Roman"/>
                <w:color w:val="0D0D0D"/>
                <w:sz w:val="24"/>
                <w:szCs w:val="24"/>
              </w:rPr>
            </w:pPr>
            <w:r w:rsidRPr="008E515E">
              <w:rPr>
                <w:rFonts w:cs="Times New Roman"/>
                <w:b/>
                <w:bCs/>
                <w:color w:val="0D0D0D"/>
                <w:sz w:val="22"/>
                <w:szCs w:val="24"/>
              </w:rPr>
              <w:t>CỘNG HÒA XÃ HỘI CHỦ NGHĨA VIỆT NAM</w:t>
            </w:r>
            <w:r w:rsidRPr="008E515E">
              <w:rPr>
                <w:rFonts w:cs="Times New Roman"/>
                <w:b/>
                <w:bCs/>
                <w:color w:val="0D0D0D"/>
                <w:sz w:val="22"/>
                <w:szCs w:val="24"/>
              </w:rPr>
              <w:br/>
            </w:r>
            <w:r w:rsidRPr="0027030E">
              <w:rPr>
                <w:rFonts w:cs="Times New Roman"/>
                <w:b/>
                <w:bCs/>
                <w:color w:val="0D0D0D"/>
                <w:sz w:val="24"/>
                <w:szCs w:val="24"/>
              </w:rPr>
              <w:t xml:space="preserve">Độc lập - Tự do - Hạnh phúc </w:t>
            </w:r>
            <w:r w:rsidRPr="0027030E">
              <w:rPr>
                <w:rFonts w:cs="Times New Roman"/>
                <w:b/>
                <w:bCs/>
                <w:color w:val="0D0D0D"/>
                <w:sz w:val="24"/>
                <w:szCs w:val="24"/>
              </w:rPr>
              <w:br/>
              <w:t>---------------</w:t>
            </w:r>
          </w:p>
        </w:tc>
      </w:tr>
      <w:tr w:rsidR="0027030E" w:rsidRPr="0027030E" w14:paraId="1D8FD22D" w14:textId="77777777" w:rsidTr="00DA5746">
        <w:tblPrEx>
          <w:tblBorders>
            <w:top w:val="none" w:sz="0" w:space="0" w:color="auto"/>
            <w:bottom w:val="none" w:sz="0" w:space="0" w:color="auto"/>
            <w:insideH w:val="none" w:sz="0" w:space="0" w:color="auto"/>
            <w:insideV w:val="none" w:sz="0" w:space="0" w:color="auto"/>
          </w:tblBorders>
        </w:tblPrEx>
        <w:tc>
          <w:tcPr>
            <w:tcW w:w="2856" w:type="dxa"/>
            <w:vMerge/>
            <w:tcBorders>
              <w:top w:val="nil"/>
              <w:left w:val="nil"/>
              <w:bottom w:val="nil"/>
              <w:right w:val="nil"/>
              <w:tl2br w:val="nil"/>
              <w:tr2bl w:val="nil"/>
            </w:tcBorders>
            <w:shd w:val="clear" w:color="auto" w:fill="auto"/>
            <w:vAlign w:val="center"/>
          </w:tcPr>
          <w:p w14:paraId="4A0EAB8F" w14:textId="77777777" w:rsidR="0027030E" w:rsidRPr="0027030E" w:rsidRDefault="0027030E" w:rsidP="0027030E">
            <w:pPr>
              <w:spacing w:before="40" w:after="40" w:line="340" w:lineRule="exact"/>
              <w:jc w:val="center"/>
              <w:rPr>
                <w:rFonts w:cs="Times New Roman"/>
                <w:color w:val="0D0D0D"/>
                <w:sz w:val="24"/>
                <w:szCs w:val="24"/>
              </w:rPr>
            </w:pPr>
          </w:p>
        </w:tc>
        <w:tc>
          <w:tcPr>
            <w:tcW w:w="4941" w:type="dxa"/>
            <w:tcBorders>
              <w:top w:val="nil"/>
              <w:left w:val="nil"/>
              <w:bottom w:val="nil"/>
              <w:right w:val="nil"/>
              <w:tl2br w:val="nil"/>
              <w:tr2bl w:val="nil"/>
            </w:tcBorders>
            <w:shd w:val="clear" w:color="auto" w:fill="auto"/>
            <w:tcMar>
              <w:top w:w="0" w:type="dxa"/>
              <w:left w:w="108" w:type="dxa"/>
              <w:bottom w:w="0" w:type="dxa"/>
              <w:right w:w="108" w:type="dxa"/>
            </w:tcMar>
          </w:tcPr>
          <w:p w14:paraId="2FD871BB" w14:textId="77777777" w:rsidR="0027030E" w:rsidRPr="0027030E" w:rsidRDefault="0027030E" w:rsidP="0027030E">
            <w:pPr>
              <w:spacing w:before="40" w:after="40" w:line="340" w:lineRule="exact"/>
              <w:jc w:val="center"/>
              <w:rPr>
                <w:rFonts w:cs="Times New Roman"/>
                <w:color w:val="0D0D0D"/>
                <w:sz w:val="24"/>
                <w:szCs w:val="24"/>
              </w:rPr>
            </w:pPr>
          </w:p>
        </w:tc>
      </w:tr>
    </w:tbl>
    <w:p w14:paraId="67B8CB26" w14:textId="5DBD536C" w:rsidR="0027030E" w:rsidRPr="0027030E" w:rsidRDefault="0027030E" w:rsidP="00010C1F">
      <w:pPr>
        <w:spacing w:before="40" w:after="40" w:line="340" w:lineRule="exact"/>
        <w:jc w:val="center"/>
        <w:rPr>
          <w:rFonts w:cs="Times New Roman"/>
          <w:color w:val="0D0D0D"/>
          <w:sz w:val="24"/>
          <w:szCs w:val="24"/>
        </w:rPr>
      </w:pPr>
      <w:r w:rsidRPr="0027030E">
        <w:rPr>
          <w:rFonts w:cs="Times New Roman"/>
          <w:b/>
          <w:bCs/>
          <w:color w:val="0D0D0D"/>
          <w:sz w:val="24"/>
          <w:szCs w:val="24"/>
        </w:rPr>
        <w:t>BIÊN BẢN</w:t>
      </w:r>
    </w:p>
    <w:p w14:paraId="3756537C"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color w:val="0D0D0D"/>
          <w:sz w:val="24"/>
          <w:szCs w:val="24"/>
        </w:rPr>
        <w:t>VỀ KẾT QUẢ BIỂU QUYẾT BẦU TỔ TRƯỞNG TỔ HÒA GIẢI</w:t>
      </w:r>
    </w:p>
    <w:p w14:paraId="05CD9E5B" w14:textId="2ED2532A"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Hôm nay, vào………. giờ………, ngày….</w:t>
      </w:r>
      <w:r w:rsidR="00010C1F">
        <w:rPr>
          <w:rFonts w:cs="Times New Roman"/>
          <w:color w:val="0D0D0D"/>
          <w:sz w:val="24"/>
          <w:szCs w:val="24"/>
        </w:rPr>
        <w:t>. tháng…….. năm……</w:t>
      </w:r>
    </w:p>
    <w:p w14:paraId="3C40C886" w14:textId="07F6CC76" w:rsidR="0027030E" w:rsidRPr="0027030E" w:rsidRDefault="0027030E" w:rsidP="0027030E">
      <w:pPr>
        <w:spacing w:before="40" w:after="40" w:line="340" w:lineRule="exact"/>
        <w:rPr>
          <w:rFonts w:cs="Times New Roman"/>
          <w:color w:val="0D0D0D"/>
          <w:sz w:val="24"/>
          <w:szCs w:val="24"/>
        </w:rPr>
      </w:pPr>
      <w:bookmarkStart w:id="48" w:name="bookmark5"/>
      <w:r w:rsidRPr="0027030E">
        <w:rPr>
          <w:rFonts w:cs="Times New Roman"/>
          <w:color w:val="0D0D0D"/>
          <w:sz w:val="24"/>
          <w:szCs w:val="24"/>
        </w:rPr>
        <w:t>Tại:........................................................................................................</w:t>
      </w:r>
      <w:bookmarkEnd w:id="48"/>
    </w:p>
    <w:p w14:paraId="1C5990C0" w14:textId="3EE31B21"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Tổ hòa giải................................. thôn/tổ dân phố……………</w:t>
      </w:r>
    </w:p>
    <w:p w14:paraId="3312E7F3"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tổ chức cuộc họp bầu tổ trưởng tổ hòa giải bằng hình thức biểu quyết công khai.</w:t>
      </w:r>
    </w:p>
    <w:p w14:paraId="775912B7" w14:textId="094D68E9"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Số lượng hòa giải viên của tổ hòa giải:....................</w:t>
      </w:r>
      <w:r w:rsidR="00DA5746">
        <w:rPr>
          <w:rFonts w:cs="Times New Roman"/>
          <w:color w:val="0D0D0D"/>
          <w:sz w:val="24"/>
          <w:szCs w:val="24"/>
        </w:rPr>
        <w:t>.................</w:t>
      </w:r>
      <w:r w:rsidR="00010C1F">
        <w:rPr>
          <w:rFonts w:cs="Times New Roman"/>
          <w:color w:val="0D0D0D"/>
          <w:sz w:val="24"/>
          <w:szCs w:val="24"/>
        </w:rPr>
        <w:t>.......</w:t>
      </w:r>
    </w:p>
    <w:p w14:paraId="2F2FF496" w14:textId="146ABF8E"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Số lượng hòa giải viên tham dự cuộc họp:...............</w:t>
      </w:r>
      <w:r w:rsidR="00DA5746">
        <w:rPr>
          <w:rFonts w:cs="Times New Roman"/>
          <w:color w:val="0D0D0D"/>
          <w:sz w:val="24"/>
          <w:szCs w:val="24"/>
        </w:rPr>
        <w:t>...........</w:t>
      </w:r>
      <w:r w:rsidRPr="0027030E">
        <w:rPr>
          <w:rFonts w:cs="Times New Roman"/>
          <w:color w:val="0D0D0D"/>
          <w:sz w:val="24"/>
          <w:szCs w:val="24"/>
        </w:rPr>
        <w:t>.............</w:t>
      </w:r>
    </w:p>
    <w:p w14:paraId="0A6400C6" w14:textId="112873B5" w:rsidR="00DA5746"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xml:space="preserve">Kết quả biểu quyết bầu tổ trưởng tổ hòa giải như sau: </w:t>
      </w: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563"/>
        <w:gridCol w:w="2163"/>
        <w:gridCol w:w="1738"/>
        <w:gridCol w:w="2159"/>
      </w:tblGrid>
      <w:tr w:rsidR="0027030E" w:rsidRPr="0027030E" w14:paraId="2EFC8DEB" w14:textId="77777777" w:rsidTr="00010C1F">
        <w:tc>
          <w:tcPr>
            <w:tcW w:w="679" w:type="dxa"/>
            <w:tcBorders>
              <w:top w:val="single" w:sz="8" w:space="0" w:color="auto"/>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tcPr>
          <w:p w14:paraId="337CBA36"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Stt</w:t>
            </w:r>
          </w:p>
        </w:tc>
        <w:tc>
          <w:tcPr>
            <w:tcW w:w="3019" w:type="dxa"/>
            <w:tcBorders>
              <w:top w:val="single" w:sz="8"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tcPr>
          <w:p w14:paraId="5300693B"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Họ và tên</w:t>
            </w:r>
          </w:p>
        </w:tc>
        <w:tc>
          <w:tcPr>
            <w:tcW w:w="2264" w:type="dxa"/>
            <w:tcBorders>
              <w:top w:val="single" w:sz="8"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tcPr>
          <w:p w14:paraId="51D1DE70"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Số người biểu quyết đồng ý</w:t>
            </w:r>
          </w:p>
        </w:tc>
        <w:tc>
          <w:tcPr>
            <w:tcW w:w="2925" w:type="dxa"/>
            <w:tcBorders>
              <w:top w:val="single" w:sz="8"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tcPr>
          <w:p w14:paraId="7B4F5F00"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Tỷ lệ % hòa giải viên của Tổ hòa giải đồng ý</w:t>
            </w:r>
          </w:p>
        </w:tc>
      </w:tr>
      <w:tr w:rsidR="0027030E" w:rsidRPr="0027030E" w14:paraId="2D34AA81" w14:textId="77777777" w:rsidTr="00010C1F">
        <w:tblPrEx>
          <w:tblBorders>
            <w:top w:val="none" w:sz="0" w:space="0" w:color="auto"/>
            <w:bottom w:val="none" w:sz="0" w:space="0" w:color="auto"/>
            <w:insideH w:val="none" w:sz="0" w:space="0" w:color="auto"/>
            <w:insideV w:val="none" w:sz="0" w:space="0" w:color="auto"/>
          </w:tblBorders>
        </w:tblPrEx>
        <w:tc>
          <w:tcPr>
            <w:tcW w:w="67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14:paraId="29DD4138"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lastRenderedPageBreak/>
              <w:t> </w:t>
            </w:r>
          </w:p>
        </w:tc>
        <w:tc>
          <w:tcPr>
            <w:tcW w:w="3019"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14:paraId="281BDACF"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226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14:paraId="4FA60C64"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2925"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14:paraId="30364653"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r>
      <w:tr w:rsidR="0027030E" w:rsidRPr="0027030E" w14:paraId="1305C7FF" w14:textId="77777777" w:rsidTr="00010C1F">
        <w:tblPrEx>
          <w:tblBorders>
            <w:top w:val="none" w:sz="0" w:space="0" w:color="auto"/>
            <w:bottom w:val="none" w:sz="0" w:space="0" w:color="auto"/>
            <w:insideH w:val="none" w:sz="0" w:space="0" w:color="auto"/>
            <w:insideV w:val="none" w:sz="0" w:space="0" w:color="auto"/>
          </w:tblBorders>
        </w:tblPrEx>
        <w:tc>
          <w:tcPr>
            <w:tcW w:w="679" w:type="dxa"/>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87DF439"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3019" w:type="dxa"/>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30F14FB"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2264" w:type="dxa"/>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A4DF11"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2925" w:type="dxa"/>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0E48A5"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r>
      <w:tr w:rsidR="0027030E" w:rsidRPr="0027030E" w14:paraId="329E4710" w14:textId="77777777" w:rsidTr="00A05257">
        <w:tblPrEx>
          <w:tblBorders>
            <w:top w:val="none" w:sz="0" w:space="0" w:color="auto"/>
            <w:bottom w:val="none" w:sz="0" w:space="0" w:color="auto"/>
            <w:insideH w:val="none" w:sz="0" w:space="0" w:color="auto"/>
            <w:insideV w:val="none" w:sz="0" w:space="0" w:color="auto"/>
          </w:tblBorders>
        </w:tblPrEx>
        <w:tc>
          <w:tcPr>
            <w:tcW w:w="67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FD6443F"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301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051115"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226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6D378E"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292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F93620"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r>
    </w:tbl>
    <w:p w14:paraId="7D18F7B1" w14:textId="77777777" w:rsidR="0027030E" w:rsidRPr="0027030E" w:rsidRDefault="0027030E" w:rsidP="0027030E">
      <w:pPr>
        <w:spacing w:before="40" w:after="40" w:line="340" w:lineRule="exact"/>
        <w:jc w:val="both"/>
        <w:rPr>
          <w:rFonts w:cs="Times New Roman"/>
          <w:color w:val="0D0D0D"/>
          <w:sz w:val="24"/>
          <w:szCs w:val="24"/>
        </w:rPr>
      </w:pPr>
      <w:r w:rsidRPr="0027030E">
        <w:rPr>
          <w:rFonts w:cs="Times New Roman"/>
          <w:color w:val="0D0D0D"/>
          <w:sz w:val="24"/>
          <w:szCs w:val="24"/>
        </w:rPr>
        <w:t>Cuộc họp kết thúc vào….. giờ….. ngày…. tháng….. năm…….</w:t>
      </w:r>
    </w:p>
    <w:p w14:paraId="41E33B0F" w14:textId="77777777" w:rsidR="0027030E" w:rsidRPr="0027030E" w:rsidRDefault="0027030E" w:rsidP="0027030E">
      <w:pPr>
        <w:spacing w:before="40" w:after="40" w:line="340" w:lineRule="exact"/>
        <w:jc w:val="both"/>
        <w:rPr>
          <w:rFonts w:cs="Times New Roman"/>
          <w:color w:val="0D0D0D"/>
          <w:sz w:val="24"/>
          <w:szCs w:val="24"/>
        </w:rPr>
      </w:pPr>
      <w:r w:rsidRPr="0027030E">
        <w:rPr>
          <w:rFonts w:cs="Times New Roman"/>
          <w:color w:val="0D0D0D"/>
          <w:sz w:val="24"/>
          <w:szCs w:val="24"/>
        </w:rPr>
        <w:t>Biên bản này được đọc công khai tại cuộc họp.</w:t>
      </w:r>
    </w:p>
    <w:p w14:paraId="455D8EBB"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194"/>
        <w:gridCol w:w="3449"/>
      </w:tblGrid>
      <w:tr w:rsidR="0027030E" w:rsidRPr="0027030E" w14:paraId="2C1BA67C" w14:textId="77777777" w:rsidTr="00A05257">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14:paraId="3139856F"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b/>
                <w:bCs/>
                <w:color w:val="0D0D0D"/>
                <w:sz w:val="24"/>
                <w:szCs w:val="24"/>
              </w:rPr>
              <w:t> </w:t>
            </w: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14:paraId="06C0C394"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TRƯỞNG BAN CÔNG TÁC MẶT TRẬN</w:t>
            </w:r>
            <w:r w:rsidRPr="0027030E">
              <w:rPr>
                <w:rFonts w:cs="Times New Roman"/>
                <w:b/>
                <w:bCs/>
                <w:color w:val="0D0D0D"/>
                <w:sz w:val="24"/>
                <w:szCs w:val="24"/>
              </w:rPr>
              <w:br/>
            </w:r>
            <w:r w:rsidRPr="0027030E">
              <w:rPr>
                <w:rFonts w:cs="Times New Roman"/>
                <w:i/>
                <w:iCs/>
                <w:color w:val="0D0D0D"/>
                <w:sz w:val="24"/>
                <w:szCs w:val="24"/>
              </w:rPr>
              <w:t>(Ký và ghi rõ họ tên)</w:t>
            </w:r>
          </w:p>
        </w:tc>
      </w:tr>
    </w:tbl>
    <w:p w14:paraId="03AFF378" w14:textId="7724C956" w:rsidR="0027030E" w:rsidRDefault="0027030E" w:rsidP="00DA5746">
      <w:pPr>
        <w:spacing w:before="40" w:after="40" w:line="340" w:lineRule="exact"/>
        <w:rPr>
          <w:rFonts w:cs="Times New Roman"/>
          <w:color w:val="0D0D0D"/>
          <w:sz w:val="24"/>
          <w:szCs w:val="24"/>
        </w:rPr>
      </w:pPr>
      <w:r w:rsidRPr="0027030E">
        <w:rPr>
          <w:rFonts w:cs="Times New Roman"/>
          <w:color w:val="0D0D0D"/>
          <w:sz w:val="24"/>
          <w:szCs w:val="24"/>
        </w:rPr>
        <w:t> </w:t>
      </w:r>
    </w:p>
    <w:p w14:paraId="594CD6E9" w14:textId="196A82E0" w:rsidR="00DA5746" w:rsidRDefault="00DA5746" w:rsidP="00DA5746">
      <w:pPr>
        <w:spacing w:before="40" w:after="40" w:line="340" w:lineRule="exact"/>
        <w:rPr>
          <w:rFonts w:cs="Times New Roman"/>
          <w:color w:val="0D0D0D"/>
          <w:sz w:val="24"/>
          <w:szCs w:val="24"/>
        </w:rPr>
      </w:pPr>
    </w:p>
    <w:p w14:paraId="262B9B23" w14:textId="47AA9BCB" w:rsidR="00DA5746" w:rsidRDefault="00DA5746" w:rsidP="00DA5746">
      <w:pPr>
        <w:spacing w:before="40" w:after="40" w:line="340" w:lineRule="exact"/>
        <w:rPr>
          <w:rFonts w:cs="Times New Roman"/>
          <w:color w:val="0D0D0D"/>
          <w:sz w:val="24"/>
          <w:szCs w:val="24"/>
        </w:rPr>
      </w:pPr>
    </w:p>
    <w:p w14:paraId="77278466" w14:textId="5EB70A77" w:rsidR="00DA5746" w:rsidRDefault="00DA5746" w:rsidP="00DA5746">
      <w:pPr>
        <w:spacing w:before="40" w:after="40" w:line="340" w:lineRule="exact"/>
        <w:rPr>
          <w:rFonts w:cs="Times New Roman"/>
          <w:color w:val="0D0D0D"/>
          <w:sz w:val="24"/>
          <w:szCs w:val="24"/>
        </w:rPr>
      </w:pPr>
    </w:p>
    <w:p w14:paraId="2F196048" w14:textId="0A34F2D1" w:rsidR="00DA5746" w:rsidRDefault="00DA5746" w:rsidP="00DA5746">
      <w:pPr>
        <w:spacing w:before="40" w:after="40" w:line="340" w:lineRule="exact"/>
        <w:rPr>
          <w:rFonts w:cs="Times New Roman"/>
          <w:color w:val="0D0D0D"/>
          <w:sz w:val="24"/>
          <w:szCs w:val="24"/>
        </w:rPr>
      </w:pPr>
    </w:p>
    <w:p w14:paraId="2C53FB64" w14:textId="5E3D28E1" w:rsidR="00DA5746" w:rsidRDefault="00DA5746" w:rsidP="00DA5746">
      <w:pPr>
        <w:spacing w:before="40" w:after="40" w:line="340" w:lineRule="exact"/>
        <w:rPr>
          <w:rFonts w:cs="Times New Roman"/>
          <w:color w:val="0D0D0D"/>
          <w:sz w:val="24"/>
          <w:szCs w:val="24"/>
        </w:rPr>
      </w:pPr>
    </w:p>
    <w:p w14:paraId="6B5632AD" w14:textId="77777777" w:rsidR="00DA5746" w:rsidRPr="0027030E" w:rsidRDefault="00DA5746" w:rsidP="00DA5746">
      <w:pPr>
        <w:spacing w:before="40" w:after="40" w:line="340" w:lineRule="exact"/>
        <w:rPr>
          <w:rFonts w:cs="Times New Roman"/>
          <w:b/>
          <w:bCs/>
          <w:color w:val="0D0D0D"/>
          <w:sz w:val="24"/>
          <w:szCs w:val="24"/>
        </w:rPr>
      </w:pPr>
    </w:p>
    <w:p w14:paraId="101C04C2" w14:textId="0BD107AD" w:rsidR="0027030E" w:rsidRPr="0027030E" w:rsidRDefault="00010C1F" w:rsidP="0027030E">
      <w:pPr>
        <w:pStyle w:val="NormalWeb"/>
        <w:shd w:val="clear" w:color="auto" w:fill="FFFFFF"/>
        <w:spacing w:before="40" w:beforeAutospacing="0" w:after="40" w:afterAutospacing="0" w:line="340" w:lineRule="exact"/>
        <w:ind w:firstLine="709"/>
        <w:jc w:val="both"/>
        <w:rPr>
          <w:rFonts w:ascii="Times New Roman" w:hAnsi="Times New Roman" w:cs="Times New Roman"/>
          <w:b/>
          <w:bCs/>
          <w:color w:val="0D0D0D"/>
        </w:rPr>
      </w:pPr>
      <w:r>
        <w:rPr>
          <w:rFonts w:ascii="Times New Roman" w:hAnsi="Times New Roman" w:cs="Times New Roman"/>
          <w:b/>
          <w:bCs/>
          <w:color w:val="0D0D0D"/>
        </w:rPr>
        <w:br w:type="column"/>
      </w:r>
      <w:r w:rsidR="0027030E" w:rsidRPr="0027030E">
        <w:rPr>
          <w:rFonts w:ascii="Times New Roman" w:hAnsi="Times New Roman" w:cs="Times New Roman"/>
          <w:b/>
          <w:bCs/>
          <w:color w:val="0D0D0D"/>
        </w:rPr>
        <w:lastRenderedPageBreak/>
        <w:t>Câu 5: Trường hợp bầu tổ trưởng tổ hòa giải bằng hình thức bỏ phiếu kín thì lập biên bản kiểm phiếu theo mẫu nào?</w:t>
      </w:r>
    </w:p>
    <w:p w14:paraId="1DEF48DE" w14:textId="77777777" w:rsidR="0027030E" w:rsidRPr="0027030E" w:rsidRDefault="0027030E" w:rsidP="0027030E">
      <w:pPr>
        <w:spacing w:before="40" w:after="40" w:line="340" w:lineRule="exact"/>
        <w:ind w:firstLine="720"/>
        <w:jc w:val="both"/>
        <w:rPr>
          <w:rFonts w:cs="Times New Roman"/>
          <w:color w:val="0D0D0D"/>
          <w:sz w:val="24"/>
          <w:szCs w:val="24"/>
        </w:rPr>
      </w:pPr>
      <w:r w:rsidRPr="0027030E">
        <w:rPr>
          <w:rFonts w:cs="Times New Roman"/>
          <w:b/>
          <w:color w:val="0D0D0D"/>
          <w:sz w:val="24"/>
          <w:szCs w:val="24"/>
        </w:rPr>
        <w:t>Đáp:</w:t>
      </w:r>
      <w:r w:rsidRPr="0027030E">
        <w:rPr>
          <w:rFonts w:cs="Times New Roman"/>
          <w:color w:val="0D0D0D"/>
          <w:sz w:val="24"/>
          <w:szCs w:val="24"/>
        </w:rPr>
        <w:t xml:space="preserve"> Thực hiện theo mẫu số 05 ban hành kèm theo Nghị quyết liên tịch số 01/2014/NQLT-CP-UBTƯMTTQVN ngày 18 tháng 11 năm 2014 của Chính phủ và Ủy ban Trung ương Mặt trận Tổ quốc Việt Nam hướng dẫn phối hợp thực hiện một số quy định của pháp luật về hòa giải ở cơ sở.</w:t>
      </w:r>
    </w:p>
    <w:p w14:paraId="7FCB1D93" w14:textId="77777777" w:rsidR="0027030E" w:rsidRPr="0027030E" w:rsidRDefault="0027030E" w:rsidP="0027030E">
      <w:pPr>
        <w:spacing w:before="40" w:after="40" w:line="340" w:lineRule="exact"/>
        <w:jc w:val="both"/>
        <w:rPr>
          <w:rFonts w:cs="Times New Roman"/>
          <w:b/>
          <w:bCs/>
          <w:color w:val="0D0D0D"/>
          <w:sz w:val="24"/>
          <w:szCs w:val="24"/>
        </w:rPr>
      </w:pPr>
    </w:p>
    <w:p w14:paraId="2E3A81B2" w14:textId="77777777" w:rsidR="0027030E" w:rsidRPr="0027030E" w:rsidRDefault="0027030E" w:rsidP="0027030E">
      <w:pPr>
        <w:spacing w:before="40" w:after="40" w:line="340" w:lineRule="exact"/>
        <w:jc w:val="right"/>
        <w:rPr>
          <w:rFonts w:cs="Times New Roman"/>
          <w:color w:val="0D0D0D"/>
          <w:sz w:val="24"/>
          <w:szCs w:val="24"/>
        </w:rPr>
      </w:pPr>
      <w:r w:rsidRPr="0027030E">
        <w:rPr>
          <w:rFonts w:cs="Times New Roman"/>
          <w:b/>
          <w:bCs/>
          <w:color w:val="0D0D0D"/>
          <w:sz w:val="24"/>
          <w:szCs w:val="24"/>
        </w:rPr>
        <w:t>Mẫu số 05</w:t>
      </w:r>
    </w:p>
    <w:tbl>
      <w:tblPr>
        <w:tblW w:w="7797" w:type="dxa"/>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2856"/>
        <w:gridCol w:w="4941"/>
      </w:tblGrid>
      <w:tr w:rsidR="0027030E" w:rsidRPr="0027030E" w14:paraId="3C6EB8A5" w14:textId="77777777" w:rsidTr="00DA5746">
        <w:tc>
          <w:tcPr>
            <w:tcW w:w="2856" w:type="dxa"/>
            <w:vMerge w:val="restart"/>
            <w:tcBorders>
              <w:top w:val="nil"/>
              <w:left w:val="nil"/>
              <w:bottom w:val="nil"/>
              <w:right w:val="nil"/>
              <w:tl2br w:val="nil"/>
              <w:tr2bl w:val="nil"/>
            </w:tcBorders>
            <w:shd w:val="clear" w:color="auto" w:fill="auto"/>
            <w:tcMar>
              <w:top w:w="0" w:type="dxa"/>
              <w:left w:w="108" w:type="dxa"/>
              <w:bottom w:w="0" w:type="dxa"/>
              <w:right w:w="108" w:type="dxa"/>
            </w:tcMar>
          </w:tcPr>
          <w:p w14:paraId="158E55B8"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color w:val="0D0D0D"/>
                <w:sz w:val="24"/>
                <w:szCs w:val="24"/>
              </w:rPr>
              <w:t>Xã, phường, thị trấn</w:t>
            </w:r>
            <w:r w:rsidRPr="0027030E">
              <w:rPr>
                <w:rFonts w:cs="Times New Roman"/>
                <w:b/>
                <w:bCs/>
                <w:color w:val="0D0D0D"/>
                <w:sz w:val="24"/>
                <w:szCs w:val="24"/>
              </w:rPr>
              <w:t>:</w:t>
            </w:r>
          </w:p>
          <w:p w14:paraId="107B3556"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color w:val="0D0D0D"/>
                <w:sz w:val="24"/>
                <w:szCs w:val="24"/>
              </w:rPr>
              <w:t>………………………….</w:t>
            </w:r>
          </w:p>
          <w:p w14:paraId="61B9CE46"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Thôn, tổ dân phố:</w:t>
            </w:r>
          </w:p>
          <w:p w14:paraId="302B4FD0"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color w:val="0D0D0D"/>
                <w:sz w:val="24"/>
                <w:szCs w:val="24"/>
              </w:rPr>
              <w:t>……………………………</w:t>
            </w:r>
          </w:p>
        </w:tc>
        <w:tc>
          <w:tcPr>
            <w:tcW w:w="4941" w:type="dxa"/>
            <w:tcBorders>
              <w:top w:val="nil"/>
              <w:left w:val="nil"/>
              <w:bottom w:val="nil"/>
              <w:right w:val="nil"/>
              <w:tl2br w:val="nil"/>
              <w:tr2bl w:val="nil"/>
            </w:tcBorders>
            <w:shd w:val="clear" w:color="auto" w:fill="auto"/>
            <w:tcMar>
              <w:top w:w="0" w:type="dxa"/>
              <w:left w:w="108" w:type="dxa"/>
              <w:bottom w:w="0" w:type="dxa"/>
              <w:right w:w="108" w:type="dxa"/>
            </w:tcMar>
          </w:tcPr>
          <w:p w14:paraId="08A1A61F" w14:textId="77777777" w:rsidR="0027030E" w:rsidRPr="0027030E" w:rsidRDefault="0027030E" w:rsidP="0027030E">
            <w:pPr>
              <w:spacing w:before="40" w:after="40" w:line="340" w:lineRule="exact"/>
              <w:jc w:val="center"/>
              <w:rPr>
                <w:rFonts w:cs="Times New Roman"/>
                <w:color w:val="0D0D0D"/>
                <w:sz w:val="24"/>
                <w:szCs w:val="24"/>
              </w:rPr>
            </w:pPr>
            <w:r w:rsidRPr="00010C1F">
              <w:rPr>
                <w:rFonts w:cs="Times New Roman"/>
                <w:b/>
                <w:bCs/>
                <w:color w:val="0D0D0D"/>
                <w:sz w:val="20"/>
                <w:szCs w:val="20"/>
              </w:rPr>
              <w:t>CỘNG HÒA XÃ HỘI CHỦ NGHĨA VIỆT NAM</w:t>
            </w:r>
            <w:r w:rsidRPr="00DA5746">
              <w:rPr>
                <w:rFonts w:cs="Times New Roman"/>
                <w:b/>
                <w:bCs/>
                <w:color w:val="0D0D0D"/>
                <w:sz w:val="22"/>
                <w:szCs w:val="24"/>
              </w:rPr>
              <w:br/>
            </w:r>
            <w:r w:rsidRPr="0027030E">
              <w:rPr>
                <w:rFonts w:cs="Times New Roman"/>
                <w:b/>
                <w:bCs/>
                <w:color w:val="0D0D0D"/>
                <w:sz w:val="24"/>
                <w:szCs w:val="24"/>
              </w:rPr>
              <w:t xml:space="preserve">Độc lập - Tự do - Hạnh phúc </w:t>
            </w:r>
            <w:r w:rsidRPr="0027030E">
              <w:rPr>
                <w:rFonts w:cs="Times New Roman"/>
                <w:b/>
                <w:bCs/>
                <w:color w:val="0D0D0D"/>
                <w:sz w:val="24"/>
                <w:szCs w:val="24"/>
              </w:rPr>
              <w:br/>
              <w:t>---------------</w:t>
            </w:r>
          </w:p>
        </w:tc>
      </w:tr>
      <w:tr w:rsidR="0027030E" w:rsidRPr="0027030E" w14:paraId="54A005C0" w14:textId="77777777" w:rsidTr="00DA5746">
        <w:tblPrEx>
          <w:tblBorders>
            <w:top w:val="none" w:sz="0" w:space="0" w:color="auto"/>
            <w:bottom w:val="none" w:sz="0" w:space="0" w:color="auto"/>
            <w:insideH w:val="none" w:sz="0" w:space="0" w:color="auto"/>
            <w:insideV w:val="none" w:sz="0" w:space="0" w:color="auto"/>
          </w:tblBorders>
        </w:tblPrEx>
        <w:tc>
          <w:tcPr>
            <w:tcW w:w="2856" w:type="dxa"/>
            <w:vMerge/>
            <w:tcBorders>
              <w:top w:val="nil"/>
              <w:left w:val="nil"/>
              <w:bottom w:val="nil"/>
              <w:right w:val="nil"/>
              <w:tl2br w:val="nil"/>
              <w:tr2bl w:val="nil"/>
            </w:tcBorders>
            <w:shd w:val="clear" w:color="auto" w:fill="auto"/>
            <w:vAlign w:val="center"/>
          </w:tcPr>
          <w:p w14:paraId="7EAE736B" w14:textId="77777777" w:rsidR="0027030E" w:rsidRPr="0027030E" w:rsidRDefault="0027030E" w:rsidP="0027030E">
            <w:pPr>
              <w:spacing w:before="40" w:after="40" w:line="340" w:lineRule="exact"/>
              <w:jc w:val="center"/>
              <w:rPr>
                <w:rFonts w:cs="Times New Roman"/>
                <w:color w:val="0D0D0D"/>
                <w:sz w:val="24"/>
                <w:szCs w:val="24"/>
              </w:rPr>
            </w:pPr>
          </w:p>
        </w:tc>
        <w:tc>
          <w:tcPr>
            <w:tcW w:w="4941" w:type="dxa"/>
            <w:tcBorders>
              <w:top w:val="nil"/>
              <w:left w:val="nil"/>
              <w:bottom w:val="nil"/>
              <w:right w:val="nil"/>
              <w:tl2br w:val="nil"/>
              <w:tr2bl w:val="nil"/>
            </w:tcBorders>
            <w:shd w:val="clear" w:color="auto" w:fill="auto"/>
            <w:tcMar>
              <w:top w:w="0" w:type="dxa"/>
              <w:left w:w="108" w:type="dxa"/>
              <w:bottom w:w="0" w:type="dxa"/>
              <w:right w:w="108" w:type="dxa"/>
            </w:tcMar>
          </w:tcPr>
          <w:p w14:paraId="058EDC24" w14:textId="77777777" w:rsidR="0027030E" w:rsidRPr="0027030E" w:rsidRDefault="0027030E" w:rsidP="0027030E">
            <w:pPr>
              <w:spacing w:before="40" w:after="40" w:line="340" w:lineRule="exact"/>
              <w:jc w:val="center"/>
              <w:rPr>
                <w:rFonts w:cs="Times New Roman"/>
                <w:color w:val="0D0D0D"/>
                <w:sz w:val="24"/>
                <w:szCs w:val="24"/>
              </w:rPr>
            </w:pPr>
          </w:p>
        </w:tc>
      </w:tr>
    </w:tbl>
    <w:p w14:paraId="7B2D949D" w14:textId="11B41F7B" w:rsidR="0027030E" w:rsidRPr="0027030E" w:rsidRDefault="0027030E" w:rsidP="00010C1F">
      <w:pPr>
        <w:spacing w:before="40" w:after="40" w:line="340" w:lineRule="exact"/>
        <w:jc w:val="center"/>
        <w:rPr>
          <w:rFonts w:cs="Times New Roman"/>
          <w:color w:val="0D0D0D"/>
          <w:sz w:val="24"/>
          <w:szCs w:val="24"/>
        </w:rPr>
      </w:pPr>
      <w:r w:rsidRPr="0027030E">
        <w:rPr>
          <w:rFonts w:cs="Times New Roman"/>
          <w:b/>
          <w:bCs/>
          <w:color w:val="0D0D0D"/>
          <w:sz w:val="24"/>
          <w:szCs w:val="24"/>
        </w:rPr>
        <w:t>BIÊN BẢN</w:t>
      </w:r>
    </w:p>
    <w:p w14:paraId="1EAB459F"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color w:val="0D0D0D"/>
          <w:sz w:val="24"/>
          <w:szCs w:val="24"/>
        </w:rPr>
        <w:t>KIỂM PHIẾU BẦU TỔ TRƯỞNG TỔ HÒA GIẢI</w:t>
      </w:r>
    </w:p>
    <w:p w14:paraId="2B9A9E88"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Hôm nay, vào……giờ……, ngày….tháng….năm………..</w:t>
      </w:r>
    </w:p>
    <w:p w14:paraId="65C0A2F7" w14:textId="640F5DCE" w:rsidR="0027030E" w:rsidRPr="0027030E" w:rsidRDefault="0027030E" w:rsidP="0027030E">
      <w:pPr>
        <w:spacing w:before="40" w:after="40" w:line="340" w:lineRule="exact"/>
        <w:rPr>
          <w:rFonts w:cs="Times New Roman"/>
          <w:color w:val="0D0D0D"/>
          <w:sz w:val="24"/>
          <w:szCs w:val="24"/>
        </w:rPr>
      </w:pPr>
      <w:bookmarkStart w:id="49" w:name="bookmark6"/>
      <w:r w:rsidRPr="0027030E">
        <w:rPr>
          <w:rFonts w:cs="Times New Roman"/>
          <w:color w:val="0D0D0D"/>
          <w:sz w:val="24"/>
          <w:szCs w:val="24"/>
        </w:rPr>
        <w:t xml:space="preserve">Tại:.................................................................................................. </w:t>
      </w:r>
      <w:bookmarkEnd w:id="49"/>
    </w:p>
    <w:p w14:paraId="2A38DC96" w14:textId="4D7E6958"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xml:space="preserve">Tổ hòa giải ………………………..thôn/tổ dân phố.......................... </w:t>
      </w:r>
    </w:p>
    <w:p w14:paraId="62732DD2"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tổ chức cuộc họp bầu tổ trưởng tổ hòa giải bằng hình thức bỏ phiếu kín.</w:t>
      </w:r>
    </w:p>
    <w:p w14:paraId="77B1CE7E"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Tổ kiểm phiếu bao gồm các ông (bà) có tên sau đây:</w:t>
      </w:r>
    </w:p>
    <w:p w14:paraId="5B4BB6D1" w14:textId="77777777" w:rsidR="00DA5746" w:rsidRPr="0027030E" w:rsidRDefault="00DA5746" w:rsidP="00DA5746">
      <w:pPr>
        <w:spacing w:before="40" w:after="40" w:line="340" w:lineRule="exact"/>
        <w:rPr>
          <w:rFonts w:cs="Times New Roman"/>
          <w:color w:val="0D0D0D"/>
          <w:sz w:val="24"/>
          <w:szCs w:val="24"/>
        </w:rPr>
      </w:pPr>
      <w:r w:rsidRPr="0027030E">
        <w:rPr>
          <w:rFonts w:cs="Times New Roman"/>
          <w:color w:val="0D0D0D"/>
          <w:sz w:val="24"/>
          <w:szCs w:val="24"/>
        </w:rPr>
        <w:t>Ông (</w:t>
      </w:r>
      <w:r>
        <w:rPr>
          <w:rFonts w:cs="Times New Roman"/>
          <w:color w:val="0D0D0D"/>
          <w:sz w:val="24"/>
          <w:szCs w:val="24"/>
        </w:rPr>
        <w:t>Bà):............</w:t>
      </w:r>
      <w:r w:rsidRPr="0027030E">
        <w:rPr>
          <w:rFonts w:cs="Times New Roman"/>
          <w:color w:val="0D0D0D"/>
          <w:sz w:val="24"/>
          <w:szCs w:val="24"/>
        </w:rPr>
        <w:t>...............................</w:t>
      </w:r>
      <w:r>
        <w:rPr>
          <w:rFonts w:cs="Times New Roman"/>
          <w:color w:val="0D0D0D"/>
          <w:sz w:val="24"/>
          <w:szCs w:val="24"/>
        </w:rPr>
        <w:t>............................</w:t>
      </w:r>
      <w:r w:rsidRPr="0027030E">
        <w:rPr>
          <w:rFonts w:cs="Times New Roman"/>
          <w:color w:val="0D0D0D"/>
          <w:sz w:val="24"/>
          <w:szCs w:val="24"/>
        </w:rPr>
        <w:t xml:space="preserve"> - Tổ Trưởng</w:t>
      </w:r>
    </w:p>
    <w:p w14:paraId="02B149FE" w14:textId="4D463CB3" w:rsidR="00DA5746" w:rsidRPr="0027030E" w:rsidRDefault="00DA5746" w:rsidP="00DA5746">
      <w:pPr>
        <w:spacing w:before="40" w:after="40" w:line="340" w:lineRule="exact"/>
        <w:rPr>
          <w:rFonts w:cs="Times New Roman"/>
          <w:color w:val="0D0D0D"/>
          <w:sz w:val="24"/>
          <w:szCs w:val="24"/>
        </w:rPr>
      </w:pPr>
      <w:r w:rsidRPr="0027030E">
        <w:rPr>
          <w:rFonts w:cs="Times New Roman"/>
          <w:color w:val="0D0D0D"/>
          <w:sz w:val="24"/>
          <w:szCs w:val="24"/>
        </w:rPr>
        <w:t>Ông (Bà):......</w:t>
      </w:r>
      <w:r>
        <w:rPr>
          <w:rFonts w:cs="Times New Roman"/>
          <w:color w:val="0D0D0D"/>
          <w:sz w:val="24"/>
          <w:szCs w:val="24"/>
        </w:rPr>
        <w:t>...............</w:t>
      </w:r>
      <w:r w:rsidRPr="0027030E">
        <w:rPr>
          <w:rFonts w:cs="Times New Roman"/>
          <w:color w:val="0D0D0D"/>
          <w:sz w:val="24"/>
          <w:szCs w:val="24"/>
        </w:rPr>
        <w:t>........................................... - Phó tổ trưởng</w:t>
      </w:r>
    </w:p>
    <w:p w14:paraId="6670557C" w14:textId="77777777" w:rsidR="00DA5746" w:rsidRPr="0027030E" w:rsidRDefault="00DA5746" w:rsidP="00DA5746">
      <w:pPr>
        <w:spacing w:before="40" w:after="40" w:line="340" w:lineRule="exact"/>
        <w:rPr>
          <w:rFonts w:cs="Times New Roman"/>
          <w:color w:val="0D0D0D"/>
          <w:sz w:val="24"/>
          <w:szCs w:val="24"/>
        </w:rPr>
      </w:pPr>
      <w:r w:rsidRPr="0027030E">
        <w:rPr>
          <w:rFonts w:cs="Times New Roman"/>
          <w:color w:val="0D0D0D"/>
          <w:sz w:val="24"/>
          <w:szCs w:val="24"/>
        </w:rPr>
        <w:t>Ông (Bà):...................................</w:t>
      </w:r>
      <w:r>
        <w:rPr>
          <w:rFonts w:cs="Times New Roman"/>
          <w:color w:val="0D0D0D"/>
          <w:sz w:val="24"/>
          <w:szCs w:val="24"/>
        </w:rPr>
        <w:t>......</w:t>
      </w:r>
      <w:r w:rsidRPr="0027030E">
        <w:rPr>
          <w:rFonts w:cs="Times New Roman"/>
          <w:color w:val="0D0D0D"/>
          <w:sz w:val="24"/>
          <w:szCs w:val="24"/>
        </w:rPr>
        <w:t>...</w:t>
      </w:r>
      <w:r>
        <w:rPr>
          <w:rFonts w:cs="Times New Roman"/>
          <w:color w:val="0D0D0D"/>
          <w:sz w:val="24"/>
          <w:szCs w:val="24"/>
        </w:rPr>
        <w:t>...........................</w:t>
      </w:r>
      <w:r w:rsidRPr="0027030E">
        <w:rPr>
          <w:rFonts w:cs="Times New Roman"/>
          <w:color w:val="0D0D0D"/>
          <w:sz w:val="24"/>
          <w:szCs w:val="24"/>
        </w:rPr>
        <w:t xml:space="preserve"> -Thành viên</w:t>
      </w:r>
    </w:p>
    <w:p w14:paraId="7E8C696F" w14:textId="74D294B3" w:rsidR="00DA5746" w:rsidRPr="0027030E" w:rsidRDefault="00DA5746" w:rsidP="00DA5746">
      <w:pPr>
        <w:spacing w:before="40" w:after="40" w:line="340" w:lineRule="exact"/>
        <w:rPr>
          <w:rFonts w:cs="Times New Roman"/>
          <w:color w:val="0D0D0D"/>
          <w:sz w:val="24"/>
          <w:szCs w:val="24"/>
        </w:rPr>
      </w:pPr>
      <w:r w:rsidRPr="0027030E">
        <w:rPr>
          <w:rFonts w:cs="Times New Roman"/>
          <w:color w:val="0D0D0D"/>
          <w:sz w:val="24"/>
          <w:szCs w:val="24"/>
        </w:rPr>
        <w:t>Ông (Bà):.......</w:t>
      </w:r>
      <w:r>
        <w:rPr>
          <w:rFonts w:cs="Times New Roman"/>
          <w:color w:val="0D0D0D"/>
          <w:sz w:val="24"/>
          <w:szCs w:val="24"/>
        </w:rPr>
        <w:t>.................</w:t>
      </w:r>
      <w:r w:rsidRPr="0027030E">
        <w:rPr>
          <w:rFonts w:cs="Times New Roman"/>
          <w:color w:val="0D0D0D"/>
          <w:sz w:val="24"/>
          <w:szCs w:val="24"/>
        </w:rPr>
        <w:t>.......................................</w:t>
      </w:r>
      <w:r>
        <w:rPr>
          <w:rFonts w:cs="Times New Roman"/>
          <w:color w:val="0D0D0D"/>
          <w:sz w:val="24"/>
          <w:szCs w:val="24"/>
        </w:rPr>
        <w:t>........</w:t>
      </w:r>
      <w:r w:rsidRPr="0027030E">
        <w:rPr>
          <w:rFonts w:cs="Times New Roman"/>
          <w:color w:val="0D0D0D"/>
          <w:sz w:val="24"/>
          <w:szCs w:val="24"/>
        </w:rPr>
        <w:t xml:space="preserve"> -Thành viên</w:t>
      </w:r>
    </w:p>
    <w:p w14:paraId="75F81574" w14:textId="34416691"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Số lượng hòa giải viên của tổ hòa giải:..............................................</w:t>
      </w:r>
    </w:p>
    <w:p w14:paraId="495C04B1" w14:textId="2F3C130B"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Số lượng hòa giải viên tham dự cuộc họp:..................</w:t>
      </w:r>
      <w:r w:rsidR="00DA5746">
        <w:rPr>
          <w:rFonts w:cs="Times New Roman"/>
          <w:color w:val="0D0D0D"/>
          <w:sz w:val="24"/>
          <w:szCs w:val="24"/>
        </w:rPr>
        <w:t>.......................</w:t>
      </w:r>
    </w:p>
    <w:p w14:paraId="6A2CD663"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lastRenderedPageBreak/>
        <w:t>Kết quả kiểm phiếu bầu tổ trưởng tổ hòa giải như sau:</w:t>
      </w:r>
    </w:p>
    <w:p w14:paraId="552976DF"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Tổng số phiếu phát ra:</w:t>
      </w:r>
    </w:p>
    <w:p w14:paraId="32C219DC"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Tổng số phiếu thu về:</w:t>
      </w:r>
    </w:p>
    <w:p w14:paraId="5B66E663"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Số phiếu hợp lệ:</w:t>
      </w:r>
    </w:p>
    <w:p w14:paraId="15A13929"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Số phiếu không hợp lệ:</w:t>
      </w:r>
    </w:p>
    <w:p w14:paraId="651AA186"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shd w:val="solid" w:color="FFFFFF" w:fill="auto"/>
        </w:rPr>
        <w:t>- Kết quả</w:t>
      </w:r>
      <w:r w:rsidRPr="0027030E">
        <w:rPr>
          <w:rFonts w:cs="Times New Roman"/>
          <w:color w:val="0D0D0D"/>
          <w:sz w:val="24"/>
          <w:szCs w:val="24"/>
        </w:rPr>
        <w:t xml:space="preserve"> kiểm phiếu:</w:t>
      </w: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565"/>
        <w:gridCol w:w="2160"/>
        <w:gridCol w:w="1740"/>
        <w:gridCol w:w="2158"/>
      </w:tblGrid>
      <w:tr w:rsidR="0027030E" w:rsidRPr="0027030E" w14:paraId="3FC8E7C9" w14:textId="77777777" w:rsidTr="00A05257">
        <w:tc>
          <w:tcPr>
            <w:tcW w:w="68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9B38465"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Stt</w:t>
            </w:r>
          </w:p>
        </w:tc>
        <w:tc>
          <w:tcPr>
            <w:tcW w:w="305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EAF40E"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Họ và tên</w:t>
            </w:r>
          </w:p>
        </w:tc>
        <w:tc>
          <w:tcPr>
            <w:tcW w:w="229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EA17CFF"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Số người biểu quyết đồng ý</w:t>
            </w:r>
          </w:p>
        </w:tc>
        <w:tc>
          <w:tcPr>
            <w:tcW w:w="296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454085"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Tỷ lệ % hòa giải viên của tổ hòa giải đồng ý</w:t>
            </w:r>
          </w:p>
        </w:tc>
      </w:tr>
      <w:tr w:rsidR="0027030E" w:rsidRPr="0027030E" w14:paraId="1314FA75" w14:textId="77777777" w:rsidTr="00A05257">
        <w:tblPrEx>
          <w:tblBorders>
            <w:top w:val="none" w:sz="0" w:space="0" w:color="auto"/>
            <w:bottom w:val="none" w:sz="0" w:space="0" w:color="auto"/>
            <w:insideH w:val="none" w:sz="0" w:space="0" w:color="auto"/>
            <w:insideV w:val="none" w:sz="0" w:space="0" w:color="auto"/>
          </w:tblBorders>
        </w:tblPrEx>
        <w:tc>
          <w:tcPr>
            <w:tcW w:w="68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970F013" w14:textId="77777777" w:rsidR="0027030E" w:rsidRPr="0027030E" w:rsidRDefault="0027030E" w:rsidP="0027030E">
            <w:pPr>
              <w:spacing w:before="40" w:after="40" w:line="340" w:lineRule="exact"/>
              <w:rPr>
                <w:rFonts w:cs="Times New Roman"/>
                <w:color w:val="0D0D0D"/>
                <w:sz w:val="24"/>
                <w:szCs w:val="24"/>
              </w:rPr>
            </w:pPr>
          </w:p>
        </w:tc>
        <w:tc>
          <w:tcPr>
            <w:tcW w:w="305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B6CB84" w14:textId="77777777" w:rsidR="0027030E" w:rsidRPr="0027030E" w:rsidRDefault="0027030E" w:rsidP="0027030E">
            <w:pPr>
              <w:spacing w:before="40" w:after="40" w:line="340" w:lineRule="exact"/>
              <w:rPr>
                <w:rFonts w:cs="Times New Roman"/>
                <w:color w:val="0D0D0D"/>
                <w:sz w:val="24"/>
                <w:szCs w:val="24"/>
              </w:rPr>
            </w:pPr>
          </w:p>
        </w:tc>
        <w:tc>
          <w:tcPr>
            <w:tcW w:w="22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BAA4CCA" w14:textId="77777777" w:rsidR="0027030E" w:rsidRPr="0027030E" w:rsidRDefault="0027030E" w:rsidP="0027030E">
            <w:pPr>
              <w:spacing w:before="40" w:after="40" w:line="340" w:lineRule="exact"/>
              <w:rPr>
                <w:rFonts w:cs="Times New Roman"/>
                <w:color w:val="0D0D0D"/>
                <w:sz w:val="24"/>
                <w:szCs w:val="24"/>
              </w:rPr>
            </w:pPr>
          </w:p>
        </w:tc>
        <w:tc>
          <w:tcPr>
            <w:tcW w:w="296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509FF3" w14:textId="77777777" w:rsidR="0027030E" w:rsidRPr="0027030E" w:rsidRDefault="0027030E" w:rsidP="0027030E">
            <w:pPr>
              <w:spacing w:before="40" w:after="40" w:line="340" w:lineRule="exact"/>
              <w:rPr>
                <w:rFonts w:cs="Times New Roman"/>
                <w:color w:val="0D0D0D"/>
                <w:sz w:val="24"/>
                <w:szCs w:val="24"/>
              </w:rPr>
            </w:pPr>
          </w:p>
        </w:tc>
      </w:tr>
      <w:tr w:rsidR="0027030E" w:rsidRPr="0027030E" w14:paraId="21F24876" w14:textId="77777777" w:rsidTr="00A05257">
        <w:tblPrEx>
          <w:tblBorders>
            <w:top w:val="none" w:sz="0" w:space="0" w:color="auto"/>
            <w:bottom w:val="none" w:sz="0" w:space="0" w:color="auto"/>
            <w:insideH w:val="none" w:sz="0" w:space="0" w:color="auto"/>
            <w:insideV w:val="none" w:sz="0" w:space="0" w:color="auto"/>
          </w:tblBorders>
        </w:tblPrEx>
        <w:tc>
          <w:tcPr>
            <w:tcW w:w="68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6D9116E" w14:textId="77777777" w:rsidR="0027030E" w:rsidRPr="0027030E" w:rsidRDefault="0027030E" w:rsidP="0027030E">
            <w:pPr>
              <w:spacing w:before="40" w:after="40" w:line="340" w:lineRule="exact"/>
              <w:rPr>
                <w:rFonts w:cs="Times New Roman"/>
                <w:color w:val="0D0D0D"/>
                <w:sz w:val="24"/>
                <w:szCs w:val="24"/>
              </w:rPr>
            </w:pPr>
          </w:p>
        </w:tc>
        <w:tc>
          <w:tcPr>
            <w:tcW w:w="305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07E61E7" w14:textId="77777777" w:rsidR="0027030E" w:rsidRPr="0027030E" w:rsidRDefault="0027030E" w:rsidP="0027030E">
            <w:pPr>
              <w:spacing w:before="40" w:after="40" w:line="340" w:lineRule="exact"/>
              <w:rPr>
                <w:rFonts w:cs="Times New Roman"/>
                <w:color w:val="0D0D0D"/>
                <w:sz w:val="24"/>
                <w:szCs w:val="24"/>
              </w:rPr>
            </w:pPr>
          </w:p>
        </w:tc>
        <w:tc>
          <w:tcPr>
            <w:tcW w:w="22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7EDCEB" w14:textId="77777777" w:rsidR="0027030E" w:rsidRPr="0027030E" w:rsidRDefault="0027030E" w:rsidP="0027030E">
            <w:pPr>
              <w:spacing w:before="40" w:after="40" w:line="340" w:lineRule="exact"/>
              <w:rPr>
                <w:rFonts w:cs="Times New Roman"/>
                <w:color w:val="0D0D0D"/>
                <w:sz w:val="24"/>
                <w:szCs w:val="24"/>
              </w:rPr>
            </w:pPr>
          </w:p>
        </w:tc>
        <w:tc>
          <w:tcPr>
            <w:tcW w:w="296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EE02E8" w14:textId="77777777" w:rsidR="0027030E" w:rsidRPr="0027030E" w:rsidRDefault="0027030E" w:rsidP="0027030E">
            <w:pPr>
              <w:spacing w:before="40" w:after="40" w:line="340" w:lineRule="exact"/>
              <w:rPr>
                <w:rFonts w:cs="Times New Roman"/>
                <w:color w:val="0D0D0D"/>
                <w:sz w:val="24"/>
                <w:szCs w:val="24"/>
              </w:rPr>
            </w:pPr>
          </w:p>
        </w:tc>
      </w:tr>
      <w:tr w:rsidR="0027030E" w:rsidRPr="0027030E" w14:paraId="6C03AE41" w14:textId="77777777" w:rsidTr="00A05257">
        <w:tblPrEx>
          <w:tblBorders>
            <w:top w:val="none" w:sz="0" w:space="0" w:color="auto"/>
            <w:bottom w:val="none" w:sz="0" w:space="0" w:color="auto"/>
            <w:insideH w:val="none" w:sz="0" w:space="0" w:color="auto"/>
            <w:insideV w:val="none" w:sz="0" w:space="0" w:color="auto"/>
          </w:tblBorders>
        </w:tblPrEx>
        <w:tc>
          <w:tcPr>
            <w:tcW w:w="68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6D2A9F6" w14:textId="77777777" w:rsidR="0027030E" w:rsidRPr="0027030E" w:rsidRDefault="0027030E" w:rsidP="0027030E">
            <w:pPr>
              <w:spacing w:before="40" w:after="40" w:line="340" w:lineRule="exact"/>
              <w:rPr>
                <w:rFonts w:cs="Times New Roman"/>
                <w:color w:val="0D0D0D"/>
                <w:sz w:val="24"/>
                <w:szCs w:val="24"/>
              </w:rPr>
            </w:pPr>
          </w:p>
        </w:tc>
        <w:tc>
          <w:tcPr>
            <w:tcW w:w="305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CF2D11" w14:textId="77777777" w:rsidR="0027030E" w:rsidRPr="0027030E" w:rsidRDefault="0027030E" w:rsidP="0027030E">
            <w:pPr>
              <w:spacing w:before="40" w:after="40" w:line="340" w:lineRule="exact"/>
              <w:rPr>
                <w:rFonts w:cs="Times New Roman"/>
                <w:color w:val="0D0D0D"/>
                <w:sz w:val="24"/>
                <w:szCs w:val="24"/>
              </w:rPr>
            </w:pPr>
          </w:p>
        </w:tc>
        <w:tc>
          <w:tcPr>
            <w:tcW w:w="22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00B1D4" w14:textId="77777777" w:rsidR="0027030E" w:rsidRPr="0027030E" w:rsidRDefault="0027030E" w:rsidP="0027030E">
            <w:pPr>
              <w:spacing w:before="40" w:after="40" w:line="340" w:lineRule="exact"/>
              <w:rPr>
                <w:rFonts w:cs="Times New Roman"/>
                <w:color w:val="0D0D0D"/>
                <w:sz w:val="24"/>
                <w:szCs w:val="24"/>
              </w:rPr>
            </w:pPr>
          </w:p>
        </w:tc>
        <w:tc>
          <w:tcPr>
            <w:tcW w:w="296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B2E4E2" w14:textId="77777777" w:rsidR="0027030E" w:rsidRPr="0027030E" w:rsidRDefault="0027030E" w:rsidP="0027030E">
            <w:pPr>
              <w:spacing w:before="40" w:after="40" w:line="340" w:lineRule="exact"/>
              <w:rPr>
                <w:rFonts w:cs="Times New Roman"/>
                <w:color w:val="0D0D0D"/>
                <w:sz w:val="24"/>
                <w:szCs w:val="24"/>
              </w:rPr>
            </w:pPr>
          </w:p>
        </w:tc>
      </w:tr>
      <w:tr w:rsidR="0027030E" w:rsidRPr="0027030E" w14:paraId="4D2B3244" w14:textId="77777777" w:rsidTr="00A05257">
        <w:tblPrEx>
          <w:tblBorders>
            <w:top w:val="none" w:sz="0" w:space="0" w:color="auto"/>
            <w:bottom w:val="none" w:sz="0" w:space="0" w:color="auto"/>
            <w:insideH w:val="none" w:sz="0" w:space="0" w:color="auto"/>
            <w:insideV w:val="none" w:sz="0" w:space="0" w:color="auto"/>
          </w:tblBorders>
        </w:tblPrEx>
        <w:tc>
          <w:tcPr>
            <w:tcW w:w="68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440F2FD"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305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B6CC06"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22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1BDBC2D"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296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E8D474"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r>
      <w:tr w:rsidR="0027030E" w:rsidRPr="0027030E" w14:paraId="07E2B080" w14:textId="77777777" w:rsidTr="00A05257">
        <w:tblPrEx>
          <w:tblBorders>
            <w:top w:val="none" w:sz="0" w:space="0" w:color="auto"/>
            <w:bottom w:val="none" w:sz="0" w:space="0" w:color="auto"/>
            <w:insideH w:val="none" w:sz="0" w:space="0" w:color="auto"/>
            <w:insideV w:val="none" w:sz="0" w:space="0" w:color="auto"/>
          </w:tblBorders>
        </w:tblPrEx>
        <w:tc>
          <w:tcPr>
            <w:tcW w:w="68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D344987"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305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F565F5"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22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553E65"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296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F479317"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r>
      <w:tr w:rsidR="0027030E" w:rsidRPr="0027030E" w14:paraId="756F29A9" w14:textId="77777777" w:rsidTr="00A05257">
        <w:tblPrEx>
          <w:tblBorders>
            <w:top w:val="none" w:sz="0" w:space="0" w:color="auto"/>
            <w:bottom w:val="none" w:sz="0" w:space="0" w:color="auto"/>
            <w:insideH w:val="none" w:sz="0" w:space="0" w:color="auto"/>
            <w:insideV w:val="none" w:sz="0" w:space="0" w:color="auto"/>
          </w:tblBorders>
        </w:tblPrEx>
        <w:tc>
          <w:tcPr>
            <w:tcW w:w="68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E99DB7E"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305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864512"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22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148447"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296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236F3D"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r>
    </w:tbl>
    <w:p w14:paraId="449E2291" w14:textId="77777777" w:rsidR="0027030E" w:rsidRPr="0027030E" w:rsidRDefault="0027030E" w:rsidP="0027030E">
      <w:pPr>
        <w:spacing w:before="40" w:after="40" w:line="340" w:lineRule="exact"/>
        <w:rPr>
          <w:rFonts w:cs="Times New Roman"/>
          <w:color w:val="0D0D0D"/>
          <w:sz w:val="24"/>
          <w:szCs w:val="24"/>
        </w:rPr>
      </w:pPr>
    </w:p>
    <w:p w14:paraId="01A0FD5B"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Cuộc họp kết thúc vào….. giờ….. ngày...... tháng….. năm……</w:t>
      </w:r>
    </w:p>
    <w:p w14:paraId="18243605"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Biên bản này được đọc công khai tại cuộc họp.</w:t>
      </w:r>
    </w:p>
    <w:p w14:paraId="40392CDE"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30"/>
        <w:gridCol w:w="3313"/>
      </w:tblGrid>
      <w:tr w:rsidR="0027030E" w:rsidRPr="0027030E" w14:paraId="4E8882F7" w14:textId="77777777" w:rsidTr="00A05257">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14:paraId="6C7B17D3"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TRƯỞNG BAN CÔNG TÁC MẶT TRẬN</w:t>
            </w:r>
            <w:r w:rsidRPr="0027030E">
              <w:rPr>
                <w:rFonts w:cs="Times New Roman"/>
                <w:b/>
                <w:bCs/>
                <w:color w:val="0D0D0D"/>
                <w:sz w:val="24"/>
                <w:szCs w:val="24"/>
              </w:rPr>
              <w:br/>
            </w:r>
            <w:r w:rsidRPr="0027030E">
              <w:rPr>
                <w:rFonts w:cs="Times New Roman"/>
                <w:i/>
                <w:iCs/>
                <w:color w:val="0D0D0D"/>
                <w:sz w:val="24"/>
                <w:szCs w:val="24"/>
              </w:rPr>
              <w:t>(Ký và ghi rõ họ tên)</w:t>
            </w: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14:paraId="494DF3A3"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TM. TỔ KIỂM PHIẾU</w:t>
            </w:r>
            <w:r w:rsidRPr="0027030E">
              <w:rPr>
                <w:rFonts w:cs="Times New Roman"/>
                <w:b/>
                <w:bCs/>
                <w:color w:val="0D0D0D"/>
                <w:sz w:val="24"/>
                <w:szCs w:val="24"/>
              </w:rPr>
              <w:br/>
              <w:t>TỔ TRƯỞNG</w:t>
            </w:r>
            <w:r w:rsidRPr="0027030E">
              <w:rPr>
                <w:rFonts w:cs="Times New Roman"/>
                <w:b/>
                <w:bCs/>
                <w:color w:val="0D0D0D"/>
                <w:sz w:val="24"/>
                <w:szCs w:val="24"/>
              </w:rPr>
              <w:br/>
            </w:r>
            <w:r w:rsidRPr="0027030E">
              <w:rPr>
                <w:rFonts w:cs="Times New Roman"/>
                <w:i/>
                <w:iCs/>
                <w:color w:val="0D0D0D"/>
                <w:sz w:val="24"/>
                <w:szCs w:val="24"/>
              </w:rPr>
              <w:t>(Ký và ghi rõ họ tên)</w:t>
            </w:r>
          </w:p>
        </w:tc>
      </w:tr>
    </w:tbl>
    <w:p w14:paraId="661513E5" w14:textId="77777777" w:rsidR="0027030E" w:rsidRPr="0027030E" w:rsidRDefault="0027030E" w:rsidP="0027030E">
      <w:pPr>
        <w:spacing w:before="40" w:after="40" w:line="340" w:lineRule="exact"/>
        <w:jc w:val="right"/>
        <w:rPr>
          <w:rFonts w:cs="Times New Roman"/>
          <w:color w:val="0D0D0D"/>
          <w:sz w:val="24"/>
          <w:szCs w:val="24"/>
        </w:rPr>
      </w:pPr>
    </w:p>
    <w:p w14:paraId="51A9340C" w14:textId="77777777" w:rsidR="0027030E" w:rsidRPr="0027030E" w:rsidRDefault="0027030E" w:rsidP="0027030E">
      <w:pPr>
        <w:spacing w:before="40" w:after="40" w:line="340" w:lineRule="exact"/>
        <w:jc w:val="right"/>
        <w:rPr>
          <w:rFonts w:cs="Times New Roman"/>
          <w:color w:val="0D0D0D"/>
          <w:sz w:val="24"/>
          <w:szCs w:val="24"/>
        </w:rPr>
      </w:pPr>
    </w:p>
    <w:p w14:paraId="633E93DD" w14:textId="5AED2BBB" w:rsidR="0027030E" w:rsidRDefault="0027030E" w:rsidP="0027030E">
      <w:pPr>
        <w:spacing w:before="40" w:after="40" w:line="340" w:lineRule="exact"/>
        <w:jc w:val="right"/>
        <w:rPr>
          <w:rFonts w:cs="Times New Roman"/>
          <w:color w:val="0D0D0D"/>
          <w:sz w:val="24"/>
          <w:szCs w:val="24"/>
        </w:rPr>
      </w:pPr>
    </w:p>
    <w:p w14:paraId="17DB30E8" w14:textId="77777777" w:rsidR="0027030E" w:rsidRPr="0027030E" w:rsidRDefault="0027030E" w:rsidP="0018365C">
      <w:pPr>
        <w:spacing w:before="40" w:after="40" w:line="320" w:lineRule="exact"/>
        <w:ind w:firstLine="720"/>
        <w:jc w:val="both"/>
        <w:rPr>
          <w:rFonts w:cs="Times New Roman"/>
          <w:color w:val="0D0D0D"/>
          <w:sz w:val="24"/>
          <w:szCs w:val="24"/>
        </w:rPr>
      </w:pPr>
      <w:r w:rsidRPr="0027030E">
        <w:rPr>
          <w:rFonts w:cs="Times New Roman"/>
          <w:b/>
          <w:color w:val="0D0D0D"/>
          <w:sz w:val="24"/>
          <w:szCs w:val="24"/>
        </w:rPr>
        <w:lastRenderedPageBreak/>
        <w:t>Câu 6:</w:t>
      </w:r>
      <w:r w:rsidRPr="0027030E">
        <w:rPr>
          <w:rFonts w:cs="Times New Roman"/>
          <w:color w:val="0D0D0D"/>
          <w:sz w:val="24"/>
          <w:szCs w:val="24"/>
        </w:rPr>
        <w:t xml:space="preserve"> </w:t>
      </w:r>
      <w:r w:rsidRPr="0027030E">
        <w:rPr>
          <w:rFonts w:cs="Times New Roman"/>
          <w:b/>
          <w:sz w:val="24"/>
          <w:szCs w:val="24"/>
        </w:rPr>
        <w:t>Lập danh sách đề nghị Chủ tịch Ủy ban nhân dân cấp xã công nhận hoà giải viên theo mẫu nào?</w:t>
      </w:r>
      <w:r w:rsidRPr="0027030E">
        <w:rPr>
          <w:rFonts w:cs="Times New Roman"/>
          <w:color w:val="0D0D0D"/>
          <w:sz w:val="24"/>
          <w:szCs w:val="24"/>
        </w:rPr>
        <w:t xml:space="preserve"> </w:t>
      </w:r>
    </w:p>
    <w:p w14:paraId="1D288C24" w14:textId="77777777" w:rsidR="0018365C" w:rsidRDefault="0027030E" w:rsidP="0018365C">
      <w:pPr>
        <w:spacing w:before="40" w:after="40" w:line="320" w:lineRule="exact"/>
        <w:ind w:firstLine="720"/>
        <w:jc w:val="both"/>
        <w:rPr>
          <w:rFonts w:cs="Times New Roman"/>
          <w:color w:val="0D0D0D"/>
          <w:sz w:val="24"/>
          <w:szCs w:val="24"/>
        </w:rPr>
      </w:pPr>
      <w:r w:rsidRPr="0027030E">
        <w:rPr>
          <w:rFonts w:cs="Times New Roman"/>
          <w:b/>
          <w:color w:val="0D0D0D"/>
          <w:sz w:val="24"/>
          <w:szCs w:val="24"/>
        </w:rPr>
        <w:t>Đáp:</w:t>
      </w:r>
      <w:r w:rsidRPr="0027030E">
        <w:rPr>
          <w:rFonts w:cs="Times New Roman"/>
          <w:color w:val="0D0D0D"/>
          <w:sz w:val="24"/>
          <w:szCs w:val="24"/>
        </w:rPr>
        <w:t xml:space="preserve"> Thực hiện theo mẫu số 06 ban hành kèm theo Nghị quyết liên tịch số 01/2014/NQLT-CP-UBTƯMTTQVN ngày 18 tháng 11 năm 2014 của Chính phủ và Ủy ban Trung ương Mặt trận Tổ quốc Việt Nam hướng dẫn phối hợp thực hiện một số quy định của pháp luật về hòa giải ở cơ sở</w:t>
      </w:r>
      <w:r w:rsidR="0018365C">
        <w:rPr>
          <w:rFonts w:cs="Times New Roman"/>
          <w:color w:val="0D0D0D"/>
          <w:sz w:val="24"/>
          <w:szCs w:val="24"/>
        </w:rPr>
        <w:t>.</w:t>
      </w:r>
    </w:p>
    <w:p w14:paraId="657DE4EE" w14:textId="353A6B06" w:rsidR="0027030E" w:rsidRPr="0027030E" w:rsidRDefault="0027030E" w:rsidP="0018365C">
      <w:pPr>
        <w:spacing w:before="40" w:after="40" w:line="340" w:lineRule="exact"/>
        <w:ind w:firstLine="720"/>
        <w:jc w:val="right"/>
        <w:rPr>
          <w:rFonts w:cs="Times New Roman"/>
          <w:color w:val="0D0D0D"/>
          <w:sz w:val="24"/>
          <w:szCs w:val="24"/>
        </w:rPr>
      </w:pPr>
      <w:r w:rsidRPr="0027030E">
        <w:rPr>
          <w:rFonts w:cs="Times New Roman"/>
          <w:color w:val="0D0D0D"/>
          <w:sz w:val="24"/>
          <w:szCs w:val="24"/>
        </w:rPr>
        <w:t> </w:t>
      </w:r>
      <w:r w:rsidRPr="0027030E">
        <w:rPr>
          <w:rFonts w:cs="Times New Roman"/>
          <w:b/>
          <w:bCs/>
          <w:color w:val="0D0D0D"/>
          <w:sz w:val="24"/>
          <w:szCs w:val="24"/>
        </w:rPr>
        <w:t>Mẫu số 06</w:t>
      </w:r>
    </w:p>
    <w:tbl>
      <w:tblPr>
        <w:tblW w:w="7797" w:type="dxa"/>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2856"/>
        <w:gridCol w:w="4941"/>
      </w:tblGrid>
      <w:tr w:rsidR="0027030E" w:rsidRPr="0027030E" w14:paraId="55863F07" w14:textId="77777777" w:rsidTr="00DA5746">
        <w:tc>
          <w:tcPr>
            <w:tcW w:w="2856" w:type="dxa"/>
            <w:vMerge w:val="restart"/>
            <w:tcBorders>
              <w:top w:val="nil"/>
              <w:left w:val="nil"/>
              <w:bottom w:val="nil"/>
              <w:right w:val="nil"/>
              <w:tl2br w:val="nil"/>
              <w:tr2bl w:val="nil"/>
            </w:tcBorders>
            <w:shd w:val="clear" w:color="auto" w:fill="auto"/>
            <w:tcMar>
              <w:top w:w="0" w:type="dxa"/>
              <w:left w:w="108" w:type="dxa"/>
              <w:bottom w:w="0" w:type="dxa"/>
              <w:right w:w="108" w:type="dxa"/>
            </w:tcMar>
          </w:tcPr>
          <w:p w14:paraId="29C46B8F"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color w:val="0D0D0D"/>
                <w:sz w:val="24"/>
                <w:szCs w:val="24"/>
              </w:rPr>
              <w:t>Xã, phường, thị trấn</w:t>
            </w:r>
            <w:r w:rsidRPr="0027030E">
              <w:rPr>
                <w:rFonts w:cs="Times New Roman"/>
                <w:b/>
                <w:bCs/>
                <w:color w:val="0D0D0D"/>
                <w:sz w:val="24"/>
                <w:szCs w:val="24"/>
              </w:rPr>
              <w:t>:</w:t>
            </w:r>
          </w:p>
          <w:p w14:paraId="6F5F1268"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color w:val="0D0D0D"/>
                <w:sz w:val="24"/>
                <w:szCs w:val="24"/>
              </w:rPr>
              <w:t>………………………….</w:t>
            </w:r>
          </w:p>
          <w:p w14:paraId="2D52083C"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Thôn, tổ dân phố:</w:t>
            </w:r>
          </w:p>
          <w:p w14:paraId="3F12A15E"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color w:val="0D0D0D"/>
                <w:sz w:val="24"/>
                <w:szCs w:val="24"/>
              </w:rPr>
              <w:t>……………………………</w:t>
            </w:r>
          </w:p>
        </w:tc>
        <w:tc>
          <w:tcPr>
            <w:tcW w:w="4941" w:type="dxa"/>
            <w:tcBorders>
              <w:top w:val="nil"/>
              <w:left w:val="nil"/>
              <w:bottom w:val="nil"/>
              <w:right w:val="nil"/>
              <w:tl2br w:val="nil"/>
              <w:tr2bl w:val="nil"/>
            </w:tcBorders>
            <w:shd w:val="clear" w:color="auto" w:fill="auto"/>
            <w:tcMar>
              <w:top w:w="0" w:type="dxa"/>
              <w:left w:w="108" w:type="dxa"/>
              <w:bottom w:w="0" w:type="dxa"/>
              <w:right w:w="108" w:type="dxa"/>
            </w:tcMar>
          </w:tcPr>
          <w:p w14:paraId="48C55622" w14:textId="77777777" w:rsidR="0027030E" w:rsidRPr="0027030E" w:rsidRDefault="0027030E" w:rsidP="0027030E">
            <w:pPr>
              <w:spacing w:before="40" w:after="40" w:line="340" w:lineRule="exact"/>
              <w:jc w:val="center"/>
              <w:rPr>
                <w:rFonts w:cs="Times New Roman"/>
                <w:color w:val="0D0D0D"/>
                <w:sz w:val="24"/>
                <w:szCs w:val="24"/>
              </w:rPr>
            </w:pPr>
            <w:r w:rsidRPr="00DA5746">
              <w:rPr>
                <w:rFonts w:cs="Times New Roman"/>
                <w:b/>
                <w:bCs/>
                <w:color w:val="0D0D0D"/>
                <w:sz w:val="22"/>
                <w:szCs w:val="24"/>
              </w:rPr>
              <w:t>CỘNG HÒA XÃ HỘI CHỦ NGHĨA VIỆT NAM</w:t>
            </w:r>
            <w:r w:rsidRPr="0027030E">
              <w:rPr>
                <w:rFonts w:cs="Times New Roman"/>
                <w:b/>
                <w:bCs/>
                <w:color w:val="0D0D0D"/>
                <w:sz w:val="24"/>
                <w:szCs w:val="24"/>
              </w:rPr>
              <w:br/>
              <w:t xml:space="preserve">Độc lập - Tự do - Hạnh phúc </w:t>
            </w:r>
            <w:r w:rsidRPr="0027030E">
              <w:rPr>
                <w:rFonts w:cs="Times New Roman"/>
                <w:b/>
                <w:bCs/>
                <w:color w:val="0D0D0D"/>
                <w:sz w:val="24"/>
                <w:szCs w:val="24"/>
              </w:rPr>
              <w:br/>
              <w:t>---------------</w:t>
            </w:r>
          </w:p>
        </w:tc>
      </w:tr>
      <w:tr w:rsidR="0027030E" w:rsidRPr="0027030E" w14:paraId="68DB7CB4" w14:textId="77777777" w:rsidTr="00DA5746">
        <w:tblPrEx>
          <w:tblBorders>
            <w:top w:val="none" w:sz="0" w:space="0" w:color="auto"/>
            <w:bottom w:val="none" w:sz="0" w:space="0" w:color="auto"/>
            <w:insideH w:val="none" w:sz="0" w:space="0" w:color="auto"/>
            <w:insideV w:val="none" w:sz="0" w:space="0" w:color="auto"/>
          </w:tblBorders>
        </w:tblPrEx>
        <w:tc>
          <w:tcPr>
            <w:tcW w:w="2856" w:type="dxa"/>
            <w:vMerge/>
            <w:tcBorders>
              <w:top w:val="nil"/>
              <w:left w:val="nil"/>
              <w:bottom w:val="nil"/>
              <w:right w:val="nil"/>
              <w:tl2br w:val="nil"/>
              <w:tr2bl w:val="nil"/>
            </w:tcBorders>
            <w:shd w:val="clear" w:color="auto" w:fill="auto"/>
            <w:vAlign w:val="center"/>
          </w:tcPr>
          <w:p w14:paraId="1A2CBFDE" w14:textId="77777777" w:rsidR="0027030E" w:rsidRPr="0027030E" w:rsidRDefault="0027030E" w:rsidP="0027030E">
            <w:pPr>
              <w:spacing w:before="40" w:after="40" w:line="340" w:lineRule="exact"/>
              <w:jc w:val="center"/>
              <w:rPr>
                <w:rFonts w:cs="Times New Roman"/>
                <w:color w:val="0D0D0D"/>
                <w:sz w:val="24"/>
                <w:szCs w:val="24"/>
              </w:rPr>
            </w:pPr>
          </w:p>
        </w:tc>
        <w:tc>
          <w:tcPr>
            <w:tcW w:w="4941" w:type="dxa"/>
            <w:tcBorders>
              <w:top w:val="nil"/>
              <w:left w:val="nil"/>
              <w:bottom w:val="nil"/>
              <w:right w:val="nil"/>
              <w:tl2br w:val="nil"/>
              <w:tr2bl w:val="nil"/>
            </w:tcBorders>
            <w:shd w:val="clear" w:color="auto" w:fill="auto"/>
            <w:tcMar>
              <w:top w:w="0" w:type="dxa"/>
              <w:left w:w="108" w:type="dxa"/>
              <w:bottom w:w="0" w:type="dxa"/>
              <w:right w:w="108" w:type="dxa"/>
            </w:tcMar>
          </w:tcPr>
          <w:p w14:paraId="41C976B3"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i/>
                <w:iCs/>
                <w:color w:val="0D0D0D"/>
                <w:sz w:val="24"/>
                <w:szCs w:val="24"/>
              </w:rPr>
              <w:t>…, ngày … tháng … năm….</w:t>
            </w:r>
          </w:p>
        </w:tc>
      </w:tr>
    </w:tbl>
    <w:p w14:paraId="47604DD8" w14:textId="362D783B" w:rsidR="0027030E" w:rsidRPr="0027030E" w:rsidRDefault="0027030E" w:rsidP="0018365C">
      <w:pPr>
        <w:spacing w:before="40" w:after="40" w:line="320" w:lineRule="exact"/>
        <w:jc w:val="center"/>
        <w:rPr>
          <w:rFonts w:cs="Times New Roman"/>
          <w:color w:val="0D0D0D"/>
          <w:sz w:val="24"/>
          <w:szCs w:val="24"/>
        </w:rPr>
      </w:pPr>
      <w:r w:rsidRPr="0027030E">
        <w:rPr>
          <w:rFonts w:cs="Times New Roman"/>
          <w:b/>
          <w:bCs/>
          <w:color w:val="0D0D0D"/>
          <w:sz w:val="24"/>
          <w:szCs w:val="24"/>
        </w:rPr>
        <w:t>DANH SÁCH</w:t>
      </w:r>
    </w:p>
    <w:p w14:paraId="54972B9D" w14:textId="77777777" w:rsidR="0027030E" w:rsidRPr="0027030E" w:rsidRDefault="0027030E" w:rsidP="0018365C">
      <w:pPr>
        <w:spacing w:before="40" w:after="40" w:line="320" w:lineRule="exact"/>
        <w:jc w:val="center"/>
        <w:rPr>
          <w:rFonts w:cs="Times New Roman"/>
          <w:color w:val="0D0D0D"/>
          <w:sz w:val="24"/>
          <w:szCs w:val="24"/>
        </w:rPr>
      </w:pPr>
      <w:r w:rsidRPr="0027030E">
        <w:rPr>
          <w:rFonts w:cs="Times New Roman"/>
          <w:b/>
          <w:bCs/>
          <w:color w:val="0D0D0D"/>
          <w:sz w:val="24"/>
          <w:szCs w:val="24"/>
        </w:rPr>
        <w:t>Đề nghị công nhận hòa giải viên</w:t>
      </w:r>
    </w:p>
    <w:p w14:paraId="4670FF33" w14:textId="77777777" w:rsidR="0027030E" w:rsidRPr="0027030E" w:rsidRDefault="0027030E" w:rsidP="0018365C">
      <w:pPr>
        <w:spacing w:before="40" w:after="40" w:line="320" w:lineRule="exact"/>
        <w:jc w:val="center"/>
        <w:rPr>
          <w:rFonts w:cs="Times New Roman"/>
          <w:color w:val="0D0D0D"/>
          <w:sz w:val="24"/>
          <w:szCs w:val="24"/>
        </w:rPr>
      </w:pPr>
      <w:r w:rsidRPr="0027030E">
        <w:rPr>
          <w:rFonts w:cs="Times New Roman"/>
          <w:b/>
          <w:bCs/>
          <w:color w:val="0D0D0D"/>
          <w:sz w:val="24"/>
          <w:szCs w:val="24"/>
        </w:rPr>
        <w:t>Kính gửi:</w:t>
      </w:r>
      <w:r w:rsidRPr="0027030E">
        <w:rPr>
          <w:rFonts w:cs="Times New Roman"/>
          <w:color w:val="0D0D0D"/>
          <w:sz w:val="24"/>
          <w:szCs w:val="24"/>
        </w:rPr>
        <w:t xml:space="preserve"> Chủ tịch </w:t>
      </w:r>
      <w:r w:rsidRPr="0027030E">
        <w:rPr>
          <w:rFonts w:cs="Times New Roman"/>
          <w:color w:val="0D0D0D"/>
          <w:sz w:val="24"/>
          <w:szCs w:val="24"/>
          <w:shd w:val="solid" w:color="FFFFFF" w:fill="auto"/>
        </w:rPr>
        <w:t>Ủy ban</w:t>
      </w:r>
      <w:r w:rsidRPr="0027030E">
        <w:rPr>
          <w:rFonts w:cs="Times New Roman"/>
          <w:color w:val="0D0D0D"/>
          <w:sz w:val="24"/>
          <w:szCs w:val="24"/>
        </w:rPr>
        <w:t xml:space="preserve"> nhân dân xã/phường/thị trấn</w:t>
      </w:r>
    </w:p>
    <w:p w14:paraId="77FB2735" w14:textId="323C3AAE" w:rsidR="0027030E" w:rsidRPr="0027030E" w:rsidRDefault="0027030E" w:rsidP="0018365C">
      <w:pPr>
        <w:spacing w:before="40" w:after="40" w:line="320" w:lineRule="exact"/>
        <w:jc w:val="center"/>
        <w:rPr>
          <w:rFonts w:cs="Times New Roman"/>
          <w:color w:val="0D0D0D"/>
          <w:sz w:val="24"/>
          <w:szCs w:val="24"/>
        </w:rPr>
      </w:pPr>
      <w:r w:rsidRPr="0027030E">
        <w:rPr>
          <w:rFonts w:cs="Times New Roman"/>
          <w:color w:val="0D0D0D"/>
          <w:sz w:val="24"/>
          <w:szCs w:val="24"/>
        </w:rPr>
        <w:t>…………………………………………………………………………</w:t>
      </w:r>
    </w:p>
    <w:p w14:paraId="791C1ABB" w14:textId="327768CE" w:rsidR="0027030E" w:rsidRDefault="0027030E" w:rsidP="0018365C">
      <w:pPr>
        <w:spacing w:before="40" w:after="40" w:line="320" w:lineRule="exact"/>
        <w:jc w:val="both"/>
        <w:rPr>
          <w:rFonts w:cs="Times New Roman"/>
          <w:color w:val="0D0D0D"/>
          <w:sz w:val="24"/>
          <w:szCs w:val="24"/>
        </w:rPr>
      </w:pPr>
      <w:r w:rsidRPr="0027030E">
        <w:rPr>
          <w:rFonts w:cs="Times New Roman"/>
          <w:color w:val="0D0D0D"/>
          <w:sz w:val="24"/>
          <w:szCs w:val="24"/>
        </w:rPr>
        <w:t xml:space="preserve">Căn cứ kết quả bầu hòa giải viên (có biên bản gửi kèm), Ban công tác Mặt trận thôn/tổ dân phố……………………………………..đề nghị Chủ tịch </w:t>
      </w:r>
      <w:r w:rsidRPr="0027030E">
        <w:rPr>
          <w:rFonts w:cs="Times New Roman"/>
          <w:color w:val="0D0D0D"/>
          <w:sz w:val="24"/>
          <w:szCs w:val="24"/>
          <w:shd w:val="solid" w:color="FFFFFF" w:fill="auto"/>
        </w:rPr>
        <w:t>Ủy ban</w:t>
      </w:r>
      <w:r w:rsidRPr="0027030E">
        <w:rPr>
          <w:rFonts w:cs="Times New Roman"/>
          <w:color w:val="0D0D0D"/>
          <w:sz w:val="24"/>
          <w:szCs w:val="24"/>
        </w:rPr>
        <w:t xml:space="preserve"> nhân dân xã/phường/thị trấn…………………..xem xét, quyết định công nhận hòa giải viên đối với các ông (bà) có tên sau đây:</w:t>
      </w:r>
    </w:p>
    <w:tbl>
      <w:tblPr>
        <w:tblStyle w:val="TableGrid"/>
        <w:tblW w:w="6799" w:type="dxa"/>
        <w:tblLook w:val="04A0" w:firstRow="1" w:lastRow="0" w:firstColumn="1" w:lastColumn="0" w:noHBand="0" w:noVBand="1"/>
      </w:tblPr>
      <w:tblGrid>
        <w:gridCol w:w="704"/>
        <w:gridCol w:w="1258"/>
        <w:gridCol w:w="1244"/>
        <w:gridCol w:w="3593"/>
      </w:tblGrid>
      <w:tr w:rsidR="00DA5746" w14:paraId="5EBC8C79" w14:textId="77777777" w:rsidTr="0018365C">
        <w:tc>
          <w:tcPr>
            <w:tcW w:w="704" w:type="dxa"/>
          </w:tcPr>
          <w:p w14:paraId="3A057102" w14:textId="78D45C27" w:rsidR="00DA5746" w:rsidRDefault="00DA5746" w:rsidP="0018365C">
            <w:pPr>
              <w:spacing w:before="40" w:after="40" w:line="320" w:lineRule="exact"/>
              <w:jc w:val="both"/>
              <w:rPr>
                <w:rFonts w:cs="Times New Roman"/>
                <w:color w:val="0D0D0D"/>
                <w:sz w:val="24"/>
                <w:szCs w:val="24"/>
              </w:rPr>
            </w:pPr>
            <w:r w:rsidRPr="0027030E">
              <w:rPr>
                <w:rFonts w:cs="Times New Roman"/>
                <w:b/>
                <w:bCs/>
                <w:color w:val="0D0D0D"/>
                <w:sz w:val="24"/>
                <w:szCs w:val="24"/>
              </w:rPr>
              <w:t>Stt</w:t>
            </w:r>
          </w:p>
        </w:tc>
        <w:tc>
          <w:tcPr>
            <w:tcW w:w="1258" w:type="dxa"/>
          </w:tcPr>
          <w:p w14:paraId="7DCD3642" w14:textId="05E040D1" w:rsidR="00DA5746" w:rsidRDefault="00DA5746" w:rsidP="0018365C">
            <w:pPr>
              <w:spacing w:before="40" w:after="40" w:line="320" w:lineRule="exact"/>
              <w:jc w:val="both"/>
              <w:rPr>
                <w:rFonts w:cs="Times New Roman"/>
                <w:color w:val="0D0D0D"/>
                <w:sz w:val="24"/>
                <w:szCs w:val="24"/>
              </w:rPr>
            </w:pPr>
            <w:r w:rsidRPr="0027030E">
              <w:rPr>
                <w:rFonts w:cs="Times New Roman"/>
                <w:b/>
                <w:bCs/>
                <w:color w:val="0D0D0D"/>
                <w:sz w:val="24"/>
                <w:szCs w:val="24"/>
              </w:rPr>
              <w:t>Họ và tên</w:t>
            </w:r>
          </w:p>
        </w:tc>
        <w:tc>
          <w:tcPr>
            <w:tcW w:w="1244" w:type="dxa"/>
          </w:tcPr>
          <w:p w14:paraId="44A78EB1" w14:textId="0723385E" w:rsidR="00DA5746" w:rsidRDefault="00DA5746" w:rsidP="0018365C">
            <w:pPr>
              <w:spacing w:before="40" w:after="40" w:line="320" w:lineRule="exact"/>
              <w:jc w:val="both"/>
              <w:rPr>
                <w:rFonts w:cs="Times New Roman"/>
                <w:color w:val="0D0D0D"/>
                <w:sz w:val="24"/>
                <w:szCs w:val="24"/>
              </w:rPr>
            </w:pPr>
            <w:r w:rsidRPr="0027030E">
              <w:rPr>
                <w:rFonts w:cs="Times New Roman"/>
                <w:b/>
                <w:bCs/>
                <w:color w:val="0D0D0D"/>
                <w:sz w:val="24"/>
                <w:szCs w:val="24"/>
              </w:rPr>
              <w:t>Địa chỉ</w:t>
            </w:r>
          </w:p>
        </w:tc>
        <w:tc>
          <w:tcPr>
            <w:tcW w:w="3593" w:type="dxa"/>
          </w:tcPr>
          <w:p w14:paraId="6B19FAEF" w14:textId="6D362897" w:rsidR="00DA5746" w:rsidRDefault="00DA5746" w:rsidP="0018365C">
            <w:pPr>
              <w:spacing w:before="40" w:after="40" w:line="320" w:lineRule="exact"/>
              <w:jc w:val="both"/>
              <w:rPr>
                <w:rFonts w:cs="Times New Roman"/>
                <w:color w:val="0D0D0D"/>
                <w:sz w:val="24"/>
                <w:szCs w:val="24"/>
              </w:rPr>
            </w:pPr>
            <w:r w:rsidRPr="0027030E">
              <w:rPr>
                <w:rFonts w:cs="Times New Roman"/>
                <w:b/>
                <w:bCs/>
                <w:color w:val="0D0D0D"/>
                <w:sz w:val="24"/>
                <w:szCs w:val="24"/>
              </w:rPr>
              <w:t>Tỷ lệ % đại diện hộ gia đình trong thôn, tổ dân phố đồng ý</w:t>
            </w:r>
          </w:p>
        </w:tc>
      </w:tr>
      <w:tr w:rsidR="00DA5746" w14:paraId="1FF182AF" w14:textId="77777777" w:rsidTr="0018365C">
        <w:tc>
          <w:tcPr>
            <w:tcW w:w="704" w:type="dxa"/>
          </w:tcPr>
          <w:p w14:paraId="0265DC4C" w14:textId="77777777" w:rsidR="00DA5746" w:rsidRDefault="00DA5746" w:rsidP="0018365C">
            <w:pPr>
              <w:spacing w:before="40" w:after="40" w:line="320" w:lineRule="exact"/>
              <w:jc w:val="both"/>
              <w:rPr>
                <w:rFonts w:cs="Times New Roman"/>
                <w:color w:val="0D0D0D"/>
                <w:sz w:val="24"/>
                <w:szCs w:val="24"/>
              </w:rPr>
            </w:pPr>
          </w:p>
        </w:tc>
        <w:tc>
          <w:tcPr>
            <w:tcW w:w="1258" w:type="dxa"/>
          </w:tcPr>
          <w:p w14:paraId="18C0F706" w14:textId="77777777" w:rsidR="00DA5746" w:rsidRDefault="00DA5746" w:rsidP="0018365C">
            <w:pPr>
              <w:spacing w:before="40" w:after="40" w:line="320" w:lineRule="exact"/>
              <w:jc w:val="both"/>
              <w:rPr>
                <w:rFonts w:cs="Times New Roman"/>
                <w:color w:val="0D0D0D"/>
                <w:sz w:val="24"/>
                <w:szCs w:val="24"/>
              </w:rPr>
            </w:pPr>
          </w:p>
        </w:tc>
        <w:tc>
          <w:tcPr>
            <w:tcW w:w="1244" w:type="dxa"/>
          </w:tcPr>
          <w:p w14:paraId="3DD1697D" w14:textId="77777777" w:rsidR="00DA5746" w:rsidRDefault="00DA5746" w:rsidP="0018365C">
            <w:pPr>
              <w:spacing w:before="40" w:after="40" w:line="320" w:lineRule="exact"/>
              <w:jc w:val="both"/>
              <w:rPr>
                <w:rFonts w:cs="Times New Roman"/>
                <w:color w:val="0D0D0D"/>
                <w:sz w:val="24"/>
                <w:szCs w:val="24"/>
              </w:rPr>
            </w:pPr>
          </w:p>
        </w:tc>
        <w:tc>
          <w:tcPr>
            <w:tcW w:w="3593" w:type="dxa"/>
          </w:tcPr>
          <w:p w14:paraId="25C8B5C1" w14:textId="77777777" w:rsidR="00DA5746" w:rsidRDefault="00DA5746" w:rsidP="0018365C">
            <w:pPr>
              <w:spacing w:before="40" w:after="40" w:line="320" w:lineRule="exact"/>
              <w:jc w:val="both"/>
              <w:rPr>
                <w:rFonts w:cs="Times New Roman"/>
                <w:color w:val="0D0D0D"/>
                <w:sz w:val="24"/>
                <w:szCs w:val="24"/>
              </w:rPr>
            </w:pPr>
          </w:p>
        </w:tc>
      </w:tr>
      <w:tr w:rsidR="00DA5746" w14:paraId="5E242F3A" w14:textId="77777777" w:rsidTr="0018365C">
        <w:tc>
          <w:tcPr>
            <w:tcW w:w="704" w:type="dxa"/>
          </w:tcPr>
          <w:p w14:paraId="0F2F37B0" w14:textId="77777777" w:rsidR="00DA5746" w:rsidRDefault="00DA5746" w:rsidP="0018365C">
            <w:pPr>
              <w:spacing w:before="40" w:after="40" w:line="320" w:lineRule="exact"/>
              <w:jc w:val="both"/>
              <w:rPr>
                <w:rFonts w:cs="Times New Roman"/>
                <w:color w:val="0D0D0D"/>
                <w:sz w:val="24"/>
                <w:szCs w:val="24"/>
              </w:rPr>
            </w:pPr>
          </w:p>
        </w:tc>
        <w:tc>
          <w:tcPr>
            <w:tcW w:w="1258" w:type="dxa"/>
          </w:tcPr>
          <w:p w14:paraId="217812B0" w14:textId="77777777" w:rsidR="00DA5746" w:rsidRDefault="00DA5746" w:rsidP="0018365C">
            <w:pPr>
              <w:spacing w:before="40" w:after="40" w:line="320" w:lineRule="exact"/>
              <w:jc w:val="both"/>
              <w:rPr>
                <w:rFonts w:cs="Times New Roman"/>
                <w:color w:val="0D0D0D"/>
                <w:sz w:val="24"/>
                <w:szCs w:val="24"/>
              </w:rPr>
            </w:pPr>
          </w:p>
        </w:tc>
        <w:tc>
          <w:tcPr>
            <w:tcW w:w="1244" w:type="dxa"/>
          </w:tcPr>
          <w:p w14:paraId="1671A2D0" w14:textId="77777777" w:rsidR="00DA5746" w:rsidRDefault="00DA5746" w:rsidP="0018365C">
            <w:pPr>
              <w:spacing w:before="40" w:after="40" w:line="320" w:lineRule="exact"/>
              <w:jc w:val="both"/>
              <w:rPr>
                <w:rFonts w:cs="Times New Roman"/>
                <w:color w:val="0D0D0D"/>
                <w:sz w:val="24"/>
                <w:szCs w:val="24"/>
              </w:rPr>
            </w:pPr>
          </w:p>
        </w:tc>
        <w:tc>
          <w:tcPr>
            <w:tcW w:w="3593" w:type="dxa"/>
          </w:tcPr>
          <w:p w14:paraId="207FB3DF" w14:textId="77777777" w:rsidR="00DA5746" w:rsidRDefault="00DA5746" w:rsidP="0018365C">
            <w:pPr>
              <w:spacing w:before="40" w:after="40" w:line="320" w:lineRule="exact"/>
              <w:jc w:val="both"/>
              <w:rPr>
                <w:rFonts w:cs="Times New Roman"/>
                <w:color w:val="0D0D0D"/>
                <w:sz w:val="24"/>
                <w:szCs w:val="24"/>
              </w:rPr>
            </w:pPr>
          </w:p>
        </w:tc>
      </w:tr>
    </w:tbl>
    <w:p w14:paraId="2F937AA0" w14:textId="6D5B347F" w:rsidR="00DA5746" w:rsidRPr="0027030E" w:rsidRDefault="0018365C" w:rsidP="0018365C">
      <w:pPr>
        <w:spacing w:before="40" w:after="40" w:line="340" w:lineRule="exact"/>
        <w:jc w:val="right"/>
        <w:rPr>
          <w:rFonts w:cs="Times New Roman"/>
          <w:color w:val="0D0D0D"/>
          <w:sz w:val="24"/>
          <w:szCs w:val="24"/>
        </w:rPr>
      </w:pPr>
      <w:r w:rsidRPr="0027030E">
        <w:rPr>
          <w:rFonts w:cs="Times New Roman"/>
          <w:b/>
          <w:bCs/>
          <w:color w:val="0D0D0D"/>
          <w:sz w:val="24"/>
          <w:szCs w:val="24"/>
        </w:rPr>
        <w:t>TRƯỞNG BAN CÔNG TÁC MẶT TRẬN</w:t>
      </w:r>
      <w:r w:rsidRPr="0027030E">
        <w:rPr>
          <w:rFonts w:cs="Times New Roman"/>
          <w:color w:val="0D0D0D"/>
          <w:sz w:val="24"/>
          <w:szCs w:val="24"/>
        </w:rPr>
        <w:br/>
      </w:r>
      <w:r w:rsidRPr="0027030E">
        <w:rPr>
          <w:rFonts w:cs="Times New Roman"/>
          <w:i/>
          <w:iCs/>
          <w:color w:val="0D0D0D"/>
          <w:sz w:val="24"/>
          <w:szCs w:val="24"/>
        </w:rPr>
        <w:t>(Ký và ghi rõ họ tên)</w:t>
      </w:r>
    </w:p>
    <w:p w14:paraId="25F88FD4" w14:textId="7DBDF746" w:rsidR="0027030E" w:rsidRPr="0018365C" w:rsidRDefault="0018365C" w:rsidP="0018365C">
      <w:pPr>
        <w:spacing w:before="40" w:after="40" w:line="340" w:lineRule="exact"/>
        <w:rPr>
          <w:rFonts w:cs="Times New Roman"/>
          <w:color w:val="0D0D0D"/>
          <w:sz w:val="24"/>
          <w:szCs w:val="24"/>
        </w:rPr>
      </w:pPr>
      <w:r>
        <w:rPr>
          <w:rFonts w:cs="Times New Roman"/>
          <w:color w:val="0D0D0D"/>
          <w:sz w:val="24"/>
          <w:szCs w:val="24"/>
        </w:rPr>
        <w:lastRenderedPageBreak/>
        <w:t> </w:t>
      </w:r>
      <w:r w:rsidR="0027030E" w:rsidRPr="0027030E">
        <w:rPr>
          <w:rFonts w:cs="Times New Roman"/>
          <w:b/>
          <w:bCs/>
          <w:color w:val="0D0D0D"/>
          <w:sz w:val="24"/>
          <w:szCs w:val="24"/>
        </w:rPr>
        <w:t>Câu 7: Muốn làm văn bản đề nghị Chủ tịch Uỷ ban nhân dân cấp xã công nhận tổ trưởng tổ hòa giải làm theo mẫu nào?</w:t>
      </w:r>
    </w:p>
    <w:p w14:paraId="19FA4E1B" w14:textId="2DD04A82" w:rsidR="0027030E" w:rsidRPr="003074BC" w:rsidRDefault="0027030E" w:rsidP="003074BC">
      <w:pPr>
        <w:spacing w:before="40" w:after="40" w:line="340" w:lineRule="exact"/>
        <w:ind w:firstLine="720"/>
        <w:jc w:val="both"/>
        <w:rPr>
          <w:rFonts w:cs="Times New Roman"/>
          <w:color w:val="0D0D0D"/>
          <w:sz w:val="24"/>
          <w:szCs w:val="24"/>
        </w:rPr>
      </w:pPr>
      <w:r w:rsidRPr="0027030E">
        <w:rPr>
          <w:rFonts w:cs="Times New Roman"/>
          <w:b/>
          <w:color w:val="0D0D0D"/>
          <w:sz w:val="24"/>
          <w:szCs w:val="24"/>
        </w:rPr>
        <w:t>Đáp:</w:t>
      </w:r>
      <w:r w:rsidRPr="0027030E">
        <w:rPr>
          <w:rFonts w:cs="Times New Roman"/>
          <w:color w:val="0D0D0D"/>
          <w:sz w:val="24"/>
          <w:szCs w:val="24"/>
        </w:rPr>
        <w:t xml:space="preserve"> Thực hiện theo mẫu số 07 ban hành kèm theo Nghị quyết liên tịch số 01/2014/NQLT-CP-UBTƯMTTQVN ngày 18 tháng 11 năm 2014 của Chính phủ và Ủy ban Trung ương Mặt trận Tổ quốc Việt Nam hướng dẫn phối hợp thực hiện một số quy định của pháp luật về hòa giải ở cơ sở.</w:t>
      </w:r>
    </w:p>
    <w:p w14:paraId="3204D4DF" w14:textId="3EC39B96" w:rsidR="003074BC" w:rsidRPr="003074BC" w:rsidRDefault="0027030E" w:rsidP="003074BC">
      <w:pPr>
        <w:spacing w:before="40" w:after="40" w:line="340" w:lineRule="exact"/>
        <w:jc w:val="right"/>
        <w:rPr>
          <w:rFonts w:cs="Times New Roman"/>
          <w:b/>
          <w:bCs/>
          <w:color w:val="0D0D0D"/>
          <w:sz w:val="24"/>
          <w:szCs w:val="24"/>
        </w:rPr>
      </w:pPr>
      <w:r w:rsidRPr="0027030E">
        <w:rPr>
          <w:rFonts w:cs="Times New Roman"/>
          <w:b/>
          <w:bCs/>
          <w:color w:val="0D0D0D"/>
          <w:sz w:val="24"/>
          <w:szCs w:val="24"/>
        </w:rPr>
        <w:t>Mẫu số 07</w:t>
      </w:r>
    </w:p>
    <w:tbl>
      <w:tblPr>
        <w:tblW w:w="7797" w:type="dxa"/>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2856"/>
        <w:gridCol w:w="4941"/>
      </w:tblGrid>
      <w:tr w:rsidR="003074BC" w:rsidRPr="0027030E" w14:paraId="07AE654C" w14:textId="77777777" w:rsidTr="00A05257">
        <w:tc>
          <w:tcPr>
            <w:tcW w:w="2856" w:type="dxa"/>
            <w:vMerge w:val="restart"/>
            <w:tcBorders>
              <w:top w:val="nil"/>
              <w:left w:val="nil"/>
              <w:bottom w:val="nil"/>
              <w:right w:val="nil"/>
              <w:tl2br w:val="nil"/>
              <w:tr2bl w:val="nil"/>
            </w:tcBorders>
            <w:shd w:val="clear" w:color="auto" w:fill="auto"/>
            <w:tcMar>
              <w:top w:w="0" w:type="dxa"/>
              <w:left w:w="108" w:type="dxa"/>
              <w:bottom w:w="0" w:type="dxa"/>
              <w:right w:w="108" w:type="dxa"/>
            </w:tcMar>
          </w:tcPr>
          <w:p w14:paraId="7E67440D" w14:textId="77777777" w:rsidR="003074BC" w:rsidRPr="0027030E" w:rsidRDefault="003074BC" w:rsidP="003074BC">
            <w:pPr>
              <w:spacing w:after="0" w:line="320" w:lineRule="exact"/>
              <w:jc w:val="center"/>
              <w:rPr>
                <w:rFonts w:cs="Times New Roman"/>
                <w:color w:val="0D0D0D"/>
                <w:sz w:val="24"/>
                <w:szCs w:val="24"/>
              </w:rPr>
            </w:pPr>
            <w:r w:rsidRPr="0027030E">
              <w:rPr>
                <w:rFonts w:cs="Times New Roman"/>
                <w:color w:val="0D0D0D"/>
                <w:sz w:val="24"/>
                <w:szCs w:val="24"/>
              </w:rPr>
              <w:t>Xã, phường, thị trấn</w:t>
            </w:r>
            <w:r w:rsidRPr="0027030E">
              <w:rPr>
                <w:rFonts w:cs="Times New Roman"/>
                <w:b/>
                <w:bCs/>
                <w:color w:val="0D0D0D"/>
                <w:sz w:val="24"/>
                <w:szCs w:val="24"/>
              </w:rPr>
              <w:t>:</w:t>
            </w:r>
          </w:p>
          <w:p w14:paraId="5AAAAD25" w14:textId="77777777" w:rsidR="003074BC" w:rsidRPr="0027030E" w:rsidRDefault="003074BC" w:rsidP="003074BC">
            <w:pPr>
              <w:spacing w:after="0" w:line="320" w:lineRule="exact"/>
              <w:jc w:val="center"/>
              <w:rPr>
                <w:rFonts w:cs="Times New Roman"/>
                <w:color w:val="0D0D0D"/>
                <w:sz w:val="24"/>
                <w:szCs w:val="24"/>
              </w:rPr>
            </w:pPr>
            <w:r w:rsidRPr="0027030E">
              <w:rPr>
                <w:rFonts w:cs="Times New Roman"/>
                <w:color w:val="0D0D0D"/>
                <w:sz w:val="24"/>
                <w:szCs w:val="24"/>
              </w:rPr>
              <w:t>………………………….</w:t>
            </w:r>
          </w:p>
          <w:p w14:paraId="60C1392F" w14:textId="77777777" w:rsidR="003074BC" w:rsidRPr="0027030E" w:rsidRDefault="003074BC" w:rsidP="003074BC">
            <w:pPr>
              <w:spacing w:after="0" w:line="320" w:lineRule="exact"/>
              <w:jc w:val="center"/>
              <w:rPr>
                <w:rFonts w:cs="Times New Roman"/>
                <w:color w:val="0D0D0D"/>
                <w:sz w:val="24"/>
                <w:szCs w:val="24"/>
              </w:rPr>
            </w:pPr>
            <w:r w:rsidRPr="0027030E">
              <w:rPr>
                <w:rFonts w:cs="Times New Roman"/>
                <w:b/>
                <w:bCs/>
                <w:color w:val="0D0D0D"/>
                <w:sz w:val="24"/>
                <w:szCs w:val="24"/>
              </w:rPr>
              <w:t>Thôn, tổ dân phố:</w:t>
            </w:r>
          </w:p>
          <w:p w14:paraId="6FBBAA9F" w14:textId="77777777" w:rsidR="003074BC" w:rsidRPr="0027030E" w:rsidRDefault="003074BC" w:rsidP="003074BC">
            <w:pPr>
              <w:spacing w:after="0" w:line="320" w:lineRule="exact"/>
              <w:jc w:val="center"/>
              <w:rPr>
                <w:rFonts w:cs="Times New Roman"/>
                <w:color w:val="0D0D0D"/>
                <w:sz w:val="24"/>
                <w:szCs w:val="24"/>
              </w:rPr>
            </w:pPr>
            <w:r w:rsidRPr="0027030E">
              <w:rPr>
                <w:rFonts w:cs="Times New Roman"/>
                <w:color w:val="0D0D0D"/>
                <w:sz w:val="24"/>
                <w:szCs w:val="24"/>
              </w:rPr>
              <w:t>……………………………</w:t>
            </w:r>
          </w:p>
        </w:tc>
        <w:tc>
          <w:tcPr>
            <w:tcW w:w="4941" w:type="dxa"/>
            <w:tcBorders>
              <w:top w:val="nil"/>
              <w:left w:val="nil"/>
              <w:bottom w:val="nil"/>
              <w:right w:val="nil"/>
              <w:tl2br w:val="nil"/>
              <w:tr2bl w:val="nil"/>
            </w:tcBorders>
            <w:shd w:val="clear" w:color="auto" w:fill="auto"/>
            <w:tcMar>
              <w:top w:w="0" w:type="dxa"/>
              <w:left w:w="108" w:type="dxa"/>
              <w:bottom w:w="0" w:type="dxa"/>
              <w:right w:w="108" w:type="dxa"/>
            </w:tcMar>
          </w:tcPr>
          <w:p w14:paraId="0D8D7AD8" w14:textId="77777777" w:rsidR="003074BC" w:rsidRPr="0027030E" w:rsidRDefault="003074BC" w:rsidP="003074BC">
            <w:pPr>
              <w:spacing w:after="0" w:line="320" w:lineRule="exact"/>
              <w:jc w:val="center"/>
              <w:rPr>
                <w:rFonts w:cs="Times New Roman"/>
                <w:color w:val="0D0D0D"/>
                <w:sz w:val="24"/>
                <w:szCs w:val="24"/>
              </w:rPr>
            </w:pPr>
            <w:r w:rsidRPr="00DA5746">
              <w:rPr>
                <w:rFonts w:cs="Times New Roman"/>
                <w:b/>
                <w:bCs/>
                <w:color w:val="0D0D0D"/>
                <w:sz w:val="22"/>
                <w:szCs w:val="24"/>
              </w:rPr>
              <w:t>CỘNG HÒA XÃ HỘI CHỦ NGHĨA VIỆT NAM</w:t>
            </w:r>
            <w:r w:rsidRPr="0027030E">
              <w:rPr>
                <w:rFonts w:cs="Times New Roman"/>
                <w:b/>
                <w:bCs/>
                <w:color w:val="0D0D0D"/>
                <w:sz w:val="24"/>
                <w:szCs w:val="24"/>
              </w:rPr>
              <w:br/>
              <w:t xml:space="preserve">Độc lập - Tự do - Hạnh phúc </w:t>
            </w:r>
            <w:r w:rsidRPr="0027030E">
              <w:rPr>
                <w:rFonts w:cs="Times New Roman"/>
                <w:b/>
                <w:bCs/>
                <w:color w:val="0D0D0D"/>
                <w:sz w:val="24"/>
                <w:szCs w:val="24"/>
              </w:rPr>
              <w:br/>
              <w:t>---------------</w:t>
            </w:r>
          </w:p>
        </w:tc>
      </w:tr>
      <w:tr w:rsidR="003074BC" w:rsidRPr="0027030E" w14:paraId="2E7DE2FA" w14:textId="77777777" w:rsidTr="00A05257">
        <w:tblPrEx>
          <w:tblBorders>
            <w:top w:val="none" w:sz="0" w:space="0" w:color="auto"/>
            <w:bottom w:val="none" w:sz="0" w:space="0" w:color="auto"/>
            <w:insideH w:val="none" w:sz="0" w:space="0" w:color="auto"/>
            <w:insideV w:val="none" w:sz="0" w:space="0" w:color="auto"/>
          </w:tblBorders>
        </w:tblPrEx>
        <w:tc>
          <w:tcPr>
            <w:tcW w:w="2856" w:type="dxa"/>
            <w:vMerge/>
            <w:tcBorders>
              <w:top w:val="nil"/>
              <w:left w:val="nil"/>
              <w:bottom w:val="nil"/>
              <w:right w:val="nil"/>
              <w:tl2br w:val="nil"/>
              <w:tr2bl w:val="nil"/>
            </w:tcBorders>
            <w:shd w:val="clear" w:color="auto" w:fill="auto"/>
            <w:vAlign w:val="center"/>
          </w:tcPr>
          <w:p w14:paraId="4870CA42" w14:textId="77777777" w:rsidR="003074BC" w:rsidRPr="0027030E" w:rsidRDefault="003074BC" w:rsidP="003074BC">
            <w:pPr>
              <w:spacing w:after="0" w:line="320" w:lineRule="exact"/>
              <w:jc w:val="center"/>
              <w:rPr>
                <w:rFonts w:cs="Times New Roman"/>
                <w:color w:val="0D0D0D"/>
                <w:sz w:val="24"/>
                <w:szCs w:val="24"/>
              </w:rPr>
            </w:pPr>
          </w:p>
        </w:tc>
        <w:tc>
          <w:tcPr>
            <w:tcW w:w="4941" w:type="dxa"/>
            <w:tcBorders>
              <w:top w:val="nil"/>
              <w:left w:val="nil"/>
              <w:bottom w:val="nil"/>
              <w:right w:val="nil"/>
              <w:tl2br w:val="nil"/>
              <w:tr2bl w:val="nil"/>
            </w:tcBorders>
            <w:shd w:val="clear" w:color="auto" w:fill="auto"/>
            <w:tcMar>
              <w:top w:w="0" w:type="dxa"/>
              <w:left w:w="108" w:type="dxa"/>
              <w:bottom w:w="0" w:type="dxa"/>
              <w:right w:w="108" w:type="dxa"/>
            </w:tcMar>
          </w:tcPr>
          <w:p w14:paraId="2A0C21EA" w14:textId="77777777" w:rsidR="003074BC" w:rsidRPr="0027030E" w:rsidRDefault="003074BC" w:rsidP="003074BC">
            <w:pPr>
              <w:spacing w:after="0" w:line="320" w:lineRule="exact"/>
              <w:jc w:val="center"/>
              <w:rPr>
                <w:rFonts w:cs="Times New Roman"/>
                <w:color w:val="0D0D0D"/>
                <w:sz w:val="24"/>
                <w:szCs w:val="24"/>
              </w:rPr>
            </w:pPr>
            <w:r w:rsidRPr="0027030E">
              <w:rPr>
                <w:rFonts w:cs="Times New Roman"/>
                <w:i/>
                <w:iCs/>
                <w:color w:val="0D0D0D"/>
                <w:sz w:val="24"/>
                <w:szCs w:val="24"/>
              </w:rPr>
              <w:t>…, ngày … tháng … năm….</w:t>
            </w:r>
          </w:p>
        </w:tc>
      </w:tr>
    </w:tbl>
    <w:p w14:paraId="55DD2B1D" w14:textId="5E58F5B0" w:rsidR="0027030E" w:rsidRPr="0027030E" w:rsidRDefault="0027030E" w:rsidP="003074BC">
      <w:pPr>
        <w:spacing w:after="0" w:line="320" w:lineRule="exact"/>
        <w:jc w:val="center"/>
        <w:rPr>
          <w:rFonts w:cs="Times New Roman"/>
          <w:color w:val="0D0D0D"/>
          <w:sz w:val="24"/>
          <w:szCs w:val="24"/>
        </w:rPr>
      </w:pPr>
      <w:r w:rsidRPr="0027030E">
        <w:rPr>
          <w:rFonts w:cs="Times New Roman"/>
          <w:b/>
          <w:bCs/>
          <w:color w:val="0D0D0D"/>
          <w:sz w:val="24"/>
          <w:szCs w:val="24"/>
        </w:rPr>
        <w:t xml:space="preserve">GIẤY ĐỀ NGHỊ </w:t>
      </w:r>
    </w:p>
    <w:p w14:paraId="20CBDB7E" w14:textId="77777777" w:rsidR="0027030E" w:rsidRPr="0027030E" w:rsidRDefault="0027030E" w:rsidP="003074BC">
      <w:pPr>
        <w:spacing w:after="0" w:line="320" w:lineRule="exact"/>
        <w:jc w:val="center"/>
        <w:rPr>
          <w:rFonts w:cs="Times New Roman"/>
          <w:color w:val="0D0D0D"/>
          <w:sz w:val="24"/>
          <w:szCs w:val="24"/>
        </w:rPr>
      </w:pPr>
      <w:r w:rsidRPr="0027030E">
        <w:rPr>
          <w:rFonts w:cs="Times New Roman"/>
          <w:b/>
          <w:bCs/>
          <w:color w:val="0D0D0D"/>
          <w:sz w:val="24"/>
          <w:szCs w:val="24"/>
        </w:rPr>
        <w:t>Công nhận tổ trưởng tổ hòa giải</w:t>
      </w:r>
    </w:p>
    <w:p w14:paraId="47B03016" w14:textId="77777777" w:rsidR="0027030E" w:rsidRPr="0027030E" w:rsidRDefault="0027030E" w:rsidP="003074BC">
      <w:pPr>
        <w:spacing w:after="0" w:line="320" w:lineRule="exact"/>
        <w:jc w:val="center"/>
        <w:rPr>
          <w:rFonts w:cs="Times New Roman"/>
          <w:color w:val="0D0D0D"/>
          <w:sz w:val="24"/>
          <w:szCs w:val="24"/>
        </w:rPr>
      </w:pPr>
      <w:r w:rsidRPr="0027030E">
        <w:rPr>
          <w:rFonts w:cs="Times New Roman"/>
          <w:b/>
          <w:bCs/>
          <w:color w:val="0D0D0D"/>
          <w:sz w:val="24"/>
          <w:szCs w:val="24"/>
        </w:rPr>
        <w:t>Kính gửi:</w:t>
      </w:r>
      <w:r w:rsidRPr="0027030E">
        <w:rPr>
          <w:rFonts w:cs="Times New Roman"/>
          <w:color w:val="0D0D0D"/>
          <w:sz w:val="24"/>
          <w:szCs w:val="24"/>
        </w:rPr>
        <w:t xml:space="preserve"> Chủ tịch </w:t>
      </w:r>
      <w:r w:rsidRPr="0027030E">
        <w:rPr>
          <w:rFonts w:cs="Times New Roman"/>
          <w:color w:val="0D0D0D"/>
          <w:sz w:val="24"/>
          <w:szCs w:val="24"/>
          <w:shd w:val="solid" w:color="FFFFFF" w:fill="auto"/>
        </w:rPr>
        <w:t>Ủy ban</w:t>
      </w:r>
      <w:r w:rsidRPr="0027030E">
        <w:rPr>
          <w:rFonts w:cs="Times New Roman"/>
          <w:color w:val="0D0D0D"/>
          <w:sz w:val="24"/>
          <w:szCs w:val="24"/>
        </w:rPr>
        <w:t xml:space="preserve"> nhân dân xã/phường/thị trấn</w:t>
      </w:r>
    </w:p>
    <w:p w14:paraId="4D31A87D" w14:textId="6AE4B540" w:rsidR="0027030E" w:rsidRPr="0027030E" w:rsidRDefault="0027030E" w:rsidP="003074BC">
      <w:pPr>
        <w:spacing w:after="0" w:line="320" w:lineRule="exact"/>
        <w:jc w:val="center"/>
        <w:rPr>
          <w:rFonts w:cs="Times New Roman"/>
          <w:color w:val="0D0D0D"/>
          <w:sz w:val="24"/>
          <w:szCs w:val="24"/>
        </w:rPr>
      </w:pPr>
      <w:r w:rsidRPr="0027030E">
        <w:rPr>
          <w:rFonts w:cs="Times New Roman"/>
          <w:color w:val="0D0D0D"/>
          <w:sz w:val="24"/>
          <w:szCs w:val="24"/>
        </w:rPr>
        <w:t>………………………………………………………………………</w:t>
      </w:r>
    </w:p>
    <w:p w14:paraId="42C970E3" w14:textId="6008906A" w:rsidR="0027030E" w:rsidRPr="003074BC" w:rsidRDefault="0027030E" w:rsidP="0027030E">
      <w:pPr>
        <w:spacing w:before="40" w:after="40" w:line="340" w:lineRule="exact"/>
        <w:jc w:val="both"/>
        <w:rPr>
          <w:rFonts w:cs="Times New Roman"/>
          <w:color w:val="0D0D0D"/>
          <w:spacing w:val="-4"/>
          <w:sz w:val="24"/>
          <w:szCs w:val="24"/>
        </w:rPr>
      </w:pPr>
      <w:r w:rsidRPr="003074BC">
        <w:rPr>
          <w:rFonts w:cs="Times New Roman"/>
          <w:color w:val="0D0D0D"/>
          <w:spacing w:val="-4"/>
          <w:sz w:val="24"/>
          <w:szCs w:val="24"/>
        </w:rPr>
        <w:t xml:space="preserve">Căn cứ kết quả bầu tổ trưởng tổ hòa giải (có biên bản gửi kèm), Ban công tác Mặt trận thôn/tổ dân phố……………………………đề nghị Chủ tịch </w:t>
      </w:r>
      <w:r w:rsidRPr="003074BC">
        <w:rPr>
          <w:rFonts w:cs="Times New Roman"/>
          <w:color w:val="0D0D0D"/>
          <w:spacing w:val="-4"/>
          <w:sz w:val="24"/>
          <w:szCs w:val="24"/>
          <w:shd w:val="solid" w:color="FFFFFF" w:fill="auto"/>
        </w:rPr>
        <w:t>Ủy ban</w:t>
      </w:r>
      <w:r w:rsidRPr="003074BC">
        <w:rPr>
          <w:rFonts w:cs="Times New Roman"/>
          <w:color w:val="0D0D0D"/>
          <w:spacing w:val="-4"/>
          <w:sz w:val="24"/>
          <w:szCs w:val="24"/>
        </w:rPr>
        <w:t xml:space="preserve"> nhân dân xã/phường/thị trấn……………..xem xét, quyết định công nhận tổ trưởng tổ hòa giải đối với ông (bà) có tên sau đây:</w:t>
      </w: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571"/>
        <w:gridCol w:w="2187"/>
        <w:gridCol w:w="1681"/>
        <w:gridCol w:w="2184"/>
      </w:tblGrid>
      <w:tr w:rsidR="0027030E" w:rsidRPr="0027030E" w14:paraId="05FD64BC" w14:textId="77777777" w:rsidTr="00A05257">
        <w:tc>
          <w:tcPr>
            <w:tcW w:w="697"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4FC9340"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Stt</w:t>
            </w:r>
          </w:p>
        </w:tc>
        <w:tc>
          <w:tcPr>
            <w:tcW w:w="310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A9CF79"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Họ và tên</w:t>
            </w:r>
          </w:p>
        </w:tc>
        <w:tc>
          <w:tcPr>
            <w:tcW w:w="232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892AE7"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Địa chỉ</w:t>
            </w:r>
          </w:p>
        </w:tc>
        <w:tc>
          <w:tcPr>
            <w:tcW w:w="300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3FA082"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Tỷ lệ % hòa giải viên của tổ hòa giải đồng ý</w:t>
            </w:r>
          </w:p>
        </w:tc>
      </w:tr>
      <w:tr w:rsidR="0027030E" w:rsidRPr="0027030E" w14:paraId="467897F4" w14:textId="77777777" w:rsidTr="00A05257">
        <w:tblPrEx>
          <w:tblBorders>
            <w:top w:val="none" w:sz="0" w:space="0" w:color="auto"/>
            <w:bottom w:val="none" w:sz="0" w:space="0" w:color="auto"/>
            <w:insideH w:val="none" w:sz="0" w:space="0" w:color="auto"/>
            <w:insideV w:val="none" w:sz="0" w:space="0" w:color="auto"/>
          </w:tblBorders>
        </w:tblPrEx>
        <w:tc>
          <w:tcPr>
            <w:tcW w:w="69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50E3B0A"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31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FBD80E"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232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9C80BA"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c>
          <w:tcPr>
            <w:tcW w:w="300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03524A"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c>
      </w:tr>
    </w:tbl>
    <w:p w14:paraId="1B6A58E3"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194"/>
        <w:gridCol w:w="3449"/>
      </w:tblGrid>
      <w:tr w:rsidR="0027030E" w:rsidRPr="0027030E" w14:paraId="441ED385" w14:textId="77777777" w:rsidTr="00A05257">
        <w:tc>
          <w:tcPr>
            <w:tcW w:w="4275" w:type="dxa"/>
            <w:tcBorders>
              <w:top w:val="nil"/>
              <w:left w:val="nil"/>
              <w:bottom w:val="nil"/>
              <w:right w:val="nil"/>
              <w:tl2br w:val="nil"/>
              <w:tr2bl w:val="nil"/>
            </w:tcBorders>
            <w:shd w:val="clear" w:color="auto" w:fill="auto"/>
            <w:tcMar>
              <w:top w:w="0" w:type="dxa"/>
              <w:left w:w="108" w:type="dxa"/>
              <w:bottom w:w="0" w:type="dxa"/>
              <w:right w:w="108" w:type="dxa"/>
            </w:tcMar>
          </w:tcPr>
          <w:p w14:paraId="59E0CFDC"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b/>
                <w:bCs/>
                <w:color w:val="0D0D0D"/>
                <w:sz w:val="24"/>
                <w:szCs w:val="24"/>
              </w:rPr>
              <w:t> </w:t>
            </w: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14:paraId="20930B22"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TRƯỞNG BAN CÔNG TÁC MẶT TRẬN</w:t>
            </w:r>
            <w:r w:rsidRPr="0027030E">
              <w:rPr>
                <w:rFonts w:cs="Times New Roman"/>
                <w:color w:val="0D0D0D"/>
                <w:sz w:val="24"/>
                <w:szCs w:val="24"/>
              </w:rPr>
              <w:br/>
            </w:r>
            <w:r w:rsidRPr="0027030E">
              <w:rPr>
                <w:rFonts w:cs="Times New Roman"/>
                <w:i/>
                <w:iCs/>
                <w:color w:val="0D0D0D"/>
                <w:sz w:val="24"/>
                <w:szCs w:val="24"/>
              </w:rPr>
              <w:t>(Ký và ghi rõ họ tên)</w:t>
            </w:r>
          </w:p>
        </w:tc>
      </w:tr>
    </w:tbl>
    <w:p w14:paraId="5EBEE2F5" w14:textId="282EA4D6" w:rsidR="0027030E" w:rsidRPr="0027030E" w:rsidRDefault="0027030E" w:rsidP="00141045">
      <w:pPr>
        <w:spacing w:before="40" w:after="40" w:line="340" w:lineRule="exact"/>
        <w:rPr>
          <w:rFonts w:cs="Times New Roman"/>
          <w:b/>
          <w:color w:val="0D0D0D"/>
          <w:sz w:val="24"/>
          <w:szCs w:val="24"/>
        </w:rPr>
      </w:pPr>
      <w:r w:rsidRPr="0027030E">
        <w:rPr>
          <w:rFonts w:cs="Times New Roman"/>
          <w:color w:val="0D0D0D"/>
          <w:sz w:val="24"/>
          <w:szCs w:val="24"/>
        </w:rPr>
        <w:lastRenderedPageBreak/>
        <w:t> </w:t>
      </w:r>
      <w:r w:rsidR="00141045">
        <w:rPr>
          <w:rFonts w:cs="Times New Roman"/>
          <w:color w:val="0D0D0D"/>
          <w:sz w:val="24"/>
          <w:szCs w:val="24"/>
        </w:rPr>
        <w:tab/>
      </w:r>
      <w:r w:rsidRPr="0027030E">
        <w:rPr>
          <w:rFonts w:cs="Times New Roman"/>
          <w:b/>
          <w:bCs/>
          <w:color w:val="0D0D0D"/>
          <w:sz w:val="24"/>
          <w:szCs w:val="24"/>
        </w:rPr>
        <w:t>Câu 8: K</w:t>
      </w:r>
      <w:r w:rsidRPr="0027030E">
        <w:rPr>
          <w:rFonts w:cs="Times New Roman"/>
          <w:b/>
          <w:color w:val="0D0D0D"/>
          <w:sz w:val="24"/>
          <w:szCs w:val="24"/>
        </w:rPr>
        <w:t xml:space="preserve">hi nhận được đề nghị của tổ trưởng Tổ hòa giải về việc thôi làm hòa giải viên, Trưởng ban công tác Mặt trận chủ trì, phối hợp với trưởng thôn, tổ trưởng dân phố xem xét, xác minh, làm văn bản đề nghị Chủ tịch </w:t>
      </w:r>
      <w:r w:rsidRPr="0027030E">
        <w:rPr>
          <w:rFonts w:cs="Times New Roman"/>
          <w:b/>
          <w:color w:val="0D0D0D"/>
          <w:sz w:val="24"/>
          <w:szCs w:val="24"/>
          <w:shd w:val="solid" w:color="FFFFFF" w:fill="auto"/>
        </w:rPr>
        <w:t>Ủy ban</w:t>
      </w:r>
      <w:r w:rsidRPr="0027030E">
        <w:rPr>
          <w:rFonts w:cs="Times New Roman"/>
          <w:b/>
          <w:color w:val="0D0D0D"/>
          <w:sz w:val="24"/>
          <w:szCs w:val="24"/>
        </w:rPr>
        <w:t xml:space="preserve"> nhân dân cấp xã ra quyết định thôi làm hòa giải viên thì làm theo mẫu nào?</w:t>
      </w:r>
    </w:p>
    <w:p w14:paraId="5C15BF86" w14:textId="77777777" w:rsidR="0027030E" w:rsidRPr="0027030E" w:rsidRDefault="0027030E" w:rsidP="0027030E">
      <w:pPr>
        <w:spacing w:before="40" w:after="40" w:line="340" w:lineRule="exact"/>
        <w:ind w:firstLine="720"/>
        <w:jc w:val="both"/>
        <w:rPr>
          <w:rFonts w:cs="Times New Roman"/>
          <w:color w:val="0D0D0D"/>
          <w:sz w:val="24"/>
          <w:szCs w:val="24"/>
        </w:rPr>
      </w:pPr>
      <w:r w:rsidRPr="0027030E">
        <w:rPr>
          <w:rFonts w:cs="Times New Roman"/>
          <w:color w:val="0D0D0D"/>
          <w:sz w:val="24"/>
          <w:szCs w:val="24"/>
        </w:rPr>
        <w:t xml:space="preserve"> </w:t>
      </w:r>
      <w:r w:rsidRPr="0027030E">
        <w:rPr>
          <w:rFonts w:cs="Times New Roman"/>
          <w:b/>
          <w:color w:val="0D0D0D"/>
          <w:sz w:val="24"/>
          <w:szCs w:val="24"/>
        </w:rPr>
        <w:t>Đáp:</w:t>
      </w:r>
      <w:r w:rsidRPr="0027030E">
        <w:rPr>
          <w:rFonts w:cs="Times New Roman"/>
          <w:color w:val="0D0D0D"/>
          <w:sz w:val="24"/>
          <w:szCs w:val="24"/>
        </w:rPr>
        <w:t xml:space="preserve"> Thực hiện theo mẫu số 08 ban hành kèm theo Nghị quyết liên tịch số 01/2014/NQLT-CP-UBTƯMTTQVN ngày 18 tháng 11 năm 2014 của Chính phủ và Ủy ban Trung ương Mặt trận Tổ quốc Việt Nam hướng dẫn phối hợp thực hiện một số quy định của pháp luật về hòa giải ở cơ sở.</w:t>
      </w:r>
    </w:p>
    <w:p w14:paraId="49614E72" w14:textId="77777777" w:rsidR="0027030E" w:rsidRPr="0027030E" w:rsidRDefault="0027030E" w:rsidP="0027030E">
      <w:pPr>
        <w:spacing w:before="40" w:after="40" w:line="340" w:lineRule="exact"/>
        <w:ind w:firstLine="720"/>
        <w:jc w:val="both"/>
        <w:rPr>
          <w:rFonts w:cs="Times New Roman"/>
          <w:b/>
          <w:bCs/>
          <w:color w:val="0D0D0D"/>
          <w:sz w:val="24"/>
          <w:szCs w:val="24"/>
        </w:rPr>
      </w:pPr>
    </w:p>
    <w:p w14:paraId="680AB858" w14:textId="31334431" w:rsidR="0027030E" w:rsidRPr="0027030E" w:rsidRDefault="0027030E" w:rsidP="00C75B7D">
      <w:pPr>
        <w:spacing w:before="40" w:after="40" w:line="340" w:lineRule="exact"/>
        <w:jc w:val="right"/>
        <w:rPr>
          <w:rFonts w:cs="Times New Roman"/>
          <w:color w:val="0D0D0D"/>
          <w:sz w:val="24"/>
          <w:szCs w:val="24"/>
        </w:rPr>
      </w:pPr>
      <w:r w:rsidRPr="0027030E">
        <w:rPr>
          <w:rFonts w:cs="Times New Roman"/>
          <w:b/>
          <w:bCs/>
          <w:color w:val="0D0D0D"/>
          <w:sz w:val="24"/>
          <w:szCs w:val="24"/>
        </w:rPr>
        <w:t>Mẫu số 08</w:t>
      </w:r>
    </w:p>
    <w:tbl>
      <w:tblPr>
        <w:tblW w:w="7797" w:type="dxa"/>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2856"/>
        <w:gridCol w:w="4941"/>
      </w:tblGrid>
      <w:tr w:rsidR="00C75B7D" w:rsidRPr="0027030E" w14:paraId="513FBEC5" w14:textId="77777777" w:rsidTr="00A05257">
        <w:tc>
          <w:tcPr>
            <w:tcW w:w="2856" w:type="dxa"/>
            <w:vMerge w:val="restart"/>
            <w:tcBorders>
              <w:top w:val="nil"/>
              <w:left w:val="nil"/>
              <w:bottom w:val="nil"/>
              <w:right w:val="nil"/>
              <w:tl2br w:val="nil"/>
              <w:tr2bl w:val="nil"/>
            </w:tcBorders>
            <w:shd w:val="clear" w:color="auto" w:fill="auto"/>
            <w:tcMar>
              <w:top w:w="0" w:type="dxa"/>
              <w:left w:w="108" w:type="dxa"/>
              <w:bottom w:w="0" w:type="dxa"/>
              <w:right w:w="108" w:type="dxa"/>
            </w:tcMar>
          </w:tcPr>
          <w:p w14:paraId="5FD5D6E6" w14:textId="77777777" w:rsidR="00C75B7D" w:rsidRPr="0027030E" w:rsidRDefault="00C75B7D" w:rsidP="00A05257">
            <w:pPr>
              <w:spacing w:after="0" w:line="320" w:lineRule="exact"/>
              <w:jc w:val="center"/>
              <w:rPr>
                <w:rFonts w:cs="Times New Roman"/>
                <w:color w:val="0D0D0D"/>
                <w:sz w:val="24"/>
                <w:szCs w:val="24"/>
              </w:rPr>
            </w:pPr>
            <w:r w:rsidRPr="0027030E">
              <w:rPr>
                <w:rFonts w:cs="Times New Roman"/>
                <w:color w:val="0D0D0D"/>
                <w:sz w:val="24"/>
                <w:szCs w:val="24"/>
              </w:rPr>
              <w:t>Xã, phường, thị trấn</w:t>
            </w:r>
            <w:r w:rsidRPr="0027030E">
              <w:rPr>
                <w:rFonts w:cs="Times New Roman"/>
                <w:b/>
                <w:bCs/>
                <w:color w:val="0D0D0D"/>
                <w:sz w:val="24"/>
                <w:szCs w:val="24"/>
              </w:rPr>
              <w:t>:</w:t>
            </w:r>
          </w:p>
          <w:p w14:paraId="29A21671" w14:textId="77777777" w:rsidR="00C75B7D" w:rsidRPr="0027030E" w:rsidRDefault="00C75B7D" w:rsidP="00A05257">
            <w:pPr>
              <w:spacing w:after="0" w:line="320" w:lineRule="exact"/>
              <w:jc w:val="center"/>
              <w:rPr>
                <w:rFonts w:cs="Times New Roman"/>
                <w:color w:val="0D0D0D"/>
                <w:sz w:val="24"/>
                <w:szCs w:val="24"/>
              </w:rPr>
            </w:pPr>
            <w:r w:rsidRPr="0027030E">
              <w:rPr>
                <w:rFonts w:cs="Times New Roman"/>
                <w:color w:val="0D0D0D"/>
                <w:sz w:val="24"/>
                <w:szCs w:val="24"/>
              </w:rPr>
              <w:t>………………………….</w:t>
            </w:r>
          </w:p>
          <w:p w14:paraId="4A43A998" w14:textId="77777777" w:rsidR="00C75B7D" w:rsidRPr="0027030E" w:rsidRDefault="00C75B7D" w:rsidP="00A05257">
            <w:pPr>
              <w:spacing w:after="0" w:line="320" w:lineRule="exact"/>
              <w:jc w:val="center"/>
              <w:rPr>
                <w:rFonts w:cs="Times New Roman"/>
                <w:color w:val="0D0D0D"/>
                <w:sz w:val="24"/>
                <w:szCs w:val="24"/>
              </w:rPr>
            </w:pPr>
            <w:r w:rsidRPr="0027030E">
              <w:rPr>
                <w:rFonts w:cs="Times New Roman"/>
                <w:b/>
                <w:bCs/>
                <w:color w:val="0D0D0D"/>
                <w:sz w:val="24"/>
                <w:szCs w:val="24"/>
              </w:rPr>
              <w:t>Thôn, tổ dân phố:</w:t>
            </w:r>
          </w:p>
          <w:p w14:paraId="20CDFD12" w14:textId="77777777" w:rsidR="00C75B7D" w:rsidRPr="0027030E" w:rsidRDefault="00C75B7D" w:rsidP="00A05257">
            <w:pPr>
              <w:spacing w:after="0" w:line="320" w:lineRule="exact"/>
              <w:jc w:val="center"/>
              <w:rPr>
                <w:rFonts w:cs="Times New Roman"/>
                <w:color w:val="0D0D0D"/>
                <w:sz w:val="24"/>
                <w:szCs w:val="24"/>
              </w:rPr>
            </w:pPr>
            <w:r w:rsidRPr="0027030E">
              <w:rPr>
                <w:rFonts w:cs="Times New Roman"/>
                <w:color w:val="0D0D0D"/>
                <w:sz w:val="24"/>
                <w:szCs w:val="24"/>
              </w:rPr>
              <w:t>……………………………</w:t>
            </w:r>
          </w:p>
        </w:tc>
        <w:tc>
          <w:tcPr>
            <w:tcW w:w="4941" w:type="dxa"/>
            <w:tcBorders>
              <w:top w:val="nil"/>
              <w:left w:val="nil"/>
              <w:bottom w:val="nil"/>
              <w:right w:val="nil"/>
              <w:tl2br w:val="nil"/>
              <w:tr2bl w:val="nil"/>
            </w:tcBorders>
            <w:shd w:val="clear" w:color="auto" w:fill="auto"/>
            <w:tcMar>
              <w:top w:w="0" w:type="dxa"/>
              <w:left w:w="108" w:type="dxa"/>
              <w:bottom w:w="0" w:type="dxa"/>
              <w:right w:w="108" w:type="dxa"/>
            </w:tcMar>
          </w:tcPr>
          <w:p w14:paraId="19724EA5" w14:textId="77777777" w:rsidR="00C75B7D" w:rsidRPr="0027030E" w:rsidRDefault="00C75B7D" w:rsidP="00A05257">
            <w:pPr>
              <w:spacing w:after="0" w:line="320" w:lineRule="exact"/>
              <w:jc w:val="center"/>
              <w:rPr>
                <w:rFonts w:cs="Times New Roman"/>
                <w:color w:val="0D0D0D"/>
                <w:sz w:val="24"/>
                <w:szCs w:val="24"/>
              </w:rPr>
            </w:pPr>
            <w:r w:rsidRPr="00DA5746">
              <w:rPr>
                <w:rFonts w:cs="Times New Roman"/>
                <w:b/>
                <w:bCs/>
                <w:color w:val="0D0D0D"/>
                <w:sz w:val="22"/>
                <w:szCs w:val="24"/>
              </w:rPr>
              <w:t>CỘNG HÒA XÃ HỘI CHỦ NGHĨA VIỆT NAM</w:t>
            </w:r>
            <w:r w:rsidRPr="0027030E">
              <w:rPr>
                <w:rFonts w:cs="Times New Roman"/>
                <w:b/>
                <w:bCs/>
                <w:color w:val="0D0D0D"/>
                <w:sz w:val="24"/>
                <w:szCs w:val="24"/>
              </w:rPr>
              <w:br/>
              <w:t xml:space="preserve">Độc lập - Tự do - Hạnh phúc </w:t>
            </w:r>
            <w:r w:rsidRPr="0027030E">
              <w:rPr>
                <w:rFonts w:cs="Times New Roman"/>
                <w:b/>
                <w:bCs/>
                <w:color w:val="0D0D0D"/>
                <w:sz w:val="24"/>
                <w:szCs w:val="24"/>
              </w:rPr>
              <w:br/>
              <w:t>---------------</w:t>
            </w:r>
          </w:p>
        </w:tc>
      </w:tr>
      <w:tr w:rsidR="00C75B7D" w:rsidRPr="0027030E" w14:paraId="05CD381F" w14:textId="77777777" w:rsidTr="00A05257">
        <w:tblPrEx>
          <w:tblBorders>
            <w:top w:val="none" w:sz="0" w:space="0" w:color="auto"/>
            <w:bottom w:val="none" w:sz="0" w:space="0" w:color="auto"/>
            <w:insideH w:val="none" w:sz="0" w:space="0" w:color="auto"/>
            <w:insideV w:val="none" w:sz="0" w:space="0" w:color="auto"/>
          </w:tblBorders>
        </w:tblPrEx>
        <w:tc>
          <w:tcPr>
            <w:tcW w:w="2856" w:type="dxa"/>
            <w:vMerge/>
            <w:tcBorders>
              <w:top w:val="nil"/>
              <w:left w:val="nil"/>
              <w:bottom w:val="nil"/>
              <w:right w:val="nil"/>
              <w:tl2br w:val="nil"/>
              <w:tr2bl w:val="nil"/>
            </w:tcBorders>
            <w:shd w:val="clear" w:color="auto" w:fill="auto"/>
            <w:vAlign w:val="center"/>
          </w:tcPr>
          <w:p w14:paraId="15867990" w14:textId="77777777" w:rsidR="00C75B7D" w:rsidRPr="0027030E" w:rsidRDefault="00C75B7D" w:rsidP="00A05257">
            <w:pPr>
              <w:spacing w:after="0" w:line="320" w:lineRule="exact"/>
              <w:jc w:val="center"/>
              <w:rPr>
                <w:rFonts w:cs="Times New Roman"/>
                <w:color w:val="0D0D0D"/>
                <w:sz w:val="24"/>
                <w:szCs w:val="24"/>
              </w:rPr>
            </w:pPr>
          </w:p>
        </w:tc>
        <w:tc>
          <w:tcPr>
            <w:tcW w:w="4941" w:type="dxa"/>
            <w:tcBorders>
              <w:top w:val="nil"/>
              <w:left w:val="nil"/>
              <w:bottom w:val="nil"/>
              <w:right w:val="nil"/>
              <w:tl2br w:val="nil"/>
              <w:tr2bl w:val="nil"/>
            </w:tcBorders>
            <w:shd w:val="clear" w:color="auto" w:fill="auto"/>
            <w:tcMar>
              <w:top w:w="0" w:type="dxa"/>
              <w:left w:w="108" w:type="dxa"/>
              <w:bottom w:w="0" w:type="dxa"/>
              <w:right w:w="108" w:type="dxa"/>
            </w:tcMar>
          </w:tcPr>
          <w:p w14:paraId="62F255AA" w14:textId="77777777" w:rsidR="00C75B7D" w:rsidRPr="0027030E" w:rsidRDefault="00C75B7D" w:rsidP="00A05257">
            <w:pPr>
              <w:spacing w:after="0" w:line="320" w:lineRule="exact"/>
              <w:jc w:val="center"/>
              <w:rPr>
                <w:rFonts w:cs="Times New Roman"/>
                <w:color w:val="0D0D0D"/>
                <w:sz w:val="24"/>
                <w:szCs w:val="24"/>
              </w:rPr>
            </w:pPr>
            <w:r w:rsidRPr="0027030E">
              <w:rPr>
                <w:rFonts w:cs="Times New Roman"/>
                <w:i/>
                <w:iCs/>
                <w:color w:val="0D0D0D"/>
                <w:sz w:val="24"/>
                <w:szCs w:val="24"/>
              </w:rPr>
              <w:t>…, ngày … tháng … năm….</w:t>
            </w:r>
          </w:p>
        </w:tc>
      </w:tr>
    </w:tbl>
    <w:p w14:paraId="57B83208" w14:textId="77777777" w:rsidR="00C75B7D" w:rsidRDefault="00C75B7D" w:rsidP="0027030E">
      <w:pPr>
        <w:spacing w:before="40" w:after="40" w:line="340" w:lineRule="exact"/>
        <w:jc w:val="center"/>
        <w:rPr>
          <w:rFonts w:cs="Times New Roman"/>
          <w:b/>
          <w:bCs/>
          <w:color w:val="0D0D0D"/>
          <w:sz w:val="24"/>
          <w:szCs w:val="24"/>
        </w:rPr>
      </w:pPr>
    </w:p>
    <w:p w14:paraId="7E4EFE5A" w14:textId="325A92A2"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 xml:space="preserve">GIẤY ĐỀ NGHỊ </w:t>
      </w:r>
    </w:p>
    <w:p w14:paraId="3780C299"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Về việc thôi làm hòa giải viên</w:t>
      </w:r>
    </w:p>
    <w:p w14:paraId="61B643D1"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Kính gửi:</w:t>
      </w:r>
      <w:r w:rsidRPr="0027030E">
        <w:rPr>
          <w:rFonts w:cs="Times New Roman"/>
          <w:color w:val="0D0D0D"/>
          <w:sz w:val="24"/>
          <w:szCs w:val="24"/>
        </w:rPr>
        <w:t xml:space="preserve"> Chủ tịch </w:t>
      </w:r>
      <w:r w:rsidRPr="0027030E">
        <w:rPr>
          <w:rFonts w:cs="Times New Roman"/>
          <w:color w:val="0D0D0D"/>
          <w:sz w:val="24"/>
          <w:szCs w:val="24"/>
          <w:shd w:val="solid" w:color="FFFFFF" w:fill="auto"/>
        </w:rPr>
        <w:t>Ủy ban</w:t>
      </w:r>
      <w:r w:rsidRPr="0027030E">
        <w:rPr>
          <w:rFonts w:cs="Times New Roman"/>
          <w:color w:val="0D0D0D"/>
          <w:sz w:val="24"/>
          <w:szCs w:val="24"/>
        </w:rPr>
        <w:t xml:space="preserve"> nhân dân xã/phường/thị trấn</w:t>
      </w:r>
    </w:p>
    <w:p w14:paraId="285499C5" w14:textId="03569B54" w:rsidR="0027030E" w:rsidRPr="0027030E" w:rsidRDefault="0027030E" w:rsidP="0027030E">
      <w:pPr>
        <w:spacing w:before="40" w:after="40" w:line="340" w:lineRule="exact"/>
        <w:jc w:val="center"/>
        <w:rPr>
          <w:rFonts w:cs="Times New Roman"/>
          <w:color w:val="0D0D0D"/>
          <w:sz w:val="24"/>
          <w:szCs w:val="24"/>
        </w:rPr>
      </w:pPr>
      <w:r w:rsidRPr="0027030E">
        <w:rPr>
          <w:rFonts w:cs="Times New Roman"/>
          <w:color w:val="0D0D0D"/>
          <w:sz w:val="24"/>
          <w:szCs w:val="24"/>
        </w:rPr>
        <w:t>………………………………………………………………………</w:t>
      </w:r>
    </w:p>
    <w:p w14:paraId="509BE32C" w14:textId="6C7103DF"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Căn cứ đề nghị của tổ trưởng tổ hòa giải:…………………………</w:t>
      </w:r>
    </w:p>
    <w:p w14:paraId="0766E934" w14:textId="6AF92B73" w:rsidR="0027030E" w:rsidRPr="0027030E" w:rsidRDefault="0027030E" w:rsidP="0027030E">
      <w:pPr>
        <w:spacing w:before="40" w:after="40" w:line="340" w:lineRule="exact"/>
        <w:jc w:val="both"/>
        <w:rPr>
          <w:rFonts w:cs="Times New Roman"/>
          <w:color w:val="0D0D0D"/>
          <w:sz w:val="24"/>
          <w:szCs w:val="24"/>
        </w:rPr>
      </w:pPr>
      <w:r w:rsidRPr="0027030E">
        <w:rPr>
          <w:rFonts w:cs="Times New Roman"/>
          <w:color w:val="0D0D0D"/>
          <w:sz w:val="24"/>
          <w:szCs w:val="24"/>
        </w:rPr>
        <w:t xml:space="preserve">về việc thôi làm hòa giải viên, đề nghị Chủ tịch </w:t>
      </w:r>
      <w:r w:rsidRPr="0027030E">
        <w:rPr>
          <w:rFonts w:cs="Times New Roman"/>
          <w:color w:val="0D0D0D"/>
          <w:sz w:val="24"/>
          <w:szCs w:val="24"/>
          <w:shd w:val="solid" w:color="FFFFFF" w:fill="auto"/>
        </w:rPr>
        <w:t>Ủy ban</w:t>
      </w:r>
      <w:r w:rsidRPr="0027030E">
        <w:rPr>
          <w:rFonts w:cs="Times New Roman"/>
          <w:color w:val="0D0D0D"/>
          <w:sz w:val="24"/>
          <w:szCs w:val="24"/>
        </w:rPr>
        <w:t xml:space="preserve"> nhân dân xã/phường/thị trấn……………………………………..xem xét, quyết định thôi làm hòa giải viên đối với ông (bà):……………………., địa chỉ………………………………</w:t>
      </w:r>
    </w:p>
    <w:p w14:paraId="120D17AE" w14:textId="4910EEB8"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Lý do thôi làm hòa giải viên:……………………………………</w:t>
      </w:r>
    </w:p>
    <w:p w14:paraId="1B5232FF" w14:textId="7945F662" w:rsid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lastRenderedPageBreak/>
        <w:t>…………………………………………………………………………………</w:t>
      </w:r>
      <w:r w:rsidR="00C75B7D">
        <w:rPr>
          <w:rFonts w:cs="Times New Roman"/>
          <w:color w:val="0D0D0D"/>
          <w:sz w:val="24"/>
          <w:szCs w:val="24"/>
        </w:rPr>
        <w:t>……………………………………………………………</w:t>
      </w:r>
    </w:p>
    <w:p w14:paraId="0311F5A1" w14:textId="35F369CC" w:rsidR="0027030E" w:rsidRPr="0027030E" w:rsidRDefault="00C75B7D" w:rsidP="00F92081">
      <w:pPr>
        <w:spacing w:before="40" w:after="40" w:line="340" w:lineRule="exact"/>
        <w:rPr>
          <w:rFonts w:cs="Times New Roman"/>
          <w:color w:val="0D0D0D"/>
          <w:sz w:val="24"/>
          <w:szCs w:val="24"/>
        </w:rPr>
      </w:pPr>
      <w:r>
        <w:rPr>
          <w:rFonts w:cs="Times New Roman"/>
          <w:color w:val="0D0D0D"/>
          <w:sz w:val="24"/>
          <w:szCs w:val="24"/>
        </w:rPr>
        <w:t>………………………………………………………………………</w:t>
      </w:r>
      <w:r w:rsidR="0027030E" w:rsidRPr="0027030E">
        <w:rPr>
          <w:rFonts w:cs="Times New Roman"/>
          <w:color w:val="0D0D0D"/>
          <w:sz w:val="24"/>
          <w:szCs w:val="24"/>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847"/>
        <w:gridCol w:w="3796"/>
      </w:tblGrid>
      <w:tr w:rsidR="0027030E" w:rsidRPr="0027030E" w14:paraId="34D843A4" w14:textId="77777777" w:rsidTr="00A05257">
        <w:tc>
          <w:tcPr>
            <w:tcW w:w="3909" w:type="dxa"/>
            <w:tcBorders>
              <w:top w:val="nil"/>
              <w:left w:val="nil"/>
              <w:bottom w:val="nil"/>
              <w:right w:val="nil"/>
              <w:tl2br w:val="nil"/>
              <w:tr2bl w:val="nil"/>
            </w:tcBorders>
            <w:shd w:val="clear" w:color="auto" w:fill="auto"/>
            <w:tcMar>
              <w:top w:w="0" w:type="dxa"/>
              <w:left w:w="108" w:type="dxa"/>
              <w:bottom w:w="0" w:type="dxa"/>
              <w:right w:w="108" w:type="dxa"/>
            </w:tcMar>
          </w:tcPr>
          <w:p w14:paraId="6308D1FC" w14:textId="77777777" w:rsidR="0027030E" w:rsidRPr="00C75B7D" w:rsidRDefault="0027030E" w:rsidP="00C75B7D">
            <w:pPr>
              <w:spacing w:before="40" w:after="40" w:line="340" w:lineRule="exact"/>
              <w:jc w:val="center"/>
              <w:rPr>
                <w:rFonts w:cs="Times New Roman"/>
                <w:color w:val="0D0D0D"/>
                <w:sz w:val="22"/>
                <w:szCs w:val="24"/>
              </w:rPr>
            </w:pPr>
            <w:r w:rsidRPr="00C75B7D">
              <w:rPr>
                <w:rFonts w:cs="Times New Roman"/>
                <w:b/>
                <w:bCs/>
                <w:color w:val="0D0D0D"/>
                <w:sz w:val="22"/>
                <w:szCs w:val="24"/>
              </w:rPr>
              <w:t>TRƯỞNG THÔN/</w:t>
            </w:r>
            <w:r w:rsidRPr="00C75B7D">
              <w:rPr>
                <w:rFonts w:cs="Times New Roman"/>
                <w:b/>
                <w:bCs/>
                <w:color w:val="0D0D0D"/>
                <w:sz w:val="22"/>
                <w:szCs w:val="24"/>
              </w:rPr>
              <w:br/>
              <w:t>TỔ TRƯỞNG TỔ DÂN PHỐ</w:t>
            </w:r>
            <w:r w:rsidRPr="00C75B7D">
              <w:rPr>
                <w:rFonts w:cs="Times New Roman"/>
                <w:b/>
                <w:bCs/>
                <w:color w:val="0D0D0D"/>
                <w:sz w:val="22"/>
                <w:szCs w:val="24"/>
              </w:rPr>
              <w:br/>
            </w:r>
            <w:r w:rsidRPr="00C75B7D">
              <w:rPr>
                <w:rFonts w:cs="Times New Roman"/>
                <w:i/>
                <w:iCs/>
                <w:color w:val="0D0D0D"/>
                <w:sz w:val="22"/>
                <w:szCs w:val="24"/>
              </w:rPr>
              <w:t>(Ký và ghi rõ họ tên)</w:t>
            </w:r>
          </w:p>
        </w:tc>
        <w:tc>
          <w:tcPr>
            <w:tcW w:w="5469" w:type="dxa"/>
            <w:tcBorders>
              <w:top w:val="nil"/>
              <w:left w:val="nil"/>
              <w:bottom w:val="nil"/>
              <w:right w:val="nil"/>
              <w:tl2br w:val="nil"/>
              <w:tr2bl w:val="nil"/>
            </w:tcBorders>
            <w:shd w:val="clear" w:color="auto" w:fill="auto"/>
            <w:tcMar>
              <w:top w:w="0" w:type="dxa"/>
              <w:left w:w="108" w:type="dxa"/>
              <w:bottom w:w="0" w:type="dxa"/>
              <w:right w:w="108" w:type="dxa"/>
            </w:tcMar>
          </w:tcPr>
          <w:p w14:paraId="646C968B" w14:textId="77777777" w:rsidR="0027030E" w:rsidRPr="00C75B7D" w:rsidRDefault="0027030E" w:rsidP="00C75B7D">
            <w:pPr>
              <w:spacing w:before="40" w:after="40" w:line="340" w:lineRule="exact"/>
              <w:jc w:val="center"/>
              <w:rPr>
                <w:rFonts w:cs="Times New Roman"/>
                <w:color w:val="0D0D0D"/>
                <w:sz w:val="22"/>
                <w:szCs w:val="24"/>
              </w:rPr>
            </w:pPr>
            <w:r w:rsidRPr="00C75B7D">
              <w:rPr>
                <w:rFonts w:cs="Times New Roman"/>
                <w:b/>
                <w:bCs/>
                <w:color w:val="0D0D0D"/>
                <w:sz w:val="22"/>
                <w:szCs w:val="24"/>
              </w:rPr>
              <w:t>TRƯỞNG BAN CÔNG TÁC MẶT TRẬN</w:t>
            </w:r>
            <w:r w:rsidRPr="00C75B7D">
              <w:rPr>
                <w:rFonts w:cs="Times New Roman"/>
                <w:b/>
                <w:bCs/>
                <w:color w:val="0D0D0D"/>
                <w:sz w:val="22"/>
                <w:szCs w:val="24"/>
              </w:rPr>
              <w:br/>
            </w:r>
            <w:r w:rsidRPr="00C75B7D">
              <w:rPr>
                <w:rFonts w:cs="Times New Roman"/>
                <w:i/>
                <w:iCs/>
                <w:color w:val="0D0D0D"/>
                <w:sz w:val="22"/>
                <w:szCs w:val="24"/>
              </w:rPr>
              <w:t>(Ký và ghi rõ họ tên)</w:t>
            </w:r>
          </w:p>
        </w:tc>
      </w:tr>
    </w:tbl>
    <w:p w14:paraId="67A7A8B1"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p w14:paraId="693536C8" w14:textId="77777777" w:rsidR="00C75B7D" w:rsidRDefault="00C75B7D" w:rsidP="00C75B7D">
      <w:pPr>
        <w:pStyle w:val="NormalWeb"/>
        <w:shd w:val="clear" w:color="auto" w:fill="FFFFFF"/>
        <w:spacing w:before="40" w:beforeAutospacing="0" w:after="40" w:afterAutospacing="0" w:line="340" w:lineRule="exact"/>
        <w:ind w:right="-20"/>
        <w:jc w:val="both"/>
        <w:rPr>
          <w:rFonts w:ascii="Times New Roman" w:hAnsi="Times New Roman" w:cs="Times New Roman"/>
          <w:b/>
          <w:bCs/>
          <w:color w:val="0D0D0D"/>
        </w:rPr>
      </w:pPr>
    </w:p>
    <w:p w14:paraId="1EA47583" w14:textId="77777777" w:rsidR="00C75B7D" w:rsidRDefault="00C75B7D" w:rsidP="00C75B7D">
      <w:pPr>
        <w:pStyle w:val="NormalWeb"/>
        <w:shd w:val="clear" w:color="auto" w:fill="FFFFFF"/>
        <w:spacing w:before="40" w:beforeAutospacing="0" w:after="40" w:afterAutospacing="0" w:line="340" w:lineRule="exact"/>
        <w:ind w:right="-20"/>
        <w:jc w:val="both"/>
        <w:rPr>
          <w:rFonts w:ascii="Times New Roman" w:hAnsi="Times New Roman" w:cs="Times New Roman"/>
          <w:b/>
          <w:bCs/>
          <w:color w:val="0D0D0D"/>
        </w:rPr>
      </w:pPr>
    </w:p>
    <w:p w14:paraId="462F5B0E" w14:textId="77777777" w:rsidR="00C75B7D" w:rsidRDefault="00C75B7D" w:rsidP="00C75B7D">
      <w:pPr>
        <w:pStyle w:val="NormalWeb"/>
        <w:shd w:val="clear" w:color="auto" w:fill="FFFFFF"/>
        <w:spacing w:before="40" w:beforeAutospacing="0" w:after="40" w:afterAutospacing="0" w:line="340" w:lineRule="exact"/>
        <w:ind w:right="-20"/>
        <w:jc w:val="both"/>
        <w:rPr>
          <w:rFonts w:ascii="Times New Roman" w:hAnsi="Times New Roman" w:cs="Times New Roman"/>
          <w:b/>
          <w:bCs/>
          <w:color w:val="0D0D0D"/>
        </w:rPr>
      </w:pPr>
    </w:p>
    <w:p w14:paraId="24A232DD" w14:textId="18FA5C76" w:rsidR="00C75B7D" w:rsidRDefault="00F92081" w:rsidP="00C75B7D">
      <w:pPr>
        <w:pStyle w:val="NormalWeb"/>
        <w:shd w:val="clear" w:color="auto" w:fill="FFFFFF"/>
        <w:spacing w:before="40" w:beforeAutospacing="0" w:after="40" w:afterAutospacing="0" w:line="340" w:lineRule="exact"/>
        <w:ind w:right="-20" w:firstLine="709"/>
        <w:jc w:val="both"/>
        <w:rPr>
          <w:rFonts w:ascii="Times New Roman" w:hAnsi="Times New Roman" w:cs="Times New Roman"/>
          <w:color w:val="0D0D0D"/>
        </w:rPr>
      </w:pPr>
      <w:r>
        <w:rPr>
          <w:rFonts w:ascii="Times New Roman" w:hAnsi="Times New Roman" w:cs="Times New Roman"/>
          <w:b/>
          <w:bCs/>
          <w:color w:val="0D0D0D"/>
        </w:rPr>
        <w:br w:type="column"/>
      </w:r>
      <w:r w:rsidR="0027030E" w:rsidRPr="0027030E">
        <w:rPr>
          <w:rFonts w:ascii="Times New Roman" w:hAnsi="Times New Roman" w:cs="Times New Roman"/>
          <w:b/>
          <w:bCs/>
          <w:color w:val="0D0D0D"/>
        </w:rPr>
        <w:lastRenderedPageBreak/>
        <w:t xml:space="preserve">Câu 9: </w:t>
      </w:r>
      <w:r w:rsidR="0027030E" w:rsidRPr="0027030E">
        <w:rPr>
          <w:rFonts w:ascii="Times New Roman" w:hAnsi="Times New Roman" w:cs="Times New Roman"/>
          <w:b/>
          <w:color w:val="0D0D0D"/>
          <w:shd w:val="solid" w:color="FFFFFF" w:fill="auto"/>
        </w:rPr>
        <w:t>Đối với</w:t>
      </w:r>
      <w:r w:rsidR="0027030E" w:rsidRPr="0027030E">
        <w:rPr>
          <w:rFonts w:ascii="Times New Roman" w:hAnsi="Times New Roman" w:cs="Times New Roman"/>
          <w:b/>
          <w:color w:val="0D0D0D"/>
        </w:rPr>
        <w:t xml:space="preserve"> trường hợp thôi làm hòa giải viên theo quy định của Luật hòa giải ở cơ sở nếu Trưởng ban công tác Mặt trận, trưởng thôn, tổ trưởng tổ dân phố không đồng ý với đề nghị của tổ trưởng tổ hòa giải hoặc Trưởng ban công tác Mặt trận và trưởng thôn, tổ trưởng tổ dân phố không thống nhất được với nhau về đề nghị của tổ trưởng tổ hòa giải, thì Trưởng ban công tác Mặt trận thông báo với tổ trưởng tổ hòa giải, nêu rõ lý do không đồng ý, đồng thời báo cáo Chủ tịch </w:t>
      </w:r>
      <w:r w:rsidR="0027030E" w:rsidRPr="0027030E">
        <w:rPr>
          <w:rFonts w:ascii="Times New Roman" w:hAnsi="Times New Roman" w:cs="Times New Roman"/>
          <w:b/>
          <w:color w:val="0D0D0D"/>
          <w:shd w:val="solid" w:color="FFFFFF" w:fill="auto"/>
        </w:rPr>
        <w:t>Ủy ban</w:t>
      </w:r>
      <w:r w:rsidR="0027030E" w:rsidRPr="0027030E">
        <w:rPr>
          <w:rFonts w:ascii="Times New Roman" w:hAnsi="Times New Roman" w:cs="Times New Roman"/>
          <w:b/>
          <w:color w:val="0D0D0D"/>
        </w:rPr>
        <w:t xml:space="preserve"> nhân dân cấp xã xem xét, quyết định, trong trường hợp này làm văn bản theo mẫu nào?</w:t>
      </w:r>
      <w:r w:rsidR="0027030E" w:rsidRPr="0027030E">
        <w:rPr>
          <w:rFonts w:ascii="Times New Roman" w:hAnsi="Times New Roman" w:cs="Times New Roman"/>
          <w:color w:val="0D0D0D"/>
        </w:rPr>
        <w:t xml:space="preserve"> </w:t>
      </w:r>
    </w:p>
    <w:p w14:paraId="55A0B857" w14:textId="289CDB9F" w:rsidR="0027030E" w:rsidRPr="0027030E" w:rsidRDefault="0027030E" w:rsidP="0027030E">
      <w:pPr>
        <w:pStyle w:val="NormalWeb"/>
        <w:shd w:val="clear" w:color="auto" w:fill="FFFFFF"/>
        <w:spacing w:before="40" w:beforeAutospacing="0" w:after="40" w:afterAutospacing="0" w:line="340" w:lineRule="exact"/>
        <w:ind w:right="-20" w:firstLine="720"/>
        <w:jc w:val="both"/>
        <w:rPr>
          <w:rFonts w:ascii="Times New Roman" w:hAnsi="Times New Roman" w:cs="Times New Roman"/>
          <w:b/>
          <w:bCs/>
          <w:color w:val="0D0D0D"/>
        </w:rPr>
      </w:pPr>
      <w:r w:rsidRPr="0027030E">
        <w:rPr>
          <w:rFonts w:ascii="Times New Roman" w:hAnsi="Times New Roman" w:cs="Times New Roman"/>
          <w:color w:val="0D0D0D"/>
        </w:rPr>
        <w:t xml:space="preserve"> </w:t>
      </w:r>
      <w:r w:rsidRPr="0027030E">
        <w:rPr>
          <w:rFonts w:ascii="Times New Roman" w:hAnsi="Times New Roman" w:cs="Times New Roman"/>
          <w:b/>
          <w:color w:val="0D0D0D"/>
        </w:rPr>
        <w:t>Đáp:</w:t>
      </w:r>
      <w:r w:rsidRPr="0027030E">
        <w:rPr>
          <w:rFonts w:ascii="Times New Roman" w:hAnsi="Times New Roman" w:cs="Times New Roman"/>
          <w:color w:val="0D0D0D"/>
        </w:rPr>
        <w:t xml:space="preserve"> Thực hiện theo mẫu số 09 ban hành kèm theo Nghị quyết liên tịch số 01/2014/NQLT-CP-UBTƯMTTQVN ngày 18 tháng 11 năm 2014 của Chính phủ và Ủy ban Trung ương Mặt trận Tổ quốc Việt Nam hướng dẫn phối hợp thực hiện một số quy định của pháp luật về hòa giải ở cơ sở.</w:t>
      </w:r>
    </w:p>
    <w:p w14:paraId="09585CA5" w14:textId="77777777" w:rsidR="00C75B7D" w:rsidRDefault="00C75B7D" w:rsidP="0027030E">
      <w:pPr>
        <w:spacing w:before="40" w:after="40" w:line="340" w:lineRule="exact"/>
        <w:jc w:val="right"/>
        <w:rPr>
          <w:rFonts w:cs="Times New Roman"/>
          <w:b/>
          <w:bCs/>
          <w:color w:val="0D0D0D"/>
          <w:sz w:val="24"/>
          <w:szCs w:val="24"/>
        </w:rPr>
      </w:pPr>
    </w:p>
    <w:p w14:paraId="11CCBEAB" w14:textId="7E2916B0" w:rsidR="0027030E" w:rsidRPr="0027030E" w:rsidRDefault="0027030E" w:rsidP="0027030E">
      <w:pPr>
        <w:spacing w:before="40" w:after="40" w:line="340" w:lineRule="exact"/>
        <w:jc w:val="right"/>
        <w:rPr>
          <w:rFonts w:cs="Times New Roman"/>
          <w:color w:val="0D0D0D"/>
          <w:sz w:val="24"/>
          <w:szCs w:val="24"/>
        </w:rPr>
      </w:pPr>
      <w:r w:rsidRPr="0027030E">
        <w:rPr>
          <w:rFonts w:cs="Times New Roman"/>
          <w:b/>
          <w:bCs/>
          <w:color w:val="0D0D0D"/>
          <w:sz w:val="24"/>
          <w:szCs w:val="24"/>
        </w:rPr>
        <w:t>Mẫu số 09</w:t>
      </w:r>
    </w:p>
    <w:p w14:paraId="657A2D3A"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bl>
      <w:tblPr>
        <w:tblW w:w="7797" w:type="dxa"/>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2856"/>
        <w:gridCol w:w="4941"/>
      </w:tblGrid>
      <w:tr w:rsidR="00C75B7D" w:rsidRPr="0027030E" w14:paraId="0D00941B" w14:textId="77777777" w:rsidTr="00A05257">
        <w:tc>
          <w:tcPr>
            <w:tcW w:w="2856" w:type="dxa"/>
            <w:vMerge w:val="restart"/>
            <w:tcBorders>
              <w:top w:val="nil"/>
              <w:left w:val="nil"/>
              <w:bottom w:val="nil"/>
              <w:right w:val="nil"/>
              <w:tl2br w:val="nil"/>
              <w:tr2bl w:val="nil"/>
            </w:tcBorders>
            <w:shd w:val="clear" w:color="auto" w:fill="auto"/>
            <w:tcMar>
              <w:top w:w="0" w:type="dxa"/>
              <w:left w:w="108" w:type="dxa"/>
              <w:bottom w:w="0" w:type="dxa"/>
              <w:right w:w="108" w:type="dxa"/>
            </w:tcMar>
          </w:tcPr>
          <w:p w14:paraId="012C7DBE" w14:textId="77777777" w:rsidR="00C75B7D" w:rsidRPr="0027030E" w:rsidRDefault="00C75B7D" w:rsidP="00A05257">
            <w:pPr>
              <w:spacing w:after="0" w:line="320" w:lineRule="exact"/>
              <w:jc w:val="center"/>
              <w:rPr>
                <w:rFonts w:cs="Times New Roman"/>
                <w:color w:val="0D0D0D"/>
                <w:sz w:val="24"/>
                <w:szCs w:val="24"/>
              </w:rPr>
            </w:pPr>
            <w:r w:rsidRPr="0027030E">
              <w:rPr>
                <w:rFonts w:cs="Times New Roman"/>
                <w:color w:val="0D0D0D"/>
                <w:sz w:val="24"/>
                <w:szCs w:val="24"/>
              </w:rPr>
              <w:t>Xã, phường, thị trấn</w:t>
            </w:r>
            <w:r w:rsidRPr="0027030E">
              <w:rPr>
                <w:rFonts w:cs="Times New Roman"/>
                <w:b/>
                <w:bCs/>
                <w:color w:val="0D0D0D"/>
                <w:sz w:val="24"/>
                <w:szCs w:val="24"/>
              </w:rPr>
              <w:t>:</w:t>
            </w:r>
          </w:p>
          <w:p w14:paraId="22E0A29D" w14:textId="77777777" w:rsidR="00C75B7D" w:rsidRPr="0027030E" w:rsidRDefault="00C75B7D" w:rsidP="00A05257">
            <w:pPr>
              <w:spacing w:after="0" w:line="320" w:lineRule="exact"/>
              <w:jc w:val="center"/>
              <w:rPr>
                <w:rFonts w:cs="Times New Roman"/>
                <w:color w:val="0D0D0D"/>
                <w:sz w:val="24"/>
                <w:szCs w:val="24"/>
              </w:rPr>
            </w:pPr>
            <w:r w:rsidRPr="0027030E">
              <w:rPr>
                <w:rFonts w:cs="Times New Roman"/>
                <w:color w:val="0D0D0D"/>
                <w:sz w:val="24"/>
                <w:szCs w:val="24"/>
              </w:rPr>
              <w:t>………………………….</w:t>
            </w:r>
          </w:p>
          <w:p w14:paraId="1ECB2A8B" w14:textId="77777777" w:rsidR="00C75B7D" w:rsidRPr="0027030E" w:rsidRDefault="00C75B7D" w:rsidP="00A05257">
            <w:pPr>
              <w:spacing w:after="0" w:line="320" w:lineRule="exact"/>
              <w:jc w:val="center"/>
              <w:rPr>
                <w:rFonts w:cs="Times New Roman"/>
                <w:color w:val="0D0D0D"/>
                <w:sz w:val="24"/>
                <w:szCs w:val="24"/>
              </w:rPr>
            </w:pPr>
            <w:r w:rsidRPr="0027030E">
              <w:rPr>
                <w:rFonts w:cs="Times New Roman"/>
                <w:b/>
                <w:bCs/>
                <w:color w:val="0D0D0D"/>
                <w:sz w:val="24"/>
                <w:szCs w:val="24"/>
              </w:rPr>
              <w:t>Thôn, tổ dân phố:</w:t>
            </w:r>
          </w:p>
          <w:p w14:paraId="732BDCBD" w14:textId="77777777" w:rsidR="00C75B7D" w:rsidRPr="0027030E" w:rsidRDefault="00C75B7D" w:rsidP="00A05257">
            <w:pPr>
              <w:spacing w:after="0" w:line="320" w:lineRule="exact"/>
              <w:jc w:val="center"/>
              <w:rPr>
                <w:rFonts w:cs="Times New Roman"/>
                <w:color w:val="0D0D0D"/>
                <w:sz w:val="24"/>
                <w:szCs w:val="24"/>
              </w:rPr>
            </w:pPr>
            <w:r w:rsidRPr="0027030E">
              <w:rPr>
                <w:rFonts w:cs="Times New Roman"/>
                <w:color w:val="0D0D0D"/>
                <w:sz w:val="24"/>
                <w:szCs w:val="24"/>
              </w:rPr>
              <w:t>……………………………</w:t>
            </w:r>
          </w:p>
        </w:tc>
        <w:tc>
          <w:tcPr>
            <w:tcW w:w="4941" w:type="dxa"/>
            <w:tcBorders>
              <w:top w:val="nil"/>
              <w:left w:val="nil"/>
              <w:bottom w:val="nil"/>
              <w:right w:val="nil"/>
              <w:tl2br w:val="nil"/>
              <w:tr2bl w:val="nil"/>
            </w:tcBorders>
            <w:shd w:val="clear" w:color="auto" w:fill="auto"/>
            <w:tcMar>
              <w:top w:w="0" w:type="dxa"/>
              <w:left w:w="108" w:type="dxa"/>
              <w:bottom w:w="0" w:type="dxa"/>
              <w:right w:w="108" w:type="dxa"/>
            </w:tcMar>
          </w:tcPr>
          <w:p w14:paraId="74C036BB" w14:textId="77777777" w:rsidR="00C75B7D" w:rsidRPr="0027030E" w:rsidRDefault="00C75B7D" w:rsidP="00A05257">
            <w:pPr>
              <w:spacing w:after="0" w:line="320" w:lineRule="exact"/>
              <w:jc w:val="center"/>
              <w:rPr>
                <w:rFonts w:cs="Times New Roman"/>
                <w:color w:val="0D0D0D"/>
                <w:sz w:val="24"/>
                <w:szCs w:val="24"/>
              </w:rPr>
            </w:pPr>
            <w:r w:rsidRPr="00DA5746">
              <w:rPr>
                <w:rFonts w:cs="Times New Roman"/>
                <w:b/>
                <w:bCs/>
                <w:color w:val="0D0D0D"/>
                <w:sz w:val="22"/>
                <w:szCs w:val="24"/>
              </w:rPr>
              <w:t>CỘNG HÒA XÃ HỘI CHỦ NGHĨA VIỆT NAM</w:t>
            </w:r>
            <w:r w:rsidRPr="0027030E">
              <w:rPr>
                <w:rFonts w:cs="Times New Roman"/>
                <w:b/>
                <w:bCs/>
                <w:color w:val="0D0D0D"/>
                <w:sz w:val="24"/>
                <w:szCs w:val="24"/>
              </w:rPr>
              <w:br/>
              <w:t xml:space="preserve">Độc lập - Tự do - Hạnh phúc </w:t>
            </w:r>
            <w:r w:rsidRPr="0027030E">
              <w:rPr>
                <w:rFonts w:cs="Times New Roman"/>
                <w:b/>
                <w:bCs/>
                <w:color w:val="0D0D0D"/>
                <w:sz w:val="24"/>
                <w:szCs w:val="24"/>
              </w:rPr>
              <w:br/>
              <w:t>---------------</w:t>
            </w:r>
          </w:p>
        </w:tc>
      </w:tr>
      <w:tr w:rsidR="00C75B7D" w:rsidRPr="0027030E" w14:paraId="30C026C9" w14:textId="77777777" w:rsidTr="00A05257">
        <w:tblPrEx>
          <w:tblBorders>
            <w:top w:val="none" w:sz="0" w:space="0" w:color="auto"/>
            <w:bottom w:val="none" w:sz="0" w:space="0" w:color="auto"/>
            <w:insideH w:val="none" w:sz="0" w:space="0" w:color="auto"/>
            <w:insideV w:val="none" w:sz="0" w:space="0" w:color="auto"/>
          </w:tblBorders>
        </w:tblPrEx>
        <w:tc>
          <w:tcPr>
            <w:tcW w:w="2856" w:type="dxa"/>
            <w:vMerge/>
            <w:tcBorders>
              <w:top w:val="nil"/>
              <w:left w:val="nil"/>
              <w:bottom w:val="nil"/>
              <w:right w:val="nil"/>
              <w:tl2br w:val="nil"/>
              <w:tr2bl w:val="nil"/>
            </w:tcBorders>
            <w:shd w:val="clear" w:color="auto" w:fill="auto"/>
            <w:vAlign w:val="center"/>
          </w:tcPr>
          <w:p w14:paraId="6A3E8023" w14:textId="77777777" w:rsidR="00C75B7D" w:rsidRPr="0027030E" w:rsidRDefault="00C75B7D" w:rsidP="00A05257">
            <w:pPr>
              <w:spacing w:after="0" w:line="320" w:lineRule="exact"/>
              <w:jc w:val="center"/>
              <w:rPr>
                <w:rFonts w:cs="Times New Roman"/>
                <w:color w:val="0D0D0D"/>
                <w:sz w:val="24"/>
                <w:szCs w:val="24"/>
              </w:rPr>
            </w:pPr>
          </w:p>
        </w:tc>
        <w:tc>
          <w:tcPr>
            <w:tcW w:w="4941" w:type="dxa"/>
            <w:tcBorders>
              <w:top w:val="nil"/>
              <w:left w:val="nil"/>
              <w:bottom w:val="nil"/>
              <w:right w:val="nil"/>
              <w:tl2br w:val="nil"/>
              <w:tr2bl w:val="nil"/>
            </w:tcBorders>
            <w:shd w:val="clear" w:color="auto" w:fill="auto"/>
            <w:tcMar>
              <w:top w:w="0" w:type="dxa"/>
              <w:left w:w="108" w:type="dxa"/>
              <w:bottom w:w="0" w:type="dxa"/>
              <w:right w:w="108" w:type="dxa"/>
            </w:tcMar>
          </w:tcPr>
          <w:p w14:paraId="7AC69E9F" w14:textId="77777777" w:rsidR="00C75B7D" w:rsidRPr="0027030E" w:rsidRDefault="00C75B7D" w:rsidP="00A05257">
            <w:pPr>
              <w:spacing w:after="0" w:line="320" w:lineRule="exact"/>
              <w:jc w:val="center"/>
              <w:rPr>
                <w:rFonts w:cs="Times New Roman"/>
                <w:color w:val="0D0D0D"/>
                <w:sz w:val="24"/>
                <w:szCs w:val="24"/>
              </w:rPr>
            </w:pPr>
            <w:r w:rsidRPr="0027030E">
              <w:rPr>
                <w:rFonts w:cs="Times New Roman"/>
                <w:i/>
                <w:iCs/>
                <w:color w:val="0D0D0D"/>
                <w:sz w:val="24"/>
                <w:szCs w:val="24"/>
              </w:rPr>
              <w:t>…, ngày … tháng … năm….</w:t>
            </w:r>
          </w:p>
        </w:tc>
      </w:tr>
    </w:tbl>
    <w:p w14:paraId="03DA5746" w14:textId="77777777" w:rsidR="00C75B7D" w:rsidRDefault="00C75B7D" w:rsidP="0027030E">
      <w:pPr>
        <w:spacing w:before="40" w:after="40" w:line="340" w:lineRule="exact"/>
        <w:jc w:val="center"/>
        <w:rPr>
          <w:rFonts w:cs="Times New Roman"/>
          <w:b/>
          <w:bCs/>
          <w:color w:val="0D0D0D"/>
          <w:sz w:val="24"/>
          <w:szCs w:val="24"/>
        </w:rPr>
      </w:pPr>
    </w:p>
    <w:p w14:paraId="1B25EC74" w14:textId="4263A5BF"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 xml:space="preserve">BÁO CÁO </w:t>
      </w:r>
    </w:p>
    <w:p w14:paraId="18ECE493"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Về việc thôi làm hòa giải viên</w:t>
      </w:r>
    </w:p>
    <w:p w14:paraId="5309AB5A"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Kính gửi:</w:t>
      </w:r>
      <w:r w:rsidRPr="0027030E">
        <w:rPr>
          <w:rFonts w:cs="Times New Roman"/>
          <w:color w:val="0D0D0D"/>
          <w:sz w:val="24"/>
          <w:szCs w:val="24"/>
        </w:rPr>
        <w:t xml:space="preserve"> Chủ tịch </w:t>
      </w:r>
      <w:r w:rsidRPr="0027030E">
        <w:rPr>
          <w:rFonts w:cs="Times New Roman"/>
          <w:color w:val="0D0D0D"/>
          <w:sz w:val="24"/>
          <w:szCs w:val="24"/>
          <w:shd w:val="solid" w:color="FFFFFF" w:fill="auto"/>
        </w:rPr>
        <w:t>Ủy ban</w:t>
      </w:r>
      <w:r w:rsidRPr="0027030E">
        <w:rPr>
          <w:rFonts w:cs="Times New Roman"/>
          <w:color w:val="0D0D0D"/>
          <w:sz w:val="24"/>
          <w:szCs w:val="24"/>
        </w:rPr>
        <w:t xml:space="preserve"> nhân dân xã/phường/thị trấn</w:t>
      </w:r>
    </w:p>
    <w:p w14:paraId="34FF6E44" w14:textId="23493D20" w:rsidR="0027030E" w:rsidRPr="0027030E" w:rsidRDefault="00C75B7D" w:rsidP="0027030E">
      <w:pPr>
        <w:spacing w:before="40" w:after="40" w:line="340" w:lineRule="exact"/>
        <w:jc w:val="center"/>
        <w:rPr>
          <w:rFonts w:cs="Times New Roman"/>
          <w:color w:val="0D0D0D"/>
          <w:sz w:val="24"/>
          <w:szCs w:val="24"/>
        </w:rPr>
      </w:pPr>
      <w:r>
        <w:rPr>
          <w:rFonts w:cs="Times New Roman"/>
          <w:color w:val="0D0D0D"/>
          <w:sz w:val="24"/>
          <w:szCs w:val="24"/>
        </w:rPr>
        <w:t>………………………………………………………………………</w:t>
      </w:r>
    </w:p>
    <w:p w14:paraId="463606FC" w14:textId="27370505"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lastRenderedPageBreak/>
        <w:t>Ngày……..tháng……năm…….., tổ trưởng tổ hòa giải:………………</w:t>
      </w:r>
    </w:p>
    <w:p w14:paraId="21B6DB0C" w14:textId="704A8286" w:rsidR="0027030E" w:rsidRPr="0027030E" w:rsidRDefault="0027030E" w:rsidP="0027030E">
      <w:pPr>
        <w:spacing w:before="40" w:after="40" w:line="340" w:lineRule="exact"/>
        <w:jc w:val="both"/>
        <w:rPr>
          <w:rFonts w:cs="Times New Roman"/>
          <w:color w:val="0D0D0D"/>
          <w:sz w:val="24"/>
          <w:szCs w:val="24"/>
        </w:rPr>
      </w:pPr>
      <w:r w:rsidRPr="0027030E">
        <w:rPr>
          <w:rFonts w:cs="Times New Roman"/>
          <w:color w:val="0D0D0D"/>
          <w:sz w:val="24"/>
          <w:szCs w:val="24"/>
        </w:rPr>
        <w:t>đề nghị thôi làm hòa giải viên đối vớ</w:t>
      </w:r>
      <w:r w:rsidR="00F92081">
        <w:rPr>
          <w:rFonts w:cs="Times New Roman"/>
          <w:color w:val="0D0D0D"/>
          <w:sz w:val="24"/>
          <w:szCs w:val="24"/>
        </w:rPr>
        <w:t>i ông (bà): .................</w:t>
      </w:r>
      <w:r w:rsidRPr="0027030E">
        <w:rPr>
          <w:rFonts w:cs="Times New Roman"/>
          <w:color w:val="0D0D0D"/>
          <w:sz w:val="24"/>
          <w:szCs w:val="24"/>
        </w:rPr>
        <w:t>.......</w:t>
      </w:r>
      <w:r w:rsidR="00C75B7D">
        <w:rPr>
          <w:rFonts w:cs="Times New Roman"/>
          <w:color w:val="0D0D0D"/>
          <w:sz w:val="24"/>
          <w:szCs w:val="24"/>
        </w:rPr>
        <w:t>.....</w:t>
      </w:r>
    </w:p>
    <w:p w14:paraId="7EFE2B9B" w14:textId="4558581A" w:rsidR="0027030E" w:rsidRPr="0027030E" w:rsidRDefault="0027030E" w:rsidP="0027030E">
      <w:pPr>
        <w:spacing w:before="40" w:after="40" w:line="340" w:lineRule="exact"/>
        <w:jc w:val="both"/>
        <w:rPr>
          <w:rFonts w:cs="Times New Roman"/>
          <w:color w:val="0D0D0D"/>
          <w:sz w:val="24"/>
          <w:szCs w:val="24"/>
        </w:rPr>
      </w:pPr>
      <w:r w:rsidRPr="0027030E">
        <w:rPr>
          <w:rFonts w:cs="Times New Roman"/>
          <w:color w:val="0D0D0D"/>
          <w:sz w:val="24"/>
          <w:szCs w:val="24"/>
        </w:rPr>
        <w:t>địa chỉ</w:t>
      </w:r>
      <w:r w:rsidR="00F92081">
        <w:rPr>
          <w:rFonts w:cs="Times New Roman"/>
          <w:color w:val="0D0D0D"/>
          <w:sz w:val="24"/>
          <w:szCs w:val="24"/>
        </w:rPr>
        <w:t>……………………...……………</w:t>
      </w:r>
      <w:r w:rsidRPr="0027030E">
        <w:rPr>
          <w:rFonts w:cs="Times New Roman"/>
          <w:color w:val="0D0D0D"/>
          <w:sz w:val="24"/>
          <w:szCs w:val="24"/>
        </w:rPr>
        <w:t>…</w:t>
      </w:r>
      <w:r w:rsidR="00F92081">
        <w:rPr>
          <w:rFonts w:cs="Times New Roman"/>
          <w:color w:val="0D0D0D"/>
          <w:sz w:val="24"/>
          <w:szCs w:val="24"/>
        </w:rPr>
        <w:t>........................</w:t>
      </w:r>
      <w:r w:rsidRPr="0027030E">
        <w:rPr>
          <w:rFonts w:cs="Times New Roman"/>
          <w:color w:val="0D0D0D"/>
          <w:sz w:val="24"/>
          <w:szCs w:val="24"/>
        </w:rPr>
        <w:t>..</w:t>
      </w:r>
      <w:r w:rsidR="00C75B7D">
        <w:rPr>
          <w:rFonts w:cs="Times New Roman"/>
          <w:color w:val="0D0D0D"/>
          <w:sz w:val="24"/>
          <w:szCs w:val="24"/>
        </w:rPr>
        <w:t>……</w:t>
      </w:r>
    </w:p>
    <w:p w14:paraId="77DBC7C0" w14:textId="2804C215"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với lý do:.....................................................................</w:t>
      </w:r>
      <w:r w:rsidR="00C75B7D">
        <w:rPr>
          <w:rFonts w:cs="Times New Roman"/>
          <w:color w:val="0D0D0D"/>
          <w:sz w:val="24"/>
          <w:szCs w:val="24"/>
        </w:rPr>
        <w:t>....................</w:t>
      </w:r>
    </w:p>
    <w:p w14:paraId="4804C70E" w14:textId="77777777" w:rsidR="00DB4482"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Ý kiến của Trưởng ban công tác Mặt trậ</w:t>
      </w:r>
      <w:r w:rsidR="00C75B7D">
        <w:rPr>
          <w:rFonts w:cs="Times New Roman"/>
          <w:color w:val="0D0D0D"/>
          <w:sz w:val="24"/>
          <w:szCs w:val="24"/>
        </w:rPr>
        <w:t>n:</w:t>
      </w:r>
    </w:p>
    <w:p w14:paraId="019AC376" w14:textId="373EF07C" w:rsidR="0027030E" w:rsidRPr="0027030E" w:rsidRDefault="00DB4482" w:rsidP="0027030E">
      <w:pPr>
        <w:spacing w:before="40" w:after="40" w:line="340" w:lineRule="exact"/>
        <w:rPr>
          <w:rFonts w:cs="Times New Roman"/>
          <w:color w:val="0D0D0D"/>
          <w:sz w:val="24"/>
          <w:szCs w:val="24"/>
        </w:rPr>
      </w:pPr>
      <w:r>
        <w:rPr>
          <w:rFonts w:cs="Times New Roman"/>
          <w:color w:val="0D0D0D"/>
          <w:sz w:val="24"/>
          <w:szCs w:val="24"/>
        </w:rPr>
        <w:t>……………………………………………….</w:t>
      </w:r>
      <w:r w:rsidR="0027030E" w:rsidRPr="0027030E">
        <w:rPr>
          <w:rFonts w:cs="Times New Roman"/>
          <w:color w:val="0D0D0D"/>
          <w:sz w:val="24"/>
          <w:szCs w:val="24"/>
        </w:rPr>
        <w:t>.....................................</w:t>
      </w:r>
    </w:p>
    <w:p w14:paraId="294946C2"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Ý kiến của trưởng thôn, tổ trưởng tổ dân phố:</w:t>
      </w:r>
    </w:p>
    <w:p w14:paraId="7B2C3F7D" w14:textId="2B4EB1D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w:t>
      </w:r>
    </w:p>
    <w:p w14:paraId="6B8CA0E5" w14:textId="4E342D51" w:rsidR="0027030E" w:rsidRPr="0027030E" w:rsidRDefault="0027030E" w:rsidP="0027030E">
      <w:pPr>
        <w:spacing w:before="40" w:after="40" w:line="340" w:lineRule="exact"/>
        <w:jc w:val="both"/>
        <w:rPr>
          <w:rFonts w:cs="Times New Roman"/>
          <w:color w:val="0D0D0D"/>
          <w:sz w:val="24"/>
          <w:szCs w:val="24"/>
        </w:rPr>
      </w:pPr>
      <w:r w:rsidRPr="0027030E">
        <w:rPr>
          <w:rFonts w:cs="Times New Roman"/>
          <w:color w:val="0D0D0D"/>
          <w:sz w:val="24"/>
          <w:szCs w:val="24"/>
        </w:rPr>
        <w:t xml:space="preserve">Đề nghị Chủ tịch </w:t>
      </w:r>
      <w:r w:rsidRPr="0027030E">
        <w:rPr>
          <w:rFonts w:cs="Times New Roman"/>
          <w:color w:val="0D0D0D"/>
          <w:sz w:val="24"/>
          <w:szCs w:val="24"/>
          <w:shd w:val="solid" w:color="FFFFFF" w:fill="auto"/>
        </w:rPr>
        <w:t>Ủy ban</w:t>
      </w:r>
      <w:r w:rsidRPr="0027030E">
        <w:rPr>
          <w:rFonts w:cs="Times New Roman"/>
          <w:color w:val="0D0D0D"/>
          <w:sz w:val="24"/>
          <w:szCs w:val="24"/>
        </w:rPr>
        <w:t xml:space="preserve"> nhân dân xã/phường/thị trấ</w:t>
      </w:r>
      <w:r w:rsidR="00DB4482">
        <w:rPr>
          <w:rFonts w:cs="Times New Roman"/>
          <w:color w:val="0D0D0D"/>
          <w:sz w:val="24"/>
          <w:szCs w:val="24"/>
        </w:rPr>
        <w:t>n......................</w:t>
      </w:r>
      <w:r w:rsidRPr="0027030E">
        <w:rPr>
          <w:rFonts w:cs="Times New Roman"/>
          <w:color w:val="0D0D0D"/>
          <w:sz w:val="24"/>
          <w:szCs w:val="24"/>
        </w:rPr>
        <w:t>.......  xem xét, quyết định.</w:t>
      </w:r>
    </w:p>
    <w:p w14:paraId="0D056ACE" w14:textId="77777777" w:rsidR="0027030E" w:rsidRPr="0027030E" w:rsidRDefault="0027030E" w:rsidP="0027030E">
      <w:pPr>
        <w:spacing w:before="40" w:after="40" w:line="340" w:lineRule="exact"/>
        <w:rPr>
          <w:rFonts w:cs="Times New Roman"/>
          <w:color w:val="0D0D0D"/>
          <w:sz w:val="24"/>
          <w:szCs w:val="24"/>
        </w:rPr>
      </w:pPr>
      <w:r w:rsidRPr="0027030E">
        <w:rPr>
          <w:rFonts w:cs="Times New Roman"/>
          <w:color w:val="0D0D0D"/>
          <w:sz w:val="24"/>
          <w:szCs w:val="24"/>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898"/>
        <w:gridCol w:w="3745"/>
      </w:tblGrid>
      <w:tr w:rsidR="0027030E" w:rsidRPr="0027030E" w14:paraId="5629329E" w14:textId="77777777" w:rsidTr="00A05257">
        <w:tc>
          <w:tcPr>
            <w:tcW w:w="3909" w:type="dxa"/>
            <w:tcBorders>
              <w:top w:val="nil"/>
              <w:left w:val="nil"/>
              <w:bottom w:val="nil"/>
              <w:right w:val="nil"/>
              <w:tl2br w:val="nil"/>
              <w:tr2bl w:val="nil"/>
            </w:tcBorders>
            <w:shd w:val="clear" w:color="auto" w:fill="auto"/>
            <w:tcMar>
              <w:top w:w="0" w:type="dxa"/>
              <w:left w:w="108" w:type="dxa"/>
              <w:bottom w:w="0" w:type="dxa"/>
              <w:right w:w="108" w:type="dxa"/>
            </w:tcMar>
          </w:tcPr>
          <w:p w14:paraId="23DF0CD2"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TRƯỞNG THÔN/</w:t>
            </w:r>
            <w:r w:rsidRPr="0027030E">
              <w:rPr>
                <w:rFonts w:cs="Times New Roman"/>
                <w:b/>
                <w:bCs/>
                <w:color w:val="0D0D0D"/>
                <w:sz w:val="24"/>
                <w:szCs w:val="24"/>
              </w:rPr>
              <w:br/>
              <w:t>TỔ TRƯỞNG TỔ DÂN PHỐ</w:t>
            </w:r>
            <w:r w:rsidRPr="0027030E">
              <w:rPr>
                <w:rFonts w:cs="Times New Roman"/>
                <w:b/>
                <w:bCs/>
                <w:color w:val="0D0D0D"/>
                <w:sz w:val="24"/>
                <w:szCs w:val="24"/>
              </w:rPr>
              <w:br/>
            </w:r>
            <w:r w:rsidRPr="0027030E">
              <w:rPr>
                <w:rFonts w:cs="Times New Roman"/>
                <w:i/>
                <w:iCs/>
                <w:color w:val="0D0D0D"/>
                <w:sz w:val="24"/>
                <w:szCs w:val="24"/>
              </w:rPr>
              <w:t>(Ký và ghi rõ họ tên)</w:t>
            </w:r>
          </w:p>
        </w:tc>
        <w:tc>
          <w:tcPr>
            <w:tcW w:w="5289" w:type="dxa"/>
            <w:tcBorders>
              <w:top w:val="nil"/>
              <w:left w:val="nil"/>
              <w:bottom w:val="nil"/>
              <w:right w:val="nil"/>
              <w:tl2br w:val="nil"/>
              <w:tr2bl w:val="nil"/>
            </w:tcBorders>
            <w:shd w:val="clear" w:color="auto" w:fill="auto"/>
            <w:tcMar>
              <w:top w:w="0" w:type="dxa"/>
              <w:left w:w="108" w:type="dxa"/>
              <w:bottom w:w="0" w:type="dxa"/>
              <w:right w:w="108" w:type="dxa"/>
            </w:tcMar>
          </w:tcPr>
          <w:p w14:paraId="3EFB9FAB" w14:textId="77777777"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TRƯỞNG BAN CÔNG TÁC MẶT TRẬN</w:t>
            </w:r>
            <w:r w:rsidRPr="0027030E">
              <w:rPr>
                <w:rFonts w:cs="Times New Roman"/>
                <w:b/>
                <w:bCs/>
                <w:color w:val="0D0D0D"/>
                <w:sz w:val="24"/>
                <w:szCs w:val="24"/>
              </w:rPr>
              <w:br/>
            </w:r>
            <w:r w:rsidRPr="0027030E">
              <w:rPr>
                <w:rFonts w:cs="Times New Roman"/>
                <w:i/>
                <w:iCs/>
                <w:color w:val="0D0D0D"/>
                <w:sz w:val="24"/>
                <w:szCs w:val="24"/>
              </w:rPr>
              <w:t>(Ký và ghi rõ họ tên)</w:t>
            </w:r>
          </w:p>
        </w:tc>
      </w:tr>
    </w:tbl>
    <w:p w14:paraId="54DABDD6" w14:textId="77777777" w:rsidR="00DB4482" w:rsidRDefault="00DB4482" w:rsidP="0027030E">
      <w:pPr>
        <w:spacing w:before="40" w:after="40" w:line="340" w:lineRule="exact"/>
        <w:ind w:firstLine="709"/>
        <w:rPr>
          <w:rFonts w:cs="Times New Roman"/>
          <w:b/>
          <w:color w:val="0D0D0D"/>
          <w:sz w:val="24"/>
          <w:szCs w:val="24"/>
        </w:rPr>
      </w:pPr>
    </w:p>
    <w:p w14:paraId="0587CCE4" w14:textId="223C426B" w:rsidR="0027030E" w:rsidRPr="0027030E" w:rsidRDefault="001D601B" w:rsidP="0027030E">
      <w:pPr>
        <w:spacing w:before="40" w:after="40" w:line="340" w:lineRule="exact"/>
        <w:ind w:firstLine="709"/>
        <w:rPr>
          <w:rFonts w:cs="Times New Roman"/>
          <w:color w:val="0D0D0D"/>
          <w:sz w:val="24"/>
          <w:szCs w:val="24"/>
        </w:rPr>
      </w:pPr>
      <w:r>
        <w:rPr>
          <w:rFonts w:cs="Times New Roman"/>
          <w:b/>
          <w:color w:val="0D0D0D"/>
          <w:sz w:val="24"/>
          <w:szCs w:val="24"/>
        </w:rPr>
        <w:br w:type="column"/>
      </w:r>
      <w:r w:rsidR="0027030E" w:rsidRPr="0027030E">
        <w:rPr>
          <w:rFonts w:cs="Times New Roman"/>
          <w:b/>
          <w:color w:val="0D0D0D"/>
          <w:sz w:val="24"/>
          <w:szCs w:val="24"/>
        </w:rPr>
        <w:lastRenderedPageBreak/>
        <w:t>Câu 10: Sau khi hoà giải thành Hoà giải viên muốn lập văn bản hoà giải thành thì làm theo mẫu nào?</w:t>
      </w:r>
    </w:p>
    <w:p w14:paraId="45CBF31C" w14:textId="77777777" w:rsidR="0027030E" w:rsidRPr="0027030E" w:rsidRDefault="0027030E" w:rsidP="0027030E">
      <w:pPr>
        <w:tabs>
          <w:tab w:val="left" w:pos="1170"/>
          <w:tab w:val="center" w:pos="4791"/>
        </w:tabs>
        <w:spacing w:before="40" w:after="40" w:line="340" w:lineRule="exact"/>
        <w:ind w:firstLine="709"/>
        <w:jc w:val="both"/>
        <w:rPr>
          <w:rStyle w:val="Strong"/>
          <w:rFonts w:cs="Times New Roman"/>
          <w:b w:val="0"/>
          <w:color w:val="0D0D0D"/>
          <w:sz w:val="24"/>
          <w:szCs w:val="24"/>
        </w:rPr>
      </w:pPr>
      <w:r w:rsidRPr="0027030E">
        <w:rPr>
          <w:rStyle w:val="Strong"/>
          <w:rFonts w:cs="Times New Roman"/>
          <w:color w:val="0D0D0D"/>
          <w:sz w:val="24"/>
          <w:szCs w:val="24"/>
        </w:rPr>
        <w:t>Đáp:</w:t>
      </w:r>
      <w:r w:rsidRPr="0027030E">
        <w:rPr>
          <w:rStyle w:val="Strong"/>
          <w:rFonts w:cs="Times New Roman"/>
          <w:b w:val="0"/>
          <w:color w:val="0D0D0D"/>
          <w:sz w:val="24"/>
          <w:szCs w:val="24"/>
        </w:rPr>
        <w:t xml:space="preserve"> Làm theo mẫu đính kèm tại Công văn số 1503/BTP-PBGDPL ngày 05/05/2017 của Bộ Tư pháp về việc hướng dẫn thực hiện thủ tục yêu cầu Tòa án công nhận kết quả hòa giải thành ở cơ sở.</w:t>
      </w:r>
    </w:p>
    <w:p w14:paraId="3C3A606C" w14:textId="77777777" w:rsidR="0027030E" w:rsidRPr="0027030E" w:rsidRDefault="0027030E" w:rsidP="0027030E">
      <w:pPr>
        <w:spacing w:before="40" w:after="40" w:line="340" w:lineRule="exact"/>
        <w:ind w:firstLine="709"/>
        <w:jc w:val="both"/>
        <w:rPr>
          <w:rFonts w:cs="Times New Roman"/>
          <w:color w:val="0D0D0D"/>
          <w:sz w:val="24"/>
          <w:szCs w:val="24"/>
        </w:rPr>
      </w:pPr>
    </w:p>
    <w:p w14:paraId="56354CFA" w14:textId="2151AF06" w:rsidR="0027030E" w:rsidRPr="0027030E" w:rsidRDefault="0027030E" w:rsidP="00DF328C">
      <w:pPr>
        <w:spacing w:before="40" w:after="40" w:line="340" w:lineRule="exact"/>
        <w:rPr>
          <w:rFonts w:cs="Times New Roman"/>
          <w:b/>
          <w:bCs/>
          <w:color w:val="0D0D0D"/>
          <w:sz w:val="24"/>
          <w:szCs w:val="24"/>
        </w:rPr>
      </w:pPr>
    </w:p>
    <w:tbl>
      <w:tblPr>
        <w:tblW w:w="7797" w:type="dxa"/>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2856"/>
        <w:gridCol w:w="4941"/>
      </w:tblGrid>
      <w:tr w:rsidR="00DF328C" w:rsidRPr="0027030E" w14:paraId="695313E7" w14:textId="77777777" w:rsidTr="00A05257">
        <w:tc>
          <w:tcPr>
            <w:tcW w:w="2856" w:type="dxa"/>
            <w:vMerge w:val="restart"/>
            <w:tcBorders>
              <w:top w:val="nil"/>
              <w:left w:val="nil"/>
              <w:bottom w:val="nil"/>
              <w:right w:val="nil"/>
              <w:tl2br w:val="nil"/>
              <w:tr2bl w:val="nil"/>
            </w:tcBorders>
            <w:shd w:val="clear" w:color="auto" w:fill="auto"/>
            <w:tcMar>
              <w:top w:w="0" w:type="dxa"/>
              <w:left w:w="108" w:type="dxa"/>
              <w:bottom w:w="0" w:type="dxa"/>
              <w:right w:w="108" w:type="dxa"/>
            </w:tcMar>
          </w:tcPr>
          <w:p w14:paraId="61F057AD" w14:textId="77777777" w:rsidR="00DF328C" w:rsidRPr="0027030E" w:rsidRDefault="00DF328C" w:rsidP="00A05257">
            <w:pPr>
              <w:spacing w:after="0" w:line="320" w:lineRule="exact"/>
              <w:jc w:val="center"/>
              <w:rPr>
                <w:rFonts w:cs="Times New Roman"/>
                <w:color w:val="0D0D0D"/>
                <w:sz w:val="24"/>
                <w:szCs w:val="24"/>
              </w:rPr>
            </w:pPr>
            <w:r w:rsidRPr="0027030E">
              <w:rPr>
                <w:rFonts w:cs="Times New Roman"/>
                <w:color w:val="0D0D0D"/>
                <w:sz w:val="24"/>
                <w:szCs w:val="24"/>
              </w:rPr>
              <w:t>Xã, phường, thị trấn</w:t>
            </w:r>
            <w:r w:rsidRPr="0027030E">
              <w:rPr>
                <w:rFonts w:cs="Times New Roman"/>
                <w:b/>
                <w:bCs/>
                <w:color w:val="0D0D0D"/>
                <w:sz w:val="24"/>
                <w:szCs w:val="24"/>
              </w:rPr>
              <w:t>:</w:t>
            </w:r>
          </w:p>
          <w:p w14:paraId="5C607D69" w14:textId="77777777" w:rsidR="00DF328C" w:rsidRPr="0027030E" w:rsidRDefault="00DF328C" w:rsidP="00A05257">
            <w:pPr>
              <w:spacing w:after="0" w:line="320" w:lineRule="exact"/>
              <w:jc w:val="center"/>
              <w:rPr>
                <w:rFonts w:cs="Times New Roman"/>
                <w:color w:val="0D0D0D"/>
                <w:sz w:val="24"/>
                <w:szCs w:val="24"/>
              </w:rPr>
            </w:pPr>
            <w:r w:rsidRPr="0027030E">
              <w:rPr>
                <w:rFonts w:cs="Times New Roman"/>
                <w:color w:val="0D0D0D"/>
                <w:sz w:val="24"/>
                <w:szCs w:val="24"/>
              </w:rPr>
              <w:t>………………………….</w:t>
            </w:r>
          </w:p>
          <w:p w14:paraId="7CB815C2" w14:textId="77777777" w:rsidR="00DF328C" w:rsidRPr="0027030E" w:rsidRDefault="00DF328C" w:rsidP="00A05257">
            <w:pPr>
              <w:spacing w:after="0" w:line="320" w:lineRule="exact"/>
              <w:jc w:val="center"/>
              <w:rPr>
                <w:rFonts w:cs="Times New Roman"/>
                <w:color w:val="0D0D0D"/>
                <w:sz w:val="24"/>
                <w:szCs w:val="24"/>
              </w:rPr>
            </w:pPr>
            <w:r w:rsidRPr="0027030E">
              <w:rPr>
                <w:rFonts w:cs="Times New Roman"/>
                <w:b/>
                <w:bCs/>
                <w:color w:val="0D0D0D"/>
                <w:sz w:val="24"/>
                <w:szCs w:val="24"/>
              </w:rPr>
              <w:t>Thôn, tổ dân phố:</w:t>
            </w:r>
          </w:p>
          <w:p w14:paraId="3D27B3E7" w14:textId="77777777" w:rsidR="00DF328C" w:rsidRPr="0027030E" w:rsidRDefault="00DF328C" w:rsidP="00A05257">
            <w:pPr>
              <w:spacing w:after="0" w:line="320" w:lineRule="exact"/>
              <w:jc w:val="center"/>
              <w:rPr>
                <w:rFonts w:cs="Times New Roman"/>
                <w:color w:val="0D0D0D"/>
                <w:sz w:val="24"/>
                <w:szCs w:val="24"/>
              </w:rPr>
            </w:pPr>
            <w:r w:rsidRPr="0027030E">
              <w:rPr>
                <w:rFonts w:cs="Times New Roman"/>
                <w:color w:val="0D0D0D"/>
                <w:sz w:val="24"/>
                <w:szCs w:val="24"/>
              </w:rPr>
              <w:t>……………………………</w:t>
            </w:r>
          </w:p>
        </w:tc>
        <w:tc>
          <w:tcPr>
            <w:tcW w:w="4941" w:type="dxa"/>
            <w:tcBorders>
              <w:top w:val="nil"/>
              <w:left w:val="nil"/>
              <w:bottom w:val="nil"/>
              <w:right w:val="nil"/>
              <w:tl2br w:val="nil"/>
              <w:tr2bl w:val="nil"/>
            </w:tcBorders>
            <w:shd w:val="clear" w:color="auto" w:fill="auto"/>
            <w:tcMar>
              <w:top w:w="0" w:type="dxa"/>
              <w:left w:w="108" w:type="dxa"/>
              <w:bottom w:w="0" w:type="dxa"/>
              <w:right w:w="108" w:type="dxa"/>
            </w:tcMar>
          </w:tcPr>
          <w:p w14:paraId="372D8BA5" w14:textId="77777777" w:rsidR="00DF328C" w:rsidRPr="0027030E" w:rsidRDefault="00DF328C" w:rsidP="00A05257">
            <w:pPr>
              <w:spacing w:after="0" w:line="320" w:lineRule="exact"/>
              <w:jc w:val="center"/>
              <w:rPr>
                <w:rFonts w:cs="Times New Roman"/>
                <w:color w:val="0D0D0D"/>
                <w:sz w:val="24"/>
                <w:szCs w:val="24"/>
              </w:rPr>
            </w:pPr>
            <w:r w:rsidRPr="00DA5746">
              <w:rPr>
                <w:rFonts w:cs="Times New Roman"/>
                <w:b/>
                <w:bCs/>
                <w:color w:val="0D0D0D"/>
                <w:sz w:val="22"/>
                <w:szCs w:val="24"/>
              </w:rPr>
              <w:t>CỘNG HÒA XÃ HỘI CHỦ NGHĨA VIỆT NAM</w:t>
            </w:r>
            <w:r w:rsidRPr="0027030E">
              <w:rPr>
                <w:rFonts w:cs="Times New Roman"/>
                <w:b/>
                <w:bCs/>
                <w:color w:val="0D0D0D"/>
                <w:sz w:val="24"/>
                <w:szCs w:val="24"/>
              </w:rPr>
              <w:br/>
              <w:t xml:space="preserve">Độc lập - Tự do - Hạnh phúc </w:t>
            </w:r>
            <w:r w:rsidRPr="0027030E">
              <w:rPr>
                <w:rFonts w:cs="Times New Roman"/>
                <w:b/>
                <w:bCs/>
                <w:color w:val="0D0D0D"/>
                <w:sz w:val="24"/>
                <w:szCs w:val="24"/>
              </w:rPr>
              <w:br/>
              <w:t>---------------</w:t>
            </w:r>
          </w:p>
        </w:tc>
      </w:tr>
      <w:tr w:rsidR="00DF328C" w:rsidRPr="0027030E" w14:paraId="57C98C8C" w14:textId="77777777" w:rsidTr="00A05257">
        <w:tblPrEx>
          <w:tblBorders>
            <w:top w:val="none" w:sz="0" w:space="0" w:color="auto"/>
            <w:bottom w:val="none" w:sz="0" w:space="0" w:color="auto"/>
            <w:insideH w:val="none" w:sz="0" w:space="0" w:color="auto"/>
            <w:insideV w:val="none" w:sz="0" w:space="0" w:color="auto"/>
          </w:tblBorders>
        </w:tblPrEx>
        <w:tc>
          <w:tcPr>
            <w:tcW w:w="2856" w:type="dxa"/>
            <w:vMerge/>
            <w:tcBorders>
              <w:top w:val="nil"/>
              <w:left w:val="nil"/>
              <w:bottom w:val="nil"/>
              <w:right w:val="nil"/>
              <w:tl2br w:val="nil"/>
              <w:tr2bl w:val="nil"/>
            </w:tcBorders>
            <w:shd w:val="clear" w:color="auto" w:fill="auto"/>
            <w:vAlign w:val="center"/>
          </w:tcPr>
          <w:p w14:paraId="332F7264" w14:textId="77777777" w:rsidR="00DF328C" w:rsidRPr="0027030E" w:rsidRDefault="00DF328C" w:rsidP="00A05257">
            <w:pPr>
              <w:spacing w:after="0" w:line="320" w:lineRule="exact"/>
              <w:jc w:val="center"/>
              <w:rPr>
                <w:rFonts w:cs="Times New Roman"/>
                <w:color w:val="0D0D0D"/>
                <w:sz w:val="24"/>
                <w:szCs w:val="24"/>
              </w:rPr>
            </w:pPr>
          </w:p>
        </w:tc>
        <w:tc>
          <w:tcPr>
            <w:tcW w:w="4941" w:type="dxa"/>
            <w:tcBorders>
              <w:top w:val="nil"/>
              <w:left w:val="nil"/>
              <w:bottom w:val="nil"/>
              <w:right w:val="nil"/>
              <w:tl2br w:val="nil"/>
              <w:tr2bl w:val="nil"/>
            </w:tcBorders>
            <w:shd w:val="clear" w:color="auto" w:fill="auto"/>
            <w:tcMar>
              <w:top w:w="0" w:type="dxa"/>
              <w:left w:w="108" w:type="dxa"/>
              <w:bottom w:w="0" w:type="dxa"/>
              <w:right w:w="108" w:type="dxa"/>
            </w:tcMar>
          </w:tcPr>
          <w:p w14:paraId="3E442844" w14:textId="77777777" w:rsidR="00DF328C" w:rsidRPr="0027030E" w:rsidRDefault="00DF328C" w:rsidP="00A05257">
            <w:pPr>
              <w:spacing w:after="0" w:line="320" w:lineRule="exact"/>
              <w:jc w:val="center"/>
              <w:rPr>
                <w:rFonts w:cs="Times New Roman"/>
                <w:color w:val="0D0D0D"/>
                <w:sz w:val="24"/>
                <w:szCs w:val="24"/>
              </w:rPr>
            </w:pPr>
            <w:r w:rsidRPr="0027030E">
              <w:rPr>
                <w:rFonts w:cs="Times New Roman"/>
                <w:i/>
                <w:iCs/>
                <w:color w:val="0D0D0D"/>
                <w:sz w:val="24"/>
                <w:szCs w:val="24"/>
              </w:rPr>
              <w:t>…, ngày … tháng … năm….</w:t>
            </w:r>
          </w:p>
        </w:tc>
      </w:tr>
    </w:tbl>
    <w:p w14:paraId="79B9FDE7" w14:textId="77777777" w:rsidR="00DF328C" w:rsidRDefault="00DF328C" w:rsidP="0027030E">
      <w:pPr>
        <w:spacing w:before="40" w:after="40" w:line="340" w:lineRule="exact"/>
        <w:jc w:val="center"/>
        <w:rPr>
          <w:rFonts w:cs="Times New Roman"/>
          <w:b/>
          <w:bCs/>
          <w:color w:val="0D0D0D"/>
          <w:sz w:val="24"/>
          <w:szCs w:val="24"/>
        </w:rPr>
      </w:pPr>
    </w:p>
    <w:p w14:paraId="55D6F1FA" w14:textId="0BACA81C" w:rsidR="0027030E" w:rsidRPr="0027030E" w:rsidRDefault="0027030E" w:rsidP="0027030E">
      <w:pPr>
        <w:spacing w:before="40" w:after="40" w:line="340" w:lineRule="exact"/>
        <w:jc w:val="center"/>
        <w:rPr>
          <w:rFonts w:cs="Times New Roman"/>
          <w:color w:val="0D0D0D"/>
          <w:sz w:val="24"/>
          <w:szCs w:val="24"/>
        </w:rPr>
      </w:pPr>
      <w:r w:rsidRPr="0027030E">
        <w:rPr>
          <w:rFonts w:cs="Times New Roman"/>
          <w:b/>
          <w:bCs/>
          <w:color w:val="0D0D0D"/>
          <w:sz w:val="24"/>
          <w:szCs w:val="24"/>
        </w:rPr>
        <w:t>BIÊN BẢN HÒA GIẢI THÀNH Ở CƠ SỞ</w:t>
      </w:r>
    </w:p>
    <w:p w14:paraId="320DF7E3" w14:textId="77777777" w:rsidR="0027030E" w:rsidRPr="0027030E" w:rsidRDefault="0027030E" w:rsidP="0027030E">
      <w:pPr>
        <w:spacing w:before="40" w:after="40" w:line="340" w:lineRule="exact"/>
        <w:rPr>
          <w:rFonts w:cs="Times New Roman"/>
          <w:color w:val="0D0D0D"/>
          <w:sz w:val="24"/>
          <w:szCs w:val="24"/>
        </w:rPr>
      </w:pPr>
    </w:p>
    <w:p w14:paraId="5CEB80CD" w14:textId="52C1914B" w:rsidR="0027030E" w:rsidRPr="0027030E" w:rsidRDefault="0027030E" w:rsidP="0027030E">
      <w:pPr>
        <w:spacing w:before="40" w:after="40" w:line="340" w:lineRule="exact"/>
        <w:jc w:val="both"/>
        <w:rPr>
          <w:rFonts w:cs="Times New Roman"/>
          <w:color w:val="0D0D0D"/>
          <w:sz w:val="24"/>
          <w:szCs w:val="24"/>
        </w:rPr>
      </w:pPr>
      <w:r w:rsidRPr="0027030E">
        <w:rPr>
          <w:rFonts w:cs="Times New Roman"/>
          <w:color w:val="0D0D0D"/>
          <w:sz w:val="24"/>
          <w:szCs w:val="24"/>
        </w:rPr>
        <w:t>Hôm nay, vào…… giờ………phút, ngày……..tháng………năm……</w:t>
      </w:r>
    </w:p>
    <w:p w14:paraId="51B9214C" w14:textId="26631395" w:rsidR="0027030E" w:rsidRPr="0027030E" w:rsidRDefault="0027030E" w:rsidP="0027030E">
      <w:pPr>
        <w:spacing w:before="40" w:after="40" w:line="340" w:lineRule="exact"/>
        <w:jc w:val="both"/>
        <w:rPr>
          <w:rFonts w:cs="Times New Roman"/>
          <w:color w:val="0D0D0D"/>
          <w:sz w:val="24"/>
          <w:szCs w:val="24"/>
        </w:rPr>
      </w:pPr>
      <w:r w:rsidRPr="0027030E">
        <w:rPr>
          <w:rFonts w:cs="Times New Roman"/>
          <w:color w:val="0D0D0D"/>
          <w:sz w:val="24"/>
          <w:szCs w:val="24"/>
        </w:rPr>
        <w:t>Tại: ……………………</w:t>
      </w:r>
      <w:r w:rsidR="00DF328C">
        <w:rPr>
          <w:rFonts w:cs="Times New Roman"/>
          <w:color w:val="0D0D0D"/>
          <w:sz w:val="24"/>
          <w:szCs w:val="24"/>
        </w:rPr>
        <w:t>…………..</w:t>
      </w:r>
      <w:r w:rsidRPr="0027030E">
        <w:rPr>
          <w:rFonts w:cs="Times New Roman"/>
          <w:color w:val="0D0D0D"/>
          <w:sz w:val="24"/>
          <w:szCs w:val="24"/>
        </w:rPr>
        <w:t>…………………………</w:t>
      </w:r>
    </w:p>
    <w:p w14:paraId="463F3EDE" w14:textId="77777777" w:rsidR="0027030E" w:rsidRPr="0027030E" w:rsidRDefault="0027030E" w:rsidP="0027030E">
      <w:pPr>
        <w:spacing w:before="40" w:after="40" w:line="340" w:lineRule="exact"/>
        <w:jc w:val="both"/>
        <w:rPr>
          <w:rFonts w:cs="Times New Roman"/>
          <w:color w:val="0D0D0D"/>
          <w:sz w:val="24"/>
          <w:szCs w:val="24"/>
          <w:shd w:val="clear" w:color="auto" w:fill="FFFFFF"/>
        </w:rPr>
      </w:pPr>
      <w:r w:rsidRPr="0027030E">
        <w:rPr>
          <w:rFonts w:cs="Times New Roman"/>
          <w:color w:val="0D0D0D"/>
          <w:sz w:val="24"/>
          <w:szCs w:val="24"/>
          <w:shd w:val="clear" w:color="auto" w:fill="FFFFFF"/>
        </w:rPr>
        <w:t>Tiến hành hòa giải tranh chấp ở cơ sở.</w:t>
      </w:r>
    </w:p>
    <w:p w14:paraId="035BB7D3" w14:textId="62818380" w:rsidR="0027030E" w:rsidRPr="0027030E" w:rsidRDefault="0027030E" w:rsidP="0027030E">
      <w:pPr>
        <w:pStyle w:val="NormalWeb"/>
        <w:shd w:val="clear" w:color="auto" w:fill="FFFFFF"/>
        <w:spacing w:before="40" w:beforeAutospacing="0" w:after="40" w:afterAutospacing="0" w:line="340" w:lineRule="exact"/>
        <w:jc w:val="both"/>
        <w:textAlignment w:val="baseline"/>
        <w:rPr>
          <w:rFonts w:ascii="Times New Roman" w:hAnsi="Times New Roman" w:cs="Times New Roman"/>
          <w:color w:val="0D0D0D"/>
          <w:bdr w:val="none" w:sz="0" w:space="0" w:color="auto" w:frame="1"/>
        </w:rPr>
      </w:pPr>
      <w:r w:rsidRPr="0027030E">
        <w:rPr>
          <w:rStyle w:val="Strong"/>
          <w:rFonts w:ascii="Times New Roman" w:hAnsi="Times New Roman" w:cs="Times New Roman"/>
          <w:color w:val="0D0D0D"/>
          <w:bdr w:val="none" w:sz="0" w:space="0" w:color="auto" w:frame="1"/>
        </w:rPr>
        <w:t>Căn cứ tiến hành hòa giải</w:t>
      </w:r>
      <w:r w:rsidRPr="0027030E">
        <w:rPr>
          <w:rStyle w:val="Strong"/>
          <w:rFonts w:ascii="Times New Roman" w:hAnsi="Times New Roman" w:cs="Times New Roman"/>
          <w:color w:val="0D0D0D"/>
          <w:bdr w:val="none" w:sz="0" w:space="0" w:color="auto" w:frame="1"/>
          <w:vertAlign w:val="superscript"/>
        </w:rPr>
        <w:t>(1)</w:t>
      </w:r>
      <w:r w:rsidRPr="0027030E">
        <w:rPr>
          <w:rStyle w:val="Strong"/>
          <w:rFonts w:ascii="Times New Roman" w:hAnsi="Times New Roman" w:cs="Times New Roman"/>
          <w:color w:val="0D0D0D"/>
          <w:bdr w:val="none" w:sz="0" w:space="0" w:color="auto" w:frame="1"/>
        </w:rPr>
        <w:t>:</w:t>
      </w:r>
      <w:r w:rsidRPr="0027030E">
        <w:rPr>
          <w:rFonts w:ascii="Times New Roman" w:hAnsi="Times New Roman" w:cs="Times New Roman"/>
          <w:color w:val="0D0D0D"/>
          <w:bdr w:val="none" w:sz="0" w:space="0" w:color="auto" w:frame="1"/>
        </w:rPr>
        <w:t>…………………………</w:t>
      </w:r>
      <w:r w:rsidR="001D601B">
        <w:rPr>
          <w:rFonts w:ascii="Times New Roman" w:hAnsi="Times New Roman" w:cs="Times New Roman"/>
          <w:color w:val="0D0D0D"/>
          <w:bdr w:val="none" w:sz="0" w:space="0" w:color="auto" w:frame="1"/>
        </w:rPr>
        <w:t>........</w:t>
      </w:r>
      <w:r w:rsidR="00DF328C">
        <w:rPr>
          <w:rFonts w:ascii="Times New Roman" w:hAnsi="Times New Roman" w:cs="Times New Roman"/>
          <w:color w:val="0D0D0D"/>
          <w:bdr w:val="none" w:sz="0" w:space="0" w:color="auto" w:frame="1"/>
        </w:rPr>
        <w:t>……</w:t>
      </w:r>
    </w:p>
    <w:p w14:paraId="718FD0E4" w14:textId="77777777" w:rsidR="0027030E" w:rsidRPr="0027030E" w:rsidRDefault="0027030E" w:rsidP="0027030E">
      <w:pPr>
        <w:pStyle w:val="NormalWeb"/>
        <w:shd w:val="clear" w:color="auto" w:fill="FFFFFF"/>
        <w:spacing w:before="40" w:beforeAutospacing="0" w:after="40" w:afterAutospacing="0" w:line="340" w:lineRule="exact"/>
        <w:jc w:val="both"/>
        <w:textAlignment w:val="baseline"/>
        <w:rPr>
          <w:rFonts w:ascii="Times New Roman" w:hAnsi="Times New Roman" w:cs="Times New Roman"/>
          <w:color w:val="0D0D0D"/>
        </w:rPr>
      </w:pPr>
      <w:r w:rsidRPr="0027030E">
        <w:rPr>
          <w:rStyle w:val="Strong"/>
          <w:rFonts w:ascii="Times New Roman" w:hAnsi="Times New Roman" w:cs="Times New Roman"/>
          <w:color w:val="0D0D0D"/>
          <w:bdr w:val="none" w:sz="0" w:space="0" w:color="auto" w:frame="1"/>
        </w:rPr>
        <w:t>Thành phần gồm có:</w:t>
      </w:r>
    </w:p>
    <w:p w14:paraId="354DC05A" w14:textId="77777777" w:rsidR="0027030E" w:rsidRPr="0027030E" w:rsidRDefault="0027030E" w:rsidP="0027030E">
      <w:pPr>
        <w:pStyle w:val="NormalWeb"/>
        <w:shd w:val="clear" w:color="auto" w:fill="FFFFFF"/>
        <w:spacing w:before="40" w:beforeAutospacing="0" w:after="40" w:afterAutospacing="0" w:line="340" w:lineRule="exact"/>
        <w:jc w:val="both"/>
        <w:textAlignment w:val="baseline"/>
        <w:rPr>
          <w:rStyle w:val="Strong"/>
          <w:rFonts w:ascii="Times New Roman" w:hAnsi="Times New Roman" w:cs="Times New Roman"/>
          <w:color w:val="0D0D0D"/>
          <w:bdr w:val="none" w:sz="0" w:space="0" w:color="auto" w:frame="1"/>
        </w:rPr>
      </w:pPr>
      <w:r w:rsidRPr="0027030E">
        <w:rPr>
          <w:rStyle w:val="Strong"/>
          <w:rFonts w:ascii="Times New Roman" w:hAnsi="Times New Roman" w:cs="Times New Roman"/>
          <w:color w:val="0D0D0D"/>
          <w:bdr w:val="none" w:sz="0" w:space="0" w:color="auto" w:frame="1"/>
        </w:rPr>
        <w:t>Người tiến hành hòa giải:</w:t>
      </w:r>
    </w:p>
    <w:p w14:paraId="02D90A8D" w14:textId="6BA6DE11" w:rsidR="0027030E" w:rsidRPr="0027030E" w:rsidRDefault="0027030E" w:rsidP="0027030E">
      <w:pPr>
        <w:pStyle w:val="NormalWeb"/>
        <w:shd w:val="clear" w:color="auto" w:fill="FFFFFF"/>
        <w:spacing w:before="40" w:beforeAutospacing="0" w:after="40" w:afterAutospacing="0" w:line="340" w:lineRule="exact"/>
        <w:jc w:val="both"/>
        <w:textAlignment w:val="baseline"/>
        <w:rPr>
          <w:rFonts w:ascii="Times New Roman" w:hAnsi="Times New Roman" w:cs="Times New Roman"/>
          <w:color w:val="0D0D0D"/>
          <w:shd w:val="clear" w:color="auto" w:fill="FFFFFF"/>
        </w:rPr>
      </w:pPr>
      <w:r w:rsidRPr="0027030E">
        <w:rPr>
          <w:rFonts w:ascii="Times New Roman" w:hAnsi="Times New Roman" w:cs="Times New Roman"/>
          <w:color w:val="0D0D0D"/>
          <w:shd w:val="clear" w:color="auto" w:fill="FFFFFF"/>
        </w:rPr>
        <w:t>- Ông (Bà)………………………………….…….. - Hòa giải viên.</w:t>
      </w:r>
    </w:p>
    <w:p w14:paraId="5B766C22" w14:textId="77777777" w:rsidR="0027030E" w:rsidRPr="0027030E" w:rsidRDefault="0027030E" w:rsidP="0027030E">
      <w:pPr>
        <w:pStyle w:val="NormalWeb"/>
        <w:shd w:val="clear" w:color="auto" w:fill="FFFFFF"/>
        <w:spacing w:before="40" w:beforeAutospacing="0" w:after="40" w:afterAutospacing="0" w:line="340" w:lineRule="exact"/>
        <w:jc w:val="both"/>
        <w:textAlignment w:val="baseline"/>
        <w:rPr>
          <w:rFonts w:ascii="Times New Roman" w:hAnsi="Times New Roman" w:cs="Times New Roman"/>
          <w:color w:val="0D0D0D"/>
        </w:rPr>
      </w:pPr>
      <w:r w:rsidRPr="0027030E">
        <w:rPr>
          <w:rFonts w:ascii="Times New Roman" w:hAnsi="Times New Roman" w:cs="Times New Roman"/>
          <w:color w:val="0D0D0D"/>
          <w:shd w:val="clear" w:color="auto" w:fill="FFFFFF"/>
        </w:rPr>
        <w:t>- Ông (Bà)…………………………………….….……..</w:t>
      </w:r>
      <w:r w:rsidRPr="0027030E">
        <w:rPr>
          <w:rFonts w:ascii="Times New Roman" w:hAnsi="Times New Roman" w:cs="Times New Roman"/>
          <w:color w:val="0D0D0D"/>
          <w:shd w:val="clear" w:color="auto" w:fill="FFFFFF"/>
          <w:vertAlign w:val="superscript"/>
        </w:rPr>
        <w:t>(2)</w:t>
      </w:r>
    </w:p>
    <w:p w14:paraId="691F34EF" w14:textId="77777777" w:rsidR="0027030E" w:rsidRPr="0027030E" w:rsidRDefault="0027030E" w:rsidP="0027030E">
      <w:pPr>
        <w:pStyle w:val="NormalWeb"/>
        <w:shd w:val="clear" w:color="auto" w:fill="FFFFFF"/>
        <w:spacing w:before="40" w:beforeAutospacing="0" w:after="40" w:afterAutospacing="0" w:line="340" w:lineRule="exact"/>
        <w:jc w:val="both"/>
        <w:textAlignment w:val="baseline"/>
        <w:rPr>
          <w:rFonts w:ascii="Times New Roman" w:hAnsi="Times New Roman" w:cs="Times New Roman"/>
          <w:color w:val="0D0D0D"/>
        </w:rPr>
      </w:pPr>
      <w:r w:rsidRPr="0027030E">
        <w:rPr>
          <w:rStyle w:val="Strong"/>
          <w:rFonts w:ascii="Times New Roman" w:hAnsi="Times New Roman" w:cs="Times New Roman"/>
          <w:color w:val="0D0D0D"/>
          <w:bdr w:val="none" w:sz="0" w:space="0" w:color="auto" w:frame="1"/>
        </w:rPr>
        <w:t>Các bên tranh chấp:</w:t>
      </w:r>
    </w:p>
    <w:p w14:paraId="6D3EAAD5" w14:textId="73456F28" w:rsidR="0027030E" w:rsidRPr="0027030E" w:rsidRDefault="0027030E" w:rsidP="0027030E">
      <w:pPr>
        <w:pStyle w:val="NormalWeb"/>
        <w:shd w:val="clear" w:color="auto" w:fill="FFFFFF"/>
        <w:spacing w:before="40" w:beforeAutospacing="0" w:after="40" w:afterAutospacing="0" w:line="340" w:lineRule="exact"/>
        <w:jc w:val="both"/>
        <w:textAlignment w:val="baseline"/>
        <w:rPr>
          <w:rFonts w:ascii="Times New Roman" w:hAnsi="Times New Roman" w:cs="Times New Roman"/>
          <w:color w:val="0D0D0D"/>
        </w:rPr>
      </w:pPr>
      <w:r w:rsidRPr="0027030E">
        <w:rPr>
          <w:rFonts w:ascii="Times New Roman" w:hAnsi="Times New Roman" w:cs="Times New Roman"/>
          <w:color w:val="0D0D0D"/>
          <w:bdr w:val="none" w:sz="0" w:space="0" w:color="auto" w:frame="1"/>
        </w:rPr>
        <w:t xml:space="preserve">Ông (Bà) </w:t>
      </w:r>
      <w:r w:rsidRPr="0027030E">
        <w:rPr>
          <w:rFonts w:ascii="Times New Roman" w:hAnsi="Times New Roman" w:cs="Times New Roman"/>
          <w:color w:val="0D0D0D"/>
          <w:bdr w:val="none" w:sz="0" w:space="0" w:color="auto" w:frame="1"/>
          <w:vertAlign w:val="superscript"/>
        </w:rPr>
        <w:t>(3)</w:t>
      </w:r>
      <w:r w:rsidRPr="0027030E">
        <w:rPr>
          <w:rFonts w:ascii="Times New Roman" w:hAnsi="Times New Roman" w:cs="Times New Roman"/>
          <w:color w:val="0D0D0D"/>
          <w:bdr w:val="none" w:sz="0" w:space="0" w:color="auto" w:frame="1"/>
        </w:rPr>
        <w:t>:…………</w:t>
      </w:r>
      <w:r w:rsidR="00DF328C" w:rsidRPr="0027030E">
        <w:rPr>
          <w:rFonts w:ascii="Times New Roman" w:hAnsi="Times New Roman" w:cs="Times New Roman"/>
          <w:color w:val="0D0D0D"/>
          <w:bdr w:val="none" w:sz="0" w:space="0" w:color="auto" w:frame="1"/>
        </w:rPr>
        <w:t xml:space="preserve"> </w:t>
      </w:r>
      <w:r w:rsidRPr="0027030E">
        <w:rPr>
          <w:rFonts w:ascii="Times New Roman" w:hAnsi="Times New Roman" w:cs="Times New Roman"/>
          <w:color w:val="0D0D0D"/>
          <w:bdr w:val="none" w:sz="0" w:space="0" w:color="auto" w:frame="1"/>
        </w:rPr>
        <w:t>……………………..…</w:t>
      </w:r>
      <w:r w:rsidR="001D601B">
        <w:rPr>
          <w:rFonts w:ascii="Times New Roman" w:hAnsi="Times New Roman" w:cs="Times New Roman"/>
          <w:color w:val="0D0D0D"/>
          <w:bdr w:val="none" w:sz="0" w:space="0" w:color="auto" w:frame="1"/>
        </w:rPr>
        <w:t>.................</w:t>
      </w:r>
      <w:r w:rsidRPr="0027030E">
        <w:rPr>
          <w:rFonts w:ascii="Times New Roman" w:hAnsi="Times New Roman" w:cs="Times New Roman"/>
          <w:color w:val="0D0D0D"/>
          <w:bdr w:val="none" w:sz="0" w:space="0" w:color="auto" w:frame="1"/>
        </w:rPr>
        <w:t>…………</w:t>
      </w:r>
    </w:p>
    <w:p w14:paraId="182CB0CE" w14:textId="674DAA31" w:rsidR="0027030E" w:rsidRPr="0027030E" w:rsidRDefault="0027030E" w:rsidP="0027030E">
      <w:pPr>
        <w:pStyle w:val="NormalWeb"/>
        <w:shd w:val="clear" w:color="auto" w:fill="FFFFFF"/>
        <w:spacing w:before="40" w:beforeAutospacing="0" w:after="40" w:afterAutospacing="0" w:line="340" w:lineRule="exact"/>
        <w:jc w:val="both"/>
        <w:textAlignment w:val="baseline"/>
        <w:rPr>
          <w:rFonts w:ascii="Times New Roman" w:hAnsi="Times New Roman" w:cs="Times New Roman"/>
          <w:color w:val="0D0D0D"/>
        </w:rPr>
      </w:pPr>
      <w:r w:rsidRPr="0027030E">
        <w:rPr>
          <w:rFonts w:ascii="Times New Roman" w:hAnsi="Times New Roman" w:cs="Times New Roman"/>
          <w:color w:val="0D0D0D"/>
          <w:bdr w:val="none" w:sz="0" w:space="0" w:color="auto" w:frame="1"/>
        </w:rPr>
        <w:t xml:space="preserve">Địa chỉ </w:t>
      </w:r>
      <w:r w:rsidRPr="0027030E">
        <w:rPr>
          <w:rFonts w:ascii="Times New Roman" w:hAnsi="Times New Roman" w:cs="Times New Roman"/>
          <w:color w:val="0D0D0D"/>
          <w:bdr w:val="none" w:sz="0" w:space="0" w:color="auto" w:frame="1"/>
          <w:vertAlign w:val="superscript"/>
        </w:rPr>
        <w:t>(4)</w:t>
      </w:r>
      <w:r w:rsidR="00DF328C">
        <w:rPr>
          <w:rFonts w:ascii="Times New Roman" w:hAnsi="Times New Roman" w:cs="Times New Roman"/>
          <w:color w:val="0D0D0D"/>
          <w:bdr w:val="none" w:sz="0" w:space="0" w:color="auto" w:frame="1"/>
        </w:rPr>
        <w:t>:……………………………………………………….……</w:t>
      </w:r>
    </w:p>
    <w:p w14:paraId="42637687" w14:textId="0EC367F5" w:rsidR="00DF328C" w:rsidRPr="0027030E" w:rsidRDefault="00DF328C" w:rsidP="00DF328C">
      <w:pPr>
        <w:pStyle w:val="NormalWeb"/>
        <w:shd w:val="clear" w:color="auto" w:fill="FFFFFF"/>
        <w:spacing w:before="40" w:beforeAutospacing="0" w:after="40" w:afterAutospacing="0" w:line="340" w:lineRule="exact"/>
        <w:jc w:val="both"/>
        <w:textAlignment w:val="baseline"/>
        <w:rPr>
          <w:rFonts w:ascii="Times New Roman" w:hAnsi="Times New Roman" w:cs="Times New Roman"/>
          <w:color w:val="0D0D0D"/>
        </w:rPr>
      </w:pPr>
      <w:r w:rsidRPr="0027030E">
        <w:rPr>
          <w:rFonts w:ascii="Times New Roman" w:hAnsi="Times New Roman" w:cs="Times New Roman"/>
          <w:color w:val="0D0D0D"/>
          <w:bdr w:val="none" w:sz="0" w:space="0" w:color="auto" w:frame="1"/>
        </w:rPr>
        <w:t xml:space="preserve">Ông (Bà) </w:t>
      </w:r>
      <w:r w:rsidRPr="0027030E">
        <w:rPr>
          <w:rFonts w:ascii="Times New Roman" w:hAnsi="Times New Roman" w:cs="Times New Roman"/>
          <w:color w:val="0D0D0D"/>
          <w:bdr w:val="none" w:sz="0" w:space="0" w:color="auto" w:frame="1"/>
          <w:vertAlign w:val="superscript"/>
        </w:rPr>
        <w:t>(3)</w:t>
      </w:r>
      <w:r w:rsidRPr="0027030E">
        <w:rPr>
          <w:rFonts w:ascii="Times New Roman" w:hAnsi="Times New Roman" w:cs="Times New Roman"/>
          <w:color w:val="0D0D0D"/>
          <w:bdr w:val="none" w:sz="0" w:space="0" w:color="auto" w:frame="1"/>
        </w:rPr>
        <w:t>:………… ……………………..</w:t>
      </w:r>
      <w:r w:rsidR="001D601B">
        <w:rPr>
          <w:rFonts w:ascii="Times New Roman" w:hAnsi="Times New Roman" w:cs="Times New Roman"/>
          <w:color w:val="0D0D0D"/>
          <w:bdr w:val="none" w:sz="0" w:space="0" w:color="auto" w:frame="1"/>
        </w:rPr>
        <w:t>............</w:t>
      </w:r>
      <w:r w:rsidRPr="0027030E">
        <w:rPr>
          <w:rFonts w:ascii="Times New Roman" w:hAnsi="Times New Roman" w:cs="Times New Roman"/>
          <w:color w:val="0D0D0D"/>
          <w:bdr w:val="none" w:sz="0" w:space="0" w:color="auto" w:frame="1"/>
        </w:rPr>
        <w:t>……………</w:t>
      </w:r>
    </w:p>
    <w:p w14:paraId="7CC6EA30" w14:textId="77777777" w:rsidR="00DF328C" w:rsidRPr="0027030E" w:rsidRDefault="00DF328C" w:rsidP="00DF328C">
      <w:pPr>
        <w:pStyle w:val="NormalWeb"/>
        <w:shd w:val="clear" w:color="auto" w:fill="FFFFFF"/>
        <w:spacing w:before="40" w:beforeAutospacing="0" w:after="40" w:afterAutospacing="0" w:line="340" w:lineRule="exact"/>
        <w:jc w:val="both"/>
        <w:textAlignment w:val="baseline"/>
        <w:rPr>
          <w:rFonts w:ascii="Times New Roman" w:hAnsi="Times New Roman" w:cs="Times New Roman"/>
          <w:color w:val="0D0D0D"/>
        </w:rPr>
      </w:pPr>
      <w:r w:rsidRPr="0027030E">
        <w:rPr>
          <w:rFonts w:ascii="Times New Roman" w:hAnsi="Times New Roman" w:cs="Times New Roman"/>
          <w:color w:val="0D0D0D"/>
          <w:bdr w:val="none" w:sz="0" w:space="0" w:color="auto" w:frame="1"/>
        </w:rPr>
        <w:t xml:space="preserve">Địa chỉ </w:t>
      </w:r>
      <w:r w:rsidRPr="0027030E">
        <w:rPr>
          <w:rFonts w:ascii="Times New Roman" w:hAnsi="Times New Roman" w:cs="Times New Roman"/>
          <w:color w:val="0D0D0D"/>
          <w:bdr w:val="none" w:sz="0" w:space="0" w:color="auto" w:frame="1"/>
          <w:vertAlign w:val="superscript"/>
        </w:rPr>
        <w:t>(4)</w:t>
      </w:r>
      <w:r>
        <w:rPr>
          <w:rFonts w:ascii="Times New Roman" w:hAnsi="Times New Roman" w:cs="Times New Roman"/>
          <w:color w:val="0D0D0D"/>
          <w:bdr w:val="none" w:sz="0" w:space="0" w:color="auto" w:frame="1"/>
        </w:rPr>
        <w:t>:……………………………………………………….……</w:t>
      </w:r>
    </w:p>
    <w:p w14:paraId="2ED65403" w14:textId="77777777" w:rsidR="0027030E" w:rsidRPr="0027030E" w:rsidRDefault="0027030E" w:rsidP="0027030E">
      <w:pPr>
        <w:spacing w:before="40" w:after="40" w:line="340" w:lineRule="exact"/>
        <w:jc w:val="both"/>
        <w:rPr>
          <w:rStyle w:val="Strong"/>
          <w:rFonts w:cs="Times New Roman"/>
          <w:color w:val="0D0D0D"/>
          <w:sz w:val="24"/>
          <w:szCs w:val="24"/>
          <w:bdr w:val="none" w:sz="0" w:space="0" w:color="auto" w:frame="1"/>
        </w:rPr>
      </w:pPr>
      <w:r w:rsidRPr="0027030E">
        <w:rPr>
          <w:rStyle w:val="Strong"/>
          <w:rFonts w:cs="Times New Roman"/>
          <w:color w:val="0D0D0D"/>
          <w:sz w:val="24"/>
          <w:szCs w:val="24"/>
          <w:bdr w:val="none" w:sz="0" w:space="0" w:color="auto" w:frame="1"/>
        </w:rPr>
        <w:lastRenderedPageBreak/>
        <w:t>Người có quyền và nghĩa vụ liên quan:</w:t>
      </w:r>
    </w:p>
    <w:p w14:paraId="083A100D" w14:textId="77777777" w:rsidR="00DF328C" w:rsidRPr="0027030E" w:rsidRDefault="00DF328C" w:rsidP="00DF328C">
      <w:pPr>
        <w:pStyle w:val="NormalWeb"/>
        <w:shd w:val="clear" w:color="auto" w:fill="FFFFFF"/>
        <w:spacing w:before="40" w:beforeAutospacing="0" w:after="40" w:afterAutospacing="0" w:line="340" w:lineRule="exact"/>
        <w:jc w:val="both"/>
        <w:textAlignment w:val="baseline"/>
        <w:rPr>
          <w:rFonts w:ascii="Times New Roman" w:hAnsi="Times New Roman" w:cs="Times New Roman"/>
          <w:color w:val="0D0D0D"/>
        </w:rPr>
      </w:pPr>
      <w:r w:rsidRPr="0027030E">
        <w:rPr>
          <w:rFonts w:ascii="Times New Roman" w:hAnsi="Times New Roman" w:cs="Times New Roman"/>
          <w:color w:val="0D0D0D"/>
          <w:bdr w:val="none" w:sz="0" w:space="0" w:color="auto" w:frame="1"/>
        </w:rPr>
        <w:t xml:space="preserve">Ông (Bà) </w:t>
      </w:r>
      <w:r w:rsidRPr="0027030E">
        <w:rPr>
          <w:rFonts w:ascii="Times New Roman" w:hAnsi="Times New Roman" w:cs="Times New Roman"/>
          <w:color w:val="0D0D0D"/>
          <w:bdr w:val="none" w:sz="0" w:space="0" w:color="auto" w:frame="1"/>
          <w:vertAlign w:val="superscript"/>
        </w:rPr>
        <w:t>(3)</w:t>
      </w:r>
      <w:r w:rsidRPr="0027030E">
        <w:rPr>
          <w:rFonts w:ascii="Times New Roman" w:hAnsi="Times New Roman" w:cs="Times New Roman"/>
          <w:color w:val="0D0D0D"/>
          <w:bdr w:val="none" w:sz="0" w:space="0" w:color="auto" w:frame="1"/>
        </w:rPr>
        <w:t>:………… ……………………..……………</w:t>
      </w:r>
    </w:p>
    <w:p w14:paraId="368674B3" w14:textId="77777777" w:rsidR="00DF328C" w:rsidRPr="0027030E" w:rsidRDefault="00DF328C" w:rsidP="00DF328C">
      <w:pPr>
        <w:pStyle w:val="NormalWeb"/>
        <w:shd w:val="clear" w:color="auto" w:fill="FFFFFF"/>
        <w:spacing w:before="40" w:beforeAutospacing="0" w:after="40" w:afterAutospacing="0" w:line="340" w:lineRule="exact"/>
        <w:jc w:val="both"/>
        <w:textAlignment w:val="baseline"/>
        <w:rPr>
          <w:rFonts w:ascii="Times New Roman" w:hAnsi="Times New Roman" w:cs="Times New Roman"/>
          <w:color w:val="0D0D0D"/>
        </w:rPr>
      </w:pPr>
      <w:r w:rsidRPr="0027030E">
        <w:rPr>
          <w:rFonts w:ascii="Times New Roman" w:hAnsi="Times New Roman" w:cs="Times New Roman"/>
          <w:color w:val="0D0D0D"/>
          <w:bdr w:val="none" w:sz="0" w:space="0" w:color="auto" w:frame="1"/>
        </w:rPr>
        <w:t xml:space="preserve">Địa chỉ </w:t>
      </w:r>
      <w:r w:rsidRPr="0027030E">
        <w:rPr>
          <w:rFonts w:ascii="Times New Roman" w:hAnsi="Times New Roman" w:cs="Times New Roman"/>
          <w:color w:val="0D0D0D"/>
          <w:bdr w:val="none" w:sz="0" w:space="0" w:color="auto" w:frame="1"/>
          <w:vertAlign w:val="superscript"/>
        </w:rPr>
        <w:t>(4)</w:t>
      </w:r>
      <w:r>
        <w:rPr>
          <w:rFonts w:ascii="Times New Roman" w:hAnsi="Times New Roman" w:cs="Times New Roman"/>
          <w:color w:val="0D0D0D"/>
          <w:bdr w:val="none" w:sz="0" w:space="0" w:color="auto" w:frame="1"/>
        </w:rPr>
        <w:t>:……………………………………………………….……</w:t>
      </w:r>
    </w:p>
    <w:p w14:paraId="7CEAD853" w14:textId="77777777" w:rsidR="0027030E" w:rsidRPr="0027030E" w:rsidRDefault="0027030E" w:rsidP="0027030E">
      <w:pPr>
        <w:spacing w:before="40" w:after="40" w:line="340" w:lineRule="exact"/>
        <w:jc w:val="both"/>
        <w:rPr>
          <w:rStyle w:val="Strong"/>
          <w:rFonts w:cs="Times New Roman"/>
          <w:color w:val="0D0D0D"/>
          <w:sz w:val="24"/>
          <w:szCs w:val="24"/>
          <w:bdr w:val="none" w:sz="0" w:space="0" w:color="auto" w:frame="1"/>
        </w:rPr>
      </w:pPr>
      <w:r w:rsidRPr="0027030E">
        <w:rPr>
          <w:rStyle w:val="Strong"/>
          <w:rFonts w:cs="Times New Roman"/>
          <w:color w:val="0D0D0D"/>
          <w:sz w:val="24"/>
          <w:szCs w:val="24"/>
          <w:bdr w:val="none" w:sz="0" w:space="0" w:color="auto" w:frame="1"/>
        </w:rPr>
        <w:t xml:space="preserve">Nội dung chủ yếu của vụ, việc </w:t>
      </w:r>
      <w:r w:rsidRPr="0027030E">
        <w:rPr>
          <w:rStyle w:val="Strong"/>
          <w:rFonts w:cs="Times New Roman"/>
          <w:color w:val="0D0D0D"/>
          <w:sz w:val="24"/>
          <w:szCs w:val="24"/>
          <w:bdr w:val="none" w:sz="0" w:space="0" w:color="auto" w:frame="1"/>
          <w:vertAlign w:val="superscript"/>
        </w:rPr>
        <w:t>(5)</w:t>
      </w:r>
      <w:r w:rsidRPr="0027030E">
        <w:rPr>
          <w:rStyle w:val="Strong"/>
          <w:rFonts w:cs="Times New Roman"/>
          <w:color w:val="0D0D0D"/>
          <w:sz w:val="24"/>
          <w:szCs w:val="24"/>
          <w:bdr w:val="none" w:sz="0" w:space="0" w:color="auto" w:frame="1"/>
        </w:rPr>
        <w:t>:</w:t>
      </w:r>
    </w:p>
    <w:p w14:paraId="4A2FA6DA" w14:textId="2B0C0AC8" w:rsidR="0027030E" w:rsidRPr="0027030E" w:rsidRDefault="0027030E" w:rsidP="0027030E">
      <w:pPr>
        <w:pStyle w:val="NormalWeb"/>
        <w:shd w:val="clear" w:color="auto" w:fill="FFFFFF"/>
        <w:spacing w:before="40" w:beforeAutospacing="0" w:after="40" w:afterAutospacing="0" w:line="340" w:lineRule="exact"/>
        <w:jc w:val="both"/>
        <w:textAlignment w:val="baseline"/>
        <w:rPr>
          <w:rFonts w:ascii="Times New Roman" w:hAnsi="Times New Roman" w:cs="Times New Roman"/>
          <w:color w:val="0D0D0D"/>
        </w:rPr>
      </w:pPr>
      <w:r w:rsidRPr="0027030E">
        <w:rPr>
          <w:rFonts w:ascii="Times New Roman" w:hAnsi="Times New Roman" w:cs="Times New Roman"/>
          <w:color w:val="0D0D0D"/>
          <w:bdr w:val="none" w:sz="0" w:space="0" w:color="auto" w:frame="1"/>
        </w:rPr>
        <w:t>………………………………</w:t>
      </w:r>
      <w:r w:rsidR="001D601B">
        <w:rPr>
          <w:rFonts w:ascii="Times New Roman" w:hAnsi="Times New Roman" w:cs="Times New Roman"/>
          <w:color w:val="0D0D0D"/>
          <w:bdr w:val="none" w:sz="0" w:space="0" w:color="auto" w:frame="1"/>
        </w:rPr>
        <w:t>.</w:t>
      </w:r>
      <w:r w:rsidRPr="0027030E">
        <w:rPr>
          <w:rFonts w:ascii="Times New Roman" w:hAnsi="Times New Roman" w:cs="Times New Roman"/>
          <w:color w:val="0D0D0D"/>
          <w:bdr w:val="none" w:sz="0" w:space="0" w:color="auto" w:frame="1"/>
        </w:rPr>
        <w:t>………………………………</w:t>
      </w:r>
    </w:p>
    <w:p w14:paraId="03A0CCA3" w14:textId="77777777" w:rsidR="0027030E" w:rsidRPr="0027030E" w:rsidRDefault="0027030E" w:rsidP="0027030E">
      <w:pPr>
        <w:spacing w:before="40" w:after="40" w:line="340" w:lineRule="exact"/>
        <w:jc w:val="both"/>
        <w:rPr>
          <w:rFonts w:cs="Times New Roman"/>
          <w:color w:val="0D0D0D"/>
          <w:sz w:val="24"/>
          <w:szCs w:val="24"/>
        </w:rPr>
      </w:pPr>
      <w:r w:rsidRPr="0027030E">
        <w:rPr>
          <w:rFonts w:cs="Times New Roman"/>
          <w:b/>
          <w:color w:val="0D0D0D"/>
          <w:sz w:val="24"/>
          <w:szCs w:val="24"/>
        </w:rPr>
        <w:t xml:space="preserve">Diễn biến quá trình hòa giải </w:t>
      </w:r>
      <w:r w:rsidRPr="0027030E">
        <w:rPr>
          <w:rFonts w:cs="Times New Roman"/>
          <w:b/>
          <w:color w:val="0D0D0D"/>
          <w:sz w:val="24"/>
          <w:szCs w:val="24"/>
          <w:vertAlign w:val="superscript"/>
        </w:rPr>
        <w:t>(6)</w:t>
      </w:r>
      <w:r w:rsidRPr="0027030E">
        <w:rPr>
          <w:rFonts w:cs="Times New Roman"/>
          <w:color w:val="0D0D0D"/>
          <w:sz w:val="24"/>
          <w:szCs w:val="24"/>
        </w:rPr>
        <w:t>:</w:t>
      </w:r>
    </w:p>
    <w:p w14:paraId="4AD73F2A" w14:textId="79FB261A" w:rsidR="0027030E" w:rsidRPr="0027030E" w:rsidRDefault="0027030E" w:rsidP="0027030E">
      <w:pPr>
        <w:pStyle w:val="NormalWeb"/>
        <w:shd w:val="clear" w:color="auto" w:fill="FFFFFF"/>
        <w:spacing w:before="40" w:beforeAutospacing="0" w:after="40" w:afterAutospacing="0" w:line="340" w:lineRule="exact"/>
        <w:jc w:val="both"/>
        <w:textAlignment w:val="baseline"/>
        <w:rPr>
          <w:rFonts w:ascii="Times New Roman" w:hAnsi="Times New Roman" w:cs="Times New Roman"/>
          <w:color w:val="0D0D0D"/>
        </w:rPr>
      </w:pPr>
      <w:r w:rsidRPr="0027030E">
        <w:rPr>
          <w:rFonts w:ascii="Times New Roman" w:hAnsi="Times New Roman" w:cs="Times New Roman"/>
          <w:color w:val="0D0D0D"/>
          <w:bdr w:val="none" w:sz="0" w:space="0" w:color="auto" w:frame="1"/>
        </w:rPr>
        <w:t>………………………………</w:t>
      </w:r>
      <w:r w:rsidR="001D601B">
        <w:rPr>
          <w:rFonts w:ascii="Times New Roman" w:hAnsi="Times New Roman" w:cs="Times New Roman"/>
          <w:color w:val="0D0D0D"/>
          <w:bdr w:val="none" w:sz="0" w:space="0" w:color="auto" w:frame="1"/>
        </w:rPr>
        <w:t>.</w:t>
      </w:r>
      <w:r w:rsidRPr="0027030E">
        <w:rPr>
          <w:rFonts w:ascii="Times New Roman" w:hAnsi="Times New Roman" w:cs="Times New Roman"/>
          <w:color w:val="0D0D0D"/>
          <w:bdr w:val="none" w:sz="0" w:space="0" w:color="auto" w:frame="1"/>
        </w:rPr>
        <w:t>……………………………………</w:t>
      </w:r>
    </w:p>
    <w:p w14:paraId="3C0FF485" w14:textId="77777777" w:rsidR="0027030E" w:rsidRPr="0027030E" w:rsidRDefault="0027030E" w:rsidP="0027030E">
      <w:pPr>
        <w:spacing w:before="40" w:after="40" w:line="340" w:lineRule="exact"/>
        <w:jc w:val="both"/>
        <w:rPr>
          <w:rFonts w:cs="Times New Roman"/>
          <w:b/>
          <w:color w:val="0D0D0D"/>
          <w:sz w:val="24"/>
          <w:szCs w:val="24"/>
          <w:vertAlign w:val="superscript"/>
        </w:rPr>
      </w:pPr>
      <w:r w:rsidRPr="0027030E">
        <w:rPr>
          <w:rFonts w:cs="Times New Roman"/>
          <w:b/>
          <w:color w:val="0D0D0D"/>
          <w:sz w:val="24"/>
          <w:szCs w:val="24"/>
        </w:rPr>
        <w:t>Thỏa thuận đạt được và giải pháp thực hiện:</w:t>
      </w:r>
    </w:p>
    <w:p w14:paraId="4DC0BE70" w14:textId="75FFF93B" w:rsidR="0027030E" w:rsidRPr="0027030E" w:rsidRDefault="0027030E" w:rsidP="0027030E">
      <w:pPr>
        <w:pStyle w:val="NormalWeb"/>
        <w:shd w:val="clear" w:color="auto" w:fill="FFFFFF"/>
        <w:spacing w:before="40" w:beforeAutospacing="0" w:after="40" w:afterAutospacing="0" w:line="340" w:lineRule="exact"/>
        <w:jc w:val="both"/>
        <w:textAlignment w:val="baseline"/>
        <w:rPr>
          <w:rFonts w:ascii="Times New Roman" w:hAnsi="Times New Roman" w:cs="Times New Roman"/>
          <w:color w:val="0D0D0D"/>
        </w:rPr>
      </w:pPr>
      <w:r w:rsidRPr="0027030E">
        <w:rPr>
          <w:rFonts w:ascii="Times New Roman" w:hAnsi="Times New Roman" w:cs="Times New Roman"/>
          <w:color w:val="0D0D0D"/>
          <w:bdr w:val="none" w:sz="0" w:space="0" w:color="auto" w:frame="1"/>
        </w:rPr>
        <w:t>………………………………</w:t>
      </w:r>
      <w:r w:rsidR="001D601B">
        <w:rPr>
          <w:rFonts w:ascii="Times New Roman" w:hAnsi="Times New Roman" w:cs="Times New Roman"/>
          <w:color w:val="0D0D0D"/>
          <w:bdr w:val="none" w:sz="0" w:space="0" w:color="auto" w:frame="1"/>
        </w:rPr>
        <w:t>.</w:t>
      </w:r>
      <w:r w:rsidRPr="0027030E">
        <w:rPr>
          <w:rFonts w:ascii="Times New Roman" w:hAnsi="Times New Roman" w:cs="Times New Roman"/>
          <w:color w:val="0D0D0D"/>
          <w:bdr w:val="none" w:sz="0" w:space="0" w:color="auto" w:frame="1"/>
        </w:rPr>
        <w:t>……………………………………</w:t>
      </w:r>
    </w:p>
    <w:p w14:paraId="52FE1466" w14:textId="77777777" w:rsidR="0027030E" w:rsidRPr="0027030E" w:rsidRDefault="0027030E" w:rsidP="0027030E">
      <w:pPr>
        <w:spacing w:before="40" w:after="40" w:line="340" w:lineRule="exact"/>
        <w:jc w:val="both"/>
        <w:rPr>
          <w:rFonts w:cs="Times New Roman"/>
          <w:b/>
          <w:color w:val="0D0D0D"/>
          <w:sz w:val="24"/>
          <w:szCs w:val="24"/>
          <w:vertAlign w:val="superscript"/>
        </w:rPr>
      </w:pPr>
      <w:r w:rsidRPr="0027030E">
        <w:rPr>
          <w:rFonts w:cs="Times New Roman"/>
          <w:b/>
          <w:color w:val="0D0D0D"/>
          <w:sz w:val="24"/>
          <w:szCs w:val="24"/>
        </w:rPr>
        <w:t>Quyền và nghĩa vụ của các bên:</w:t>
      </w:r>
    </w:p>
    <w:p w14:paraId="78617C2C" w14:textId="5D19245C" w:rsidR="0027030E" w:rsidRPr="0027030E" w:rsidRDefault="0027030E" w:rsidP="0027030E">
      <w:pPr>
        <w:pStyle w:val="NormalWeb"/>
        <w:shd w:val="clear" w:color="auto" w:fill="FFFFFF"/>
        <w:spacing w:before="40" w:beforeAutospacing="0" w:after="40" w:afterAutospacing="0" w:line="340" w:lineRule="exact"/>
        <w:jc w:val="both"/>
        <w:textAlignment w:val="baseline"/>
        <w:rPr>
          <w:rFonts w:ascii="Times New Roman" w:hAnsi="Times New Roman" w:cs="Times New Roman"/>
          <w:color w:val="0D0D0D"/>
        </w:rPr>
      </w:pPr>
      <w:r w:rsidRPr="0027030E">
        <w:rPr>
          <w:rFonts w:ascii="Times New Roman" w:hAnsi="Times New Roman" w:cs="Times New Roman"/>
          <w:color w:val="0D0D0D"/>
          <w:bdr w:val="none" w:sz="0" w:space="0" w:color="auto" w:frame="1"/>
        </w:rPr>
        <w:t>……………………………</w:t>
      </w:r>
      <w:r w:rsidR="001D601B">
        <w:rPr>
          <w:rFonts w:ascii="Times New Roman" w:hAnsi="Times New Roman" w:cs="Times New Roman"/>
          <w:color w:val="0D0D0D"/>
          <w:bdr w:val="none" w:sz="0" w:space="0" w:color="auto" w:frame="1"/>
        </w:rPr>
        <w:t>.</w:t>
      </w:r>
      <w:r w:rsidRPr="0027030E">
        <w:rPr>
          <w:rFonts w:ascii="Times New Roman" w:hAnsi="Times New Roman" w:cs="Times New Roman"/>
          <w:color w:val="0D0D0D"/>
          <w:bdr w:val="none" w:sz="0" w:space="0" w:color="auto" w:frame="1"/>
        </w:rPr>
        <w:t>……………………………</w:t>
      </w:r>
      <w:r w:rsidR="001D601B">
        <w:rPr>
          <w:rFonts w:ascii="Times New Roman" w:hAnsi="Times New Roman" w:cs="Times New Roman"/>
          <w:color w:val="0D0D0D"/>
          <w:bdr w:val="none" w:sz="0" w:space="0" w:color="auto" w:frame="1"/>
        </w:rPr>
        <w:t>...</w:t>
      </w:r>
      <w:r w:rsidRPr="0027030E">
        <w:rPr>
          <w:rFonts w:ascii="Times New Roman" w:hAnsi="Times New Roman" w:cs="Times New Roman"/>
          <w:color w:val="0D0D0D"/>
          <w:bdr w:val="none" w:sz="0" w:space="0" w:color="auto" w:frame="1"/>
        </w:rPr>
        <w:t>………</w:t>
      </w:r>
    </w:p>
    <w:p w14:paraId="43C93CEB" w14:textId="77777777" w:rsidR="0027030E" w:rsidRPr="0027030E" w:rsidRDefault="0027030E" w:rsidP="0027030E">
      <w:pPr>
        <w:spacing w:before="40" w:after="40" w:line="340" w:lineRule="exact"/>
        <w:jc w:val="both"/>
        <w:rPr>
          <w:rFonts w:cs="Times New Roman"/>
          <w:b/>
          <w:color w:val="0D0D0D"/>
          <w:sz w:val="24"/>
          <w:szCs w:val="24"/>
          <w:vertAlign w:val="superscript"/>
        </w:rPr>
      </w:pPr>
      <w:r w:rsidRPr="0027030E">
        <w:rPr>
          <w:rFonts w:cs="Times New Roman"/>
          <w:b/>
          <w:color w:val="0D0D0D"/>
          <w:sz w:val="24"/>
          <w:szCs w:val="24"/>
        </w:rPr>
        <w:t>Phương thức, thời hạn thực hiện thỏa thuận:</w:t>
      </w:r>
    </w:p>
    <w:p w14:paraId="1A32DF16" w14:textId="5587CC3D" w:rsidR="0027030E" w:rsidRPr="0027030E" w:rsidRDefault="0027030E" w:rsidP="0027030E">
      <w:pPr>
        <w:pStyle w:val="NormalWeb"/>
        <w:shd w:val="clear" w:color="auto" w:fill="FFFFFF"/>
        <w:spacing w:before="40" w:beforeAutospacing="0" w:after="40" w:afterAutospacing="0" w:line="340" w:lineRule="exact"/>
        <w:jc w:val="both"/>
        <w:textAlignment w:val="baseline"/>
        <w:rPr>
          <w:rFonts w:ascii="Times New Roman" w:hAnsi="Times New Roman" w:cs="Times New Roman"/>
          <w:color w:val="0D0D0D"/>
        </w:rPr>
      </w:pPr>
      <w:r w:rsidRPr="0027030E">
        <w:rPr>
          <w:rFonts w:ascii="Times New Roman" w:hAnsi="Times New Roman" w:cs="Times New Roman"/>
          <w:color w:val="0D0D0D"/>
          <w:bdr w:val="none" w:sz="0" w:space="0" w:color="auto" w:frame="1"/>
        </w:rPr>
        <w:t>…………………………………</w:t>
      </w:r>
      <w:r w:rsidR="001D601B">
        <w:rPr>
          <w:rFonts w:ascii="Times New Roman" w:hAnsi="Times New Roman" w:cs="Times New Roman"/>
          <w:color w:val="0D0D0D"/>
          <w:bdr w:val="none" w:sz="0" w:space="0" w:color="auto" w:frame="1"/>
        </w:rPr>
        <w:t>.</w:t>
      </w:r>
      <w:r w:rsidRPr="0027030E">
        <w:rPr>
          <w:rFonts w:ascii="Times New Roman" w:hAnsi="Times New Roman" w:cs="Times New Roman"/>
          <w:color w:val="0D0D0D"/>
          <w:bdr w:val="none" w:sz="0" w:space="0" w:color="auto" w:frame="1"/>
        </w:rPr>
        <w:t>……</w:t>
      </w:r>
      <w:r w:rsidR="001D601B">
        <w:rPr>
          <w:rFonts w:ascii="Times New Roman" w:hAnsi="Times New Roman" w:cs="Times New Roman"/>
          <w:color w:val="0D0D0D"/>
          <w:bdr w:val="none" w:sz="0" w:space="0" w:color="auto" w:frame="1"/>
        </w:rPr>
        <w:t>..</w:t>
      </w:r>
      <w:r w:rsidRPr="0027030E">
        <w:rPr>
          <w:rFonts w:ascii="Times New Roman" w:hAnsi="Times New Roman" w:cs="Times New Roman"/>
          <w:color w:val="0D0D0D"/>
          <w:bdr w:val="none" w:sz="0" w:space="0" w:color="auto" w:frame="1"/>
        </w:rPr>
        <w:t>…………………………</w:t>
      </w:r>
    </w:p>
    <w:p w14:paraId="1B96F0A9" w14:textId="77777777" w:rsidR="0027030E" w:rsidRPr="0027030E" w:rsidRDefault="0027030E" w:rsidP="0027030E">
      <w:pPr>
        <w:pStyle w:val="NormalWeb"/>
        <w:shd w:val="clear" w:color="auto" w:fill="FFFFFF"/>
        <w:spacing w:before="40" w:beforeAutospacing="0" w:after="40" w:afterAutospacing="0" w:line="340" w:lineRule="exact"/>
        <w:jc w:val="both"/>
        <w:textAlignment w:val="baseline"/>
        <w:rPr>
          <w:rFonts w:ascii="Times New Roman" w:hAnsi="Times New Roman" w:cs="Times New Roman"/>
          <w:color w:val="0D0D0D"/>
          <w:bdr w:val="none" w:sz="0" w:space="0" w:color="auto" w:frame="1"/>
        </w:rPr>
      </w:pPr>
      <w:r w:rsidRPr="0027030E">
        <w:rPr>
          <w:rFonts w:ascii="Times New Roman" w:hAnsi="Times New Roman" w:cs="Times New Roman"/>
          <w:color w:val="0D0D0D"/>
          <w:bdr w:val="none" w:sz="0" w:space="0" w:color="auto" w:frame="1"/>
        </w:rPr>
        <w:t xml:space="preserve">Cuộc hòa giải kết thúc hồi…….giờ……phút ngày……. tháng…… năm….., biên bản được lập thành ….. bản, gửi 02 bên tranh chấp, mỗi bên 01 bản, tổ hòa giải thôn, tổ dân phố </w:t>
      </w:r>
      <w:r w:rsidRPr="0027030E">
        <w:rPr>
          <w:rFonts w:ascii="Times New Roman" w:hAnsi="Times New Roman" w:cs="Times New Roman"/>
          <w:color w:val="0D0D0D"/>
          <w:bdr w:val="none" w:sz="0" w:space="0" w:color="auto" w:frame="1"/>
          <w:vertAlign w:val="superscript"/>
        </w:rPr>
        <w:t>(7)</w:t>
      </w:r>
      <w:r w:rsidRPr="0027030E">
        <w:rPr>
          <w:rFonts w:ascii="Times New Roman" w:hAnsi="Times New Roman" w:cs="Times New Roman"/>
          <w:color w:val="0D0D0D"/>
          <w:bdr w:val="none" w:sz="0" w:space="0" w:color="auto" w:frame="1"/>
        </w:rPr>
        <w:t xml:space="preserve"> ............................01 bản và được các bên nhất trí cùng ký tên dưới đây.</w:t>
      </w:r>
    </w:p>
    <w:tbl>
      <w:tblPr>
        <w:tblW w:w="0" w:type="auto"/>
        <w:tblLook w:val="04A0" w:firstRow="1" w:lastRow="0" w:firstColumn="1" w:lastColumn="0" w:noHBand="0" w:noVBand="1"/>
      </w:tblPr>
      <w:tblGrid>
        <w:gridCol w:w="1614"/>
        <w:gridCol w:w="1579"/>
        <w:gridCol w:w="1765"/>
        <w:gridCol w:w="1685"/>
      </w:tblGrid>
      <w:tr w:rsidR="0027030E" w:rsidRPr="0027030E" w14:paraId="04A27094" w14:textId="77777777" w:rsidTr="00A05257">
        <w:tc>
          <w:tcPr>
            <w:tcW w:w="4644" w:type="dxa"/>
            <w:gridSpan w:val="2"/>
            <w:shd w:val="clear" w:color="auto" w:fill="auto"/>
          </w:tcPr>
          <w:p w14:paraId="089B4676" w14:textId="77777777" w:rsidR="0027030E" w:rsidRPr="0027030E" w:rsidRDefault="0027030E" w:rsidP="0027030E">
            <w:pPr>
              <w:pStyle w:val="NormalWeb"/>
              <w:spacing w:before="40" w:beforeAutospacing="0" w:after="40" w:afterAutospacing="0" w:line="340" w:lineRule="exact"/>
              <w:jc w:val="center"/>
              <w:textAlignment w:val="baseline"/>
              <w:rPr>
                <w:rFonts w:ascii="Times New Roman" w:hAnsi="Times New Roman" w:cs="Times New Roman"/>
                <w:b/>
                <w:color w:val="0D0D0D"/>
                <w:bdr w:val="none" w:sz="0" w:space="0" w:color="auto" w:frame="1"/>
              </w:rPr>
            </w:pPr>
            <w:r w:rsidRPr="0027030E">
              <w:rPr>
                <w:rFonts w:ascii="Times New Roman" w:hAnsi="Times New Roman" w:cs="Times New Roman"/>
                <w:b/>
                <w:color w:val="0D0D0D"/>
                <w:bdr w:val="none" w:sz="0" w:space="0" w:color="auto" w:frame="1"/>
              </w:rPr>
              <w:t>Các bên đạt được thỏa thuận</w:t>
            </w:r>
          </w:p>
          <w:p w14:paraId="47EABFC9" w14:textId="77777777" w:rsidR="0027030E" w:rsidRPr="0027030E" w:rsidRDefault="0027030E" w:rsidP="0027030E">
            <w:pPr>
              <w:pStyle w:val="NormalWeb"/>
              <w:spacing w:before="40" w:beforeAutospacing="0" w:after="40" w:afterAutospacing="0" w:line="340" w:lineRule="exact"/>
              <w:jc w:val="center"/>
              <w:textAlignment w:val="baseline"/>
              <w:rPr>
                <w:rFonts w:ascii="Times New Roman" w:hAnsi="Times New Roman" w:cs="Times New Roman"/>
                <w:b/>
                <w:color w:val="0D0D0D"/>
                <w:bdr w:val="none" w:sz="0" w:space="0" w:color="auto" w:frame="1"/>
                <w:vertAlign w:val="superscript"/>
              </w:rPr>
            </w:pPr>
            <w:r w:rsidRPr="0027030E">
              <w:rPr>
                <w:rFonts w:ascii="Times New Roman" w:hAnsi="Times New Roman" w:cs="Times New Roman"/>
                <w:b/>
                <w:color w:val="0D0D0D"/>
                <w:bdr w:val="none" w:sz="0" w:space="0" w:color="auto" w:frame="1"/>
              </w:rPr>
              <w:t xml:space="preserve">hòa giải thành </w:t>
            </w:r>
            <w:r w:rsidRPr="0027030E">
              <w:rPr>
                <w:rFonts w:ascii="Times New Roman" w:hAnsi="Times New Roman" w:cs="Times New Roman"/>
                <w:b/>
                <w:color w:val="0D0D0D"/>
                <w:bdr w:val="none" w:sz="0" w:space="0" w:color="auto" w:frame="1"/>
                <w:vertAlign w:val="superscript"/>
              </w:rPr>
              <w:t>(8)</w:t>
            </w:r>
          </w:p>
        </w:tc>
        <w:tc>
          <w:tcPr>
            <w:tcW w:w="2322" w:type="dxa"/>
            <w:vMerge w:val="restart"/>
            <w:shd w:val="clear" w:color="auto" w:fill="auto"/>
          </w:tcPr>
          <w:p w14:paraId="13CC4E3A" w14:textId="77777777" w:rsidR="0027030E" w:rsidRPr="0027030E" w:rsidRDefault="0027030E" w:rsidP="0027030E">
            <w:pPr>
              <w:pStyle w:val="NormalWeb"/>
              <w:spacing w:before="40" w:beforeAutospacing="0" w:after="40" w:afterAutospacing="0" w:line="340" w:lineRule="exact"/>
              <w:textAlignment w:val="baseline"/>
              <w:rPr>
                <w:rFonts w:ascii="Times New Roman" w:hAnsi="Times New Roman" w:cs="Times New Roman"/>
                <w:b/>
                <w:color w:val="0D0D0D"/>
                <w:bdr w:val="none" w:sz="0" w:space="0" w:color="auto" w:frame="1"/>
              </w:rPr>
            </w:pPr>
            <w:r w:rsidRPr="0027030E">
              <w:rPr>
                <w:rFonts w:ascii="Times New Roman" w:hAnsi="Times New Roman" w:cs="Times New Roman"/>
                <w:b/>
                <w:color w:val="0D0D0D"/>
                <w:bdr w:val="none" w:sz="0" w:space="0" w:color="auto" w:frame="1"/>
              </w:rPr>
              <w:t>Người được mời tham gia hòa giải</w:t>
            </w:r>
          </w:p>
          <w:p w14:paraId="1FE1B022" w14:textId="77777777" w:rsidR="0027030E" w:rsidRPr="0027030E" w:rsidRDefault="0027030E" w:rsidP="0027030E">
            <w:pPr>
              <w:pStyle w:val="NormalWeb"/>
              <w:spacing w:before="40" w:beforeAutospacing="0" w:after="40" w:afterAutospacing="0" w:line="340" w:lineRule="exact"/>
              <w:textAlignment w:val="baseline"/>
              <w:rPr>
                <w:rFonts w:ascii="Times New Roman" w:hAnsi="Times New Roman" w:cs="Times New Roman"/>
                <w:b/>
                <w:color w:val="0D0D0D"/>
                <w:bdr w:val="none" w:sz="0" w:space="0" w:color="auto" w:frame="1"/>
              </w:rPr>
            </w:pPr>
          </w:p>
          <w:p w14:paraId="6726EA0C" w14:textId="77777777" w:rsidR="00BA57ED" w:rsidRDefault="00BA57ED" w:rsidP="00BA57ED">
            <w:pPr>
              <w:pStyle w:val="NormalWeb"/>
              <w:spacing w:before="40" w:beforeAutospacing="0" w:after="40" w:afterAutospacing="0" w:line="340" w:lineRule="exact"/>
              <w:textAlignment w:val="baseline"/>
              <w:rPr>
                <w:rFonts w:ascii="Times New Roman" w:hAnsi="Times New Roman" w:cs="Times New Roman"/>
                <w:b/>
                <w:color w:val="0D0D0D"/>
                <w:bdr w:val="none" w:sz="0" w:space="0" w:color="auto" w:frame="1"/>
              </w:rPr>
            </w:pPr>
          </w:p>
          <w:p w14:paraId="0F01E1FF" w14:textId="05A67CF0" w:rsidR="0027030E" w:rsidRPr="0027030E" w:rsidRDefault="0027030E" w:rsidP="00BA57ED">
            <w:pPr>
              <w:pStyle w:val="NormalWeb"/>
              <w:spacing w:before="40" w:beforeAutospacing="0" w:after="40" w:afterAutospacing="0" w:line="340" w:lineRule="exact"/>
              <w:textAlignment w:val="baseline"/>
              <w:rPr>
                <w:rFonts w:ascii="Times New Roman" w:hAnsi="Times New Roman" w:cs="Times New Roman"/>
                <w:b/>
                <w:color w:val="0D0D0D"/>
                <w:bdr w:val="none" w:sz="0" w:space="0" w:color="auto" w:frame="1"/>
              </w:rPr>
            </w:pPr>
          </w:p>
        </w:tc>
        <w:tc>
          <w:tcPr>
            <w:tcW w:w="2322" w:type="dxa"/>
            <w:vMerge w:val="restart"/>
            <w:shd w:val="clear" w:color="auto" w:fill="auto"/>
          </w:tcPr>
          <w:p w14:paraId="5647B426" w14:textId="77777777" w:rsidR="0027030E" w:rsidRPr="0027030E" w:rsidRDefault="0027030E" w:rsidP="0027030E">
            <w:pPr>
              <w:pStyle w:val="NormalWeb"/>
              <w:spacing w:before="40" w:beforeAutospacing="0" w:after="40" w:afterAutospacing="0" w:line="340" w:lineRule="exact"/>
              <w:jc w:val="center"/>
              <w:textAlignment w:val="baseline"/>
              <w:rPr>
                <w:rFonts w:ascii="Times New Roman" w:hAnsi="Times New Roman" w:cs="Times New Roman"/>
                <w:b/>
                <w:color w:val="0D0D0D"/>
                <w:bdr w:val="none" w:sz="0" w:space="0" w:color="auto" w:frame="1"/>
              </w:rPr>
            </w:pPr>
            <w:r w:rsidRPr="0027030E">
              <w:rPr>
                <w:rFonts w:ascii="Times New Roman" w:hAnsi="Times New Roman" w:cs="Times New Roman"/>
                <w:b/>
                <w:color w:val="0D0D0D"/>
                <w:bdr w:val="none" w:sz="0" w:space="0" w:color="auto" w:frame="1"/>
              </w:rPr>
              <w:t>Hòa giải viên</w:t>
            </w:r>
          </w:p>
          <w:p w14:paraId="17D6FEB5" w14:textId="77777777" w:rsidR="0027030E" w:rsidRPr="0027030E" w:rsidRDefault="0027030E" w:rsidP="0027030E">
            <w:pPr>
              <w:pStyle w:val="NormalWeb"/>
              <w:spacing w:before="40" w:beforeAutospacing="0" w:after="40" w:afterAutospacing="0" w:line="340" w:lineRule="exact"/>
              <w:jc w:val="center"/>
              <w:textAlignment w:val="baseline"/>
              <w:rPr>
                <w:rFonts w:ascii="Times New Roman" w:hAnsi="Times New Roman" w:cs="Times New Roman"/>
                <w:b/>
                <w:color w:val="0D0D0D"/>
                <w:bdr w:val="none" w:sz="0" w:space="0" w:color="auto" w:frame="1"/>
              </w:rPr>
            </w:pPr>
          </w:p>
          <w:p w14:paraId="2DF6249F" w14:textId="77777777" w:rsidR="0027030E" w:rsidRPr="0027030E" w:rsidRDefault="0027030E" w:rsidP="0027030E">
            <w:pPr>
              <w:pStyle w:val="NormalWeb"/>
              <w:spacing w:before="40" w:beforeAutospacing="0" w:after="40" w:afterAutospacing="0" w:line="340" w:lineRule="exact"/>
              <w:jc w:val="center"/>
              <w:textAlignment w:val="baseline"/>
              <w:rPr>
                <w:rFonts w:ascii="Times New Roman" w:hAnsi="Times New Roman" w:cs="Times New Roman"/>
                <w:b/>
                <w:color w:val="0D0D0D"/>
                <w:bdr w:val="none" w:sz="0" w:space="0" w:color="auto" w:frame="1"/>
              </w:rPr>
            </w:pPr>
          </w:p>
          <w:p w14:paraId="56E7AA72" w14:textId="77777777" w:rsidR="0027030E" w:rsidRPr="0027030E" w:rsidRDefault="0027030E" w:rsidP="0027030E">
            <w:pPr>
              <w:pStyle w:val="NormalWeb"/>
              <w:spacing w:before="40" w:beforeAutospacing="0" w:after="40" w:afterAutospacing="0" w:line="340" w:lineRule="exact"/>
              <w:jc w:val="center"/>
              <w:textAlignment w:val="baseline"/>
              <w:rPr>
                <w:rFonts w:ascii="Times New Roman" w:hAnsi="Times New Roman" w:cs="Times New Roman"/>
                <w:b/>
                <w:color w:val="0D0D0D"/>
                <w:bdr w:val="none" w:sz="0" w:space="0" w:color="auto" w:frame="1"/>
              </w:rPr>
            </w:pPr>
          </w:p>
          <w:p w14:paraId="1082CA95" w14:textId="39BCCC68" w:rsidR="0027030E" w:rsidRPr="0027030E" w:rsidRDefault="0027030E" w:rsidP="0027030E">
            <w:pPr>
              <w:pStyle w:val="NormalWeb"/>
              <w:spacing w:before="40" w:beforeAutospacing="0" w:after="40" w:afterAutospacing="0" w:line="340" w:lineRule="exact"/>
              <w:jc w:val="center"/>
              <w:textAlignment w:val="baseline"/>
              <w:rPr>
                <w:rFonts w:ascii="Times New Roman" w:hAnsi="Times New Roman" w:cs="Times New Roman"/>
                <w:b/>
                <w:color w:val="0D0D0D"/>
                <w:bdr w:val="none" w:sz="0" w:space="0" w:color="auto" w:frame="1"/>
              </w:rPr>
            </w:pPr>
          </w:p>
        </w:tc>
      </w:tr>
      <w:tr w:rsidR="0027030E" w:rsidRPr="0027030E" w14:paraId="27E23593" w14:textId="77777777" w:rsidTr="00A05257">
        <w:tc>
          <w:tcPr>
            <w:tcW w:w="2322" w:type="dxa"/>
            <w:shd w:val="clear" w:color="auto" w:fill="auto"/>
          </w:tcPr>
          <w:p w14:paraId="66C584F3" w14:textId="77777777" w:rsidR="0027030E" w:rsidRPr="0027030E" w:rsidRDefault="0027030E" w:rsidP="0027030E">
            <w:pPr>
              <w:pStyle w:val="NormalWeb"/>
              <w:spacing w:before="40" w:beforeAutospacing="0" w:after="40" w:afterAutospacing="0" w:line="340" w:lineRule="exact"/>
              <w:jc w:val="center"/>
              <w:textAlignment w:val="baseline"/>
              <w:rPr>
                <w:rFonts w:ascii="Times New Roman" w:hAnsi="Times New Roman" w:cs="Times New Roman"/>
                <w:b/>
                <w:color w:val="0D0D0D"/>
                <w:bdr w:val="none" w:sz="0" w:space="0" w:color="auto" w:frame="1"/>
              </w:rPr>
            </w:pPr>
          </w:p>
          <w:p w14:paraId="428A5E68" w14:textId="77777777" w:rsidR="0027030E" w:rsidRPr="0027030E" w:rsidRDefault="0027030E" w:rsidP="0027030E">
            <w:pPr>
              <w:pStyle w:val="NormalWeb"/>
              <w:spacing w:before="40" w:beforeAutospacing="0" w:after="40" w:afterAutospacing="0" w:line="340" w:lineRule="exact"/>
              <w:jc w:val="center"/>
              <w:textAlignment w:val="baseline"/>
              <w:rPr>
                <w:rFonts w:ascii="Times New Roman" w:hAnsi="Times New Roman" w:cs="Times New Roman"/>
                <w:b/>
                <w:color w:val="0D0D0D"/>
                <w:bdr w:val="none" w:sz="0" w:space="0" w:color="auto" w:frame="1"/>
              </w:rPr>
            </w:pPr>
          </w:p>
          <w:p w14:paraId="5154867C" w14:textId="577609E5" w:rsidR="0027030E" w:rsidRPr="0027030E" w:rsidRDefault="0027030E" w:rsidP="0027030E">
            <w:pPr>
              <w:pStyle w:val="NormalWeb"/>
              <w:spacing w:before="40" w:beforeAutospacing="0" w:after="40" w:afterAutospacing="0" w:line="340" w:lineRule="exact"/>
              <w:jc w:val="center"/>
              <w:textAlignment w:val="baseline"/>
              <w:rPr>
                <w:rFonts w:ascii="Times New Roman" w:hAnsi="Times New Roman" w:cs="Times New Roman"/>
                <w:color w:val="0D0D0D"/>
                <w:bdr w:val="none" w:sz="0" w:space="0" w:color="auto" w:frame="1"/>
              </w:rPr>
            </w:pPr>
          </w:p>
        </w:tc>
        <w:tc>
          <w:tcPr>
            <w:tcW w:w="2322" w:type="dxa"/>
            <w:shd w:val="clear" w:color="auto" w:fill="auto"/>
          </w:tcPr>
          <w:p w14:paraId="32B8208F" w14:textId="77777777" w:rsidR="0027030E" w:rsidRPr="0027030E" w:rsidRDefault="0027030E" w:rsidP="0027030E">
            <w:pPr>
              <w:pStyle w:val="NormalWeb"/>
              <w:spacing w:before="40" w:beforeAutospacing="0" w:after="40" w:afterAutospacing="0" w:line="340" w:lineRule="exact"/>
              <w:jc w:val="center"/>
              <w:textAlignment w:val="baseline"/>
              <w:rPr>
                <w:rFonts w:ascii="Times New Roman" w:hAnsi="Times New Roman" w:cs="Times New Roman"/>
                <w:b/>
                <w:color w:val="0D0D0D"/>
                <w:bdr w:val="none" w:sz="0" w:space="0" w:color="auto" w:frame="1"/>
              </w:rPr>
            </w:pPr>
          </w:p>
          <w:p w14:paraId="5CC5DBCC" w14:textId="77777777" w:rsidR="0027030E" w:rsidRPr="0027030E" w:rsidRDefault="0027030E" w:rsidP="0027030E">
            <w:pPr>
              <w:pStyle w:val="NormalWeb"/>
              <w:spacing w:before="40" w:beforeAutospacing="0" w:after="40" w:afterAutospacing="0" w:line="340" w:lineRule="exact"/>
              <w:jc w:val="center"/>
              <w:textAlignment w:val="baseline"/>
              <w:rPr>
                <w:rFonts w:ascii="Times New Roman" w:hAnsi="Times New Roman" w:cs="Times New Roman"/>
                <w:b/>
                <w:color w:val="0D0D0D"/>
                <w:bdr w:val="none" w:sz="0" w:space="0" w:color="auto" w:frame="1"/>
              </w:rPr>
            </w:pPr>
          </w:p>
          <w:p w14:paraId="2D8E16C0" w14:textId="52911B85" w:rsidR="0027030E" w:rsidRPr="0027030E" w:rsidRDefault="0027030E" w:rsidP="0027030E">
            <w:pPr>
              <w:pStyle w:val="NormalWeb"/>
              <w:spacing w:before="40" w:beforeAutospacing="0" w:after="40" w:afterAutospacing="0" w:line="340" w:lineRule="exact"/>
              <w:jc w:val="center"/>
              <w:textAlignment w:val="baseline"/>
              <w:rPr>
                <w:rFonts w:ascii="Times New Roman" w:hAnsi="Times New Roman" w:cs="Times New Roman"/>
                <w:b/>
                <w:color w:val="0D0D0D"/>
                <w:bdr w:val="none" w:sz="0" w:space="0" w:color="auto" w:frame="1"/>
              </w:rPr>
            </w:pPr>
          </w:p>
        </w:tc>
        <w:tc>
          <w:tcPr>
            <w:tcW w:w="2322" w:type="dxa"/>
            <w:vMerge/>
            <w:shd w:val="clear" w:color="auto" w:fill="auto"/>
          </w:tcPr>
          <w:p w14:paraId="3F0B7DF8" w14:textId="77777777" w:rsidR="0027030E" w:rsidRPr="0027030E" w:rsidRDefault="0027030E" w:rsidP="0027030E">
            <w:pPr>
              <w:pStyle w:val="NormalWeb"/>
              <w:spacing w:before="40" w:beforeAutospacing="0" w:after="40" w:afterAutospacing="0" w:line="340" w:lineRule="exact"/>
              <w:textAlignment w:val="baseline"/>
              <w:rPr>
                <w:rFonts w:ascii="Times New Roman" w:hAnsi="Times New Roman" w:cs="Times New Roman"/>
                <w:b/>
                <w:color w:val="0D0D0D"/>
                <w:bdr w:val="none" w:sz="0" w:space="0" w:color="auto" w:frame="1"/>
              </w:rPr>
            </w:pPr>
          </w:p>
        </w:tc>
        <w:tc>
          <w:tcPr>
            <w:tcW w:w="2322" w:type="dxa"/>
            <w:vMerge/>
            <w:shd w:val="clear" w:color="auto" w:fill="auto"/>
          </w:tcPr>
          <w:p w14:paraId="36EC721B" w14:textId="77777777" w:rsidR="0027030E" w:rsidRPr="0027030E" w:rsidRDefault="0027030E" w:rsidP="0027030E">
            <w:pPr>
              <w:pStyle w:val="NormalWeb"/>
              <w:spacing w:before="40" w:beforeAutospacing="0" w:after="40" w:afterAutospacing="0" w:line="340" w:lineRule="exact"/>
              <w:jc w:val="center"/>
              <w:textAlignment w:val="baseline"/>
              <w:rPr>
                <w:rFonts w:ascii="Times New Roman" w:hAnsi="Times New Roman" w:cs="Times New Roman"/>
                <w:b/>
                <w:color w:val="0D0D0D"/>
                <w:bdr w:val="none" w:sz="0" w:space="0" w:color="auto" w:frame="1"/>
              </w:rPr>
            </w:pPr>
          </w:p>
        </w:tc>
      </w:tr>
    </w:tbl>
    <w:p w14:paraId="2C2E11FC" w14:textId="66D87940" w:rsidR="0027030E" w:rsidRDefault="0027030E" w:rsidP="00BA57ED">
      <w:pPr>
        <w:pStyle w:val="NormalWeb"/>
        <w:shd w:val="clear" w:color="auto" w:fill="FFFFFF"/>
        <w:spacing w:before="40" w:beforeAutospacing="0" w:after="40" w:afterAutospacing="0" w:line="340" w:lineRule="exact"/>
        <w:textAlignment w:val="baseline"/>
        <w:rPr>
          <w:rFonts w:ascii="Times New Roman" w:hAnsi="Times New Roman" w:cs="Times New Roman"/>
          <w:color w:val="0D0D0D"/>
          <w:bdr w:val="none" w:sz="0" w:space="0" w:color="auto" w:frame="1"/>
        </w:rPr>
      </w:pPr>
    </w:p>
    <w:p w14:paraId="19B084E3" w14:textId="7C6ADDA7" w:rsidR="00BA57ED" w:rsidRDefault="00BA57ED" w:rsidP="00BA57ED">
      <w:pPr>
        <w:pStyle w:val="NormalWeb"/>
        <w:shd w:val="clear" w:color="auto" w:fill="FFFFFF"/>
        <w:spacing w:before="40" w:beforeAutospacing="0" w:after="40" w:afterAutospacing="0" w:line="340" w:lineRule="exact"/>
        <w:textAlignment w:val="baseline"/>
        <w:rPr>
          <w:rFonts w:ascii="Times New Roman" w:hAnsi="Times New Roman" w:cs="Times New Roman"/>
          <w:color w:val="0D0D0D"/>
          <w:bdr w:val="none" w:sz="0" w:space="0" w:color="auto" w:frame="1"/>
        </w:rPr>
      </w:pPr>
    </w:p>
    <w:p w14:paraId="2AC646BB" w14:textId="77777777" w:rsidR="00BA57ED" w:rsidRDefault="00BA57ED" w:rsidP="00BA57ED">
      <w:pPr>
        <w:pStyle w:val="NormalWeb"/>
        <w:shd w:val="clear" w:color="auto" w:fill="FFFFFF"/>
        <w:spacing w:before="40" w:beforeAutospacing="0" w:after="40" w:afterAutospacing="0" w:line="340" w:lineRule="exact"/>
        <w:textAlignment w:val="baseline"/>
        <w:rPr>
          <w:rFonts w:ascii="Times New Roman" w:hAnsi="Times New Roman" w:cs="Times New Roman"/>
          <w:color w:val="0D0D0D"/>
          <w:bdr w:val="none" w:sz="0" w:space="0" w:color="auto" w:frame="1"/>
        </w:rPr>
      </w:pPr>
    </w:p>
    <w:p w14:paraId="5215391F" w14:textId="77777777" w:rsidR="00BA57ED" w:rsidRPr="0027030E" w:rsidRDefault="00BA57ED" w:rsidP="00BA57ED">
      <w:pPr>
        <w:pStyle w:val="NormalWeb"/>
        <w:shd w:val="clear" w:color="auto" w:fill="FFFFFF"/>
        <w:spacing w:before="40" w:beforeAutospacing="0" w:after="40" w:afterAutospacing="0" w:line="340" w:lineRule="exact"/>
        <w:textAlignment w:val="baseline"/>
        <w:rPr>
          <w:rFonts w:ascii="Times New Roman" w:hAnsi="Times New Roman" w:cs="Times New Roman"/>
          <w:color w:val="0D0D0D"/>
          <w:bdr w:val="none" w:sz="0" w:space="0" w:color="auto" w:frame="1"/>
        </w:rPr>
      </w:pPr>
    </w:p>
    <w:p w14:paraId="7E74B241" w14:textId="77777777" w:rsidR="0027030E" w:rsidRPr="0027030E" w:rsidRDefault="0027030E" w:rsidP="0027030E">
      <w:pPr>
        <w:tabs>
          <w:tab w:val="left" w:pos="6150"/>
        </w:tabs>
        <w:spacing w:before="40" w:after="40" w:line="340" w:lineRule="exact"/>
        <w:jc w:val="both"/>
        <w:rPr>
          <w:rStyle w:val="Strong"/>
          <w:rFonts w:cs="Times New Roman"/>
          <w:i/>
          <w:color w:val="0D0D0D"/>
          <w:sz w:val="24"/>
          <w:szCs w:val="24"/>
          <w:u w:val="single"/>
        </w:rPr>
      </w:pPr>
      <w:r w:rsidRPr="0027030E">
        <w:rPr>
          <w:rStyle w:val="Strong"/>
          <w:rFonts w:cs="Times New Roman"/>
          <w:i/>
          <w:color w:val="0D0D0D"/>
          <w:sz w:val="24"/>
          <w:szCs w:val="24"/>
          <w:u w:val="single"/>
        </w:rPr>
        <w:lastRenderedPageBreak/>
        <w:t>Hướng dẫn ghi Biên bản hòa giải thành ở cơ sở:</w:t>
      </w:r>
    </w:p>
    <w:p w14:paraId="5DE77347" w14:textId="77777777" w:rsidR="0027030E" w:rsidRPr="007C4712" w:rsidRDefault="0027030E" w:rsidP="0027030E">
      <w:pPr>
        <w:tabs>
          <w:tab w:val="left" w:pos="6150"/>
        </w:tabs>
        <w:spacing w:before="40" w:after="40" w:line="340" w:lineRule="exact"/>
        <w:jc w:val="both"/>
        <w:rPr>
          <w:rFonts w:cs="Times New Roman"/>
          <w:color w:val="0D0D0D"/>
          <w:sz w:val="22"/>
        </w:rPr>
      </w:pPr>
      <w:r w:rsidRPr="007C4712">
        <w:rPr>
          <w:rStyle w:val="Strong"/>
          <w:rFonts w:cs="Times New Roman"/>
          <w:b w:val="0"/>
          <w:color w:val="0D0D0D"/>
          <w:sz w:val="22"/>
        </w:rPr>
        <w:t xml:space="preserve">(1) </w:t>
      </w:r>
      <w:r w:rsidRPr="007C4712">
        <w:rPr>
          <w:rFonts w:cs="Times New Roman"/>
          <w:color w:val="0D0D0D"/>
          <w:sz w:val="22"/>
        </w:rPr>
        <w:t>Ghi một trong các bên tranh chấp yêu cầu hòa giải hoặc do hòa giải viên chứng kiến, biết vụ, việc thuộc phạm vi hòa giải hoặc theo đề nghị của cơ quan, tổ chức, cá nhân có liên quan (ví dụ: Theo đề nghị của Hội Phụ nữ thôn, bản… hoặc theo đề nghị của bà Nguyễn Thị Y là mẹ đẻ chị Nguyễn Thị B).</w:t>
      </w:r>
    </w:p>
    <w:p w14:paraId="133E5AD0" w14:textId="77777777" w:rsidR="0027030E" w:rsidRPr="007C4712" w:rsidRDefault="0027030E" w:rsidP="0027030E">
      <w:pPr>
        <w:tabs>
          <w:tab w:val="left" w:pos="6150"/>
        </w:tabs>
        <w:spacing w:before="40" w:after="40" w:line="340" w:lineRule="exact"/>
        <w:jc w:val="both"/>
        <w:rPr>
          <w:rFonts w:cs="Times New Roman"/>
          <w:color w:val="0D0D0D"/>
          <w:sz w:val="22"/>
        </w:rPr>
      </w:pPr>
      <w:r w:rsidRPr="007C4712">
        <w:rPr>
          <w:rFonts w:cs="Times New Roman"/>
          <w:color w:val="0D0D0D"/>
          <w:sz w:val="22"/>
        </w:rPr>
        <w:t>(2) Ghi “Hòa giải viên” nếu có 02 hòa giải viên thực hiện hòa giải hoặc ghi chức vụ, chức sắc của người được mời tham gia hòa giải như trưởng họ, già làng, giáo phu trưởng, hoặc người có trình độ pháp lý, kiến thức xã hội hoặc đại diện của cơ quan, tổ chức… (Ví dụ: Ông Nguyễn Văn A – Trưởng họ, người được mời tham gia hòa giải).</w:t>
      </w:r>
    </w:p>
    <w:p w14:paraId="5A2EA63E" w14:textId="77777777" w:rsidR="0027030E" w:rsidRPr="007C4712" w:rsidRDefault="0027030E" w:rsidP="0027030E">
      <w:pPr>
        <w:tabs>
          <w:tab w:val="left" w:pos="6150"/>
        </w:tabs>
        <w:spacing w:before="40" w:after="40" w:line="340" w:lineRule="exact"/>
        <w:jc w:val="both"/>
        <w:rPr>
          <w:rStyle w:val="Strong"/>
          <w:rFonts w:cs="Times New Roman"/>
          <w:b w:val="0"/>
          <w:color w:val="0D0D0D"/>
          <w:sz w:val="22"/>
        </w:rPr>
      </w:pPr>
      <w:r w:rsidRPr="007C4712">
        <w:rPr>
          <w:rStyle w:val="Strong"/>
          <w:rFonts w:cs="Times New Roman"/>
          <w:b w:val="0"/>
          <w:color w:val="0D0D0D"/>
          <w:sz w:val="22"/>
        </w:rPr>
        <w:t>(3) Nếu bên tranh chấp là cá nhân thì ghi họ tên; nếu bên tranh chấp là cơ quan, tổ chức thì ghi tên cơ quan, tổ chức và ghi họ, tên của người đại điện hợp pháp của cơ quan, tổ chức đó.</w:t>
      </w:r>
    </w:p>
    <w:p w14:paraId="4AAC79B5" w14:textId="77777777" w:rsidR="0027030E" w:rsidRPr="007C4712" w:rsidRDefault="0027030E" w:rsidP="0027030E">
      <w:pPr>
        <w:tabs>
          <w:tab w:val="left" w:pos="6150"/>
        </w:tabs>
        <w:spacing w:before="40" w:after="40" w:line="340" w:lineRule="exact"/>
        <w:jc w:val="both"/>
        <w:rPr>
          <w:rStyle w:val="Strong"/>
          <w:rFonts w:cs="Times New Roman"/>
          <w:b w:val="0"/>
          <w:color w:val="0D0D0D"/>
          <w:sz w:val="22"/>
        </w:rPr>
      </w:pPr>
      <w:r w:rsidRPr="007C4712">
        <w:rPr>
          <w:rStyle w:val="Strong"/>
          <w:rFonts w:cs="Times New Roman"/>
          <w:b w:val="0"/>
          <w:color w:val="0D0D0D"/>
          <w:sz w:val="22"/>
        </w:rPr>
        <w:t>(4) Ghi địa chỉ nơi cư trú tại thời điểm tiến hành hòa giải. Nếu bên tranh chấp là cá nhân thì ghi đầy đủ địa chỉ nơi cư trú (ví dụ: thôn B, xã C, huyện M, tỉnh H); nếu bên tranh chấp là cơ quan, tổ chức thì ghi địa chỉ trụ sở chính của cơ quan, tổ chức đó (ví dụ: Công ty TNHH Hin Sen có trụ sở: Số 20 phố LTK, quận HK, thành phố H). Ghi địa chỉ nơi làm việc nếu bên tranh chấp là cá nhân (ví dụ: Công ty TNHH Hải An, số 264 phố ĐC, quận BĐ, thành phố H).</w:t>
      </w:r>
    </w:p>
    <w:p w14:paraId="55C5DEC8" w14:textId="77777777" w:rsidR="0027030E" w:rsidRPr="007C4712" w:rsidRDefault="0027030E" w:rsidP="0027030E">
      <w:pPr>
        <w:tabs>
          <w:tab w:val="left" w:pos="6150"/>
        </w:tabs>
        <w:spacing w:before="40" w:after="40" w:line="340" w:lineRule="exact"/>
        <w:jc w:val="both"/>
        <w:rPr>
          <w:rStyle w:val="Strong"/>
          <w:rFonts w:cs="Times New Roman"/>
          <w:b w:val="0"/>
          <w:color w:val="0D0D0D"/>
          <w:sz w:val="22"/>
        </w:rPr>
      </w:pPr>
      <w:r w:rsidRPr="007C4712">
        <w:rPr>
          <w:rStyle w:val="Strong"/>
          <w:rFonts w:cs="Times New Roman"/>
          <w:b w:val="0"/>
          <w:color w:val="0D0D0D"/>
          <w:sz w:val="22"/>
        </w:rPr>
        <w:t>(5) Ghi tóm tắt tranh chấp, mâu thuẫn giữa các bên.</w:t>
      </w:r>
    </w:p>
    <w:p w14:paraId="23008A2E" w14:textId="77777777" w:rsidR="0027030E" w:rsidRPr="007C4712" w:rsidRDefault="0027030E" w:rsidP="0027030E">
      <w:pPr>
        <w:tabs>
          <w:tab w:val="left" w:pos="6150"/>
        </w:tabs>
        <w:spacing w:before="40" w:after="40" w:line="340" w:lineRule="exact"/>
        <w:jc w:val="both"/>
        <w:rPr>
          <w:rFonts w:cs="Times New Roman"/>
          <w:color w:val="0D0D0D"/>
          <w:sz w:val="22"/>
        </w:rPr>
      </w:pPr>
      <w:r w:rsidRPr="007C4712">
        <w:rPr>
          <w:rStyle w:val="Strong"/>
          <w:rFonts w:cs="Times New Roman"/>
          <w:b w:val="0"/>
          <w:color w:val="0D0D0D"/>
          <w:sz w:val="22"/>
        </w:rPr>
        <w:t xml:space="preserve">(6) </w:t>
      </w:r>
      <w:r w:rsidRPr="007C4712">
        <w:rPr>
          <w:rFonts w:cs="Times New Roman"/>
          <w:color w:val="0D0D0D"/>
          <w:sz w:val="22"/>
        </w:rPr>
        <w:t>Ghi diễn biến của buổi hòa giải, ý kiến các bên.</w:t>
      </w:r>
    </w:p>
    <w:p w14:paraId="66C1D349" w14:textId="77777777" w:rsidR="0027030E" w:rsidRPr="007C4712" w:rsidRDefault="0027030E" w:rsidP="0027030E">
      <w:pPr>
        <w:tabs>
          <w:tab w:val="left" w:pos="6150"/>
        </w:tabs>
        <w:spacing w:before="40" w:after="40" w:line="340" w:lineRule="exact"/>
        <w:jc w:val="both"/>
        <w:rPr>
          <w:rFonts w:cs="Times New Roman"/>
          <w:color w:val="0D0D0D"/>
          <w:sz w:val="22"/>
        </w:rPr>
      </w:pPr>
      <w:r w:rsidRPr="007C4712">
        <w:rPr>
          <w:rFonts w:cs="Times New Roman"/>
          <w:color w:val="0D0D0D"/>
          <w:sz w:val="22"/>
        </w:rPr>
        <w:t xml:space="preserve"> (7) Ghi rõ địa chỉ thôn, tổ dân phố (ví dụ: thôn A, xã B, huyện C, tỉnh M hoặc tổ dân phố số 1, phường X, quận Y, thành phố H).</w:t>
      </w:r>
    </w:p>
    <w:p w14:paraId="34D389C9" w14:textId="77777777" w:rsidR="0027030E" w:rsidRPr="007C4712" w:rsidRDefault="0027030E" w:rsidP="0027030E">
      <w:pPr>
        <w:tabs>
          <w:tab w:val="left" w:pos="6150"/>
        </w:tabs>
        <w:spacing w:before="40" w:after="40" w:line="340" w:lineRule="exact"/>
        <w:jc w:val="both"/>
        <w:rPr>
          <w:rStyle w:val="Strong"/>
          <w:rFonts w:cs="Times New Roman"/>
          <w:b w:val="0"/>
          <w:color w:val="0D0D0D"/>
          <w:sz w:val="22"/>
        </w:rPr>
      </w:pPr>
      <w:r w:rsidRPr="007C4712">
        <w:rPr>
          <w:rStyle w:val="Strong"/>
          <w:rFonts w:cs="Times New Roman"/>
          <w:b w:val="0"/>
          <w:color w:val="0D0D0D"/>
          <w:sz w:val="22"/>
        </w:rPr>
        <w:t>(8) Nếu bên tranh chấp là cá nhân thì phải có chữ ký hoặc điểm chỉ của người đó; nếu là cơ quan tổ chức thì người đại điện hợp pháp của cơ quan, tổ chức yêu cầu ký tên, ghi rõ họ tên, chức vụ của mình và đóng dấu của cơ quan, tổ chức đó.</w:t>
      </w:r>
    </w:p>
    <w:p w14:paraId="3259BDEF" w14:textId="77777777" w:rsidR="0027030E" w:rsidRPr="0080776B" w:rsidRDefault="0027030E" w:rsidP="0027030E">
      <w:pPr>
        <w:spacing w:before="40" w:after="40" w:line="340" w:lineRule="exact"/>
        <w:ind w:firstLine="709"/>
        <w:jc w:val="both"/>
        <w:rPr>
          <w:rFonts w:ascii="Times New Roman Bold" w:hAnsi="Times New Roman Bold" w:cs="Times New Roman"/>
          <w:b/>
          <w:color w:val="0D0D0D"/>
          <w:spacing w:val="-4"/>
          <w:sz w:val="24"/>
          <w:szCs w:val="24"/>
        </w:rPr>
      </w:pPr>
      <w:r w:rsidRPr="0080776B">
        <w:rPr>
          <w:rFonts w:ascii="Times New Roman Bold" w:hAnsi="Times New Roman Bold" w:cs="Times New Roman"/>
          <w:b/>
          <w:color w:val="0D0D0D"/>
          <w:spacing w:val="-4"/>
          <w:sz w:val="24"/>
          <w:szCs w:val="24"/>
        </w:rPr>
        <w:lastRenderedPageBreak/>
        <w:t>Câu 11: Sau khi tiến hành hoà giải nhưng không thành, hoà giả viên muốn lập văn bản hoà giải không thành thì  làm theo mẫu nào?</w:t>
      </w:r>
    </w:p>
    <w:p w14:paraId="37D85277" w14:textId="5D399AA3" w:rsidR="0027030E" w:rsidRPr="0027030E" w:rsidRDefault="0027030E" w:rsidP="0027030E">
      <w:pPr>
        <w:tabs>
          <w:tab w:val="left" w:pos="1170"/>
          <w:tab w:val="center" w:pos="4791"/>
        </w:tabs>
        <w:spacing w:before="40" w:after="40" w:line="340" w:lineRule="exact"/>
        <w:ind w:firstLine="709"/>
        <w:jc w:val="both"/>
        <w:rPr>
          <w:rFonts w:cs="Times New Roman"/>
          <w:sz w:val="24"/>
          <w:szCs w:val="24"/>
        </w:rPr>
      </w:pPr>
      <w:r w:rsidRPr="0027030E">
        <w:rPr>
          <w:rStyle w:val="Strong"/>
          <w:rFonts w:cs="Times New Roman"/>
          <w:color w:val="0D0D0D"/>
          <w:sz w:val="24"/>
          <w:szCs w:val="24"/>
        </w:rPr>
        <w:t>Đáp:</w:t>
      </w:r>
      <w:r w:rsidRPr="0027030E">
        <w:rPr>
          <w:rStyle w:val="Strong"/>
          <w:rFonts w:cs="Times New Roman"/>
          <w:b w:val="0"/>
          <w:color w:val="0D0D0D"/>
          <w:sz w:val="24"/>
          <w:szCs w:val="24"/>
        </w:rPr>
        <w:t xml:space="preserve">  </w:t>
      </w:r>
      <w:r w:rsidR="0080776B">
        <w:rPr>
          <w:rStyle w:val="Strong"/>
          <w:rFonts w:cs="Times New Roman"/>
          <w:b w:val="0"/>
          <w:color w:val="0D0D0D"/>
          <w:sz w:val="24"/>
          <w:szCs w:val="24"/>
        </w:rPr>
        <w:t>Lập văn bản theo mẫu</w:t>
      </w:r>
      <w:r w:rsidRPr="0027030E">
        <w:rPr>
          <w:rFonts w:cs="Times New Roman"/>
          <w:sz w:val="24"/>
          <w:szCs w:val="24"/>
        </w:rPr>
        <w:t>ẫu biên bản hòa giải không thành.</w:t>
      </w:r>
    </w:p>
    <w:p w14:paraId="06CE282A" w14:textId="595585C5" w:rsidR="0080776B" w:rsidRDefault="0080776B" w:rsidP="0080776B">
      <w:pPr>
        <w:spacing w:before="40" w:after="40" w:line="340" w:lineRule="exact"/>
        <w:rPr>
          <w:rFonts w:cs="Times New Roman"/>
          <w:b/>
          <w:bCs/>
          <w:sz w:val="24"/>
          <w:szCs w:val="24"/>
          <w:lang w:val="vi-VN"/>
        </w:rPr>
      </w:pPr>
    </w:p>
    <w:tbl>
      <w:tblPr>
        <w:tblW w:w="7797" w:type="dxa"/>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2856"/>
        <w:gridCol w:w="4941"/>
      </w:tblGrid>
      <w:tr w:rsidR="0080776B" w:rsidRPr="0027030E" w14:paraId="168146D6" w14:textId="77777777" w:rsidTr="00A05257">
        <w:tc>
          <w:tcPr>
            <w:tcW w:w="2856" w:type="dxa"/>
            <w:vMerge w:val="restart"/>
            <w:tcBorders>
              <w:top w:val="nil"/>
              <w:left w:val="nil"/>
              <w:bottom w:val="nil"/>
              <w:right w:val="nil"/>
              <w:tl2br w:val="nil"/>
              <w:tr2bl w:val="nil"/>
            </w:tcBorders>
            <w:shd w:val="clear" w:color="auto" w:fill="auto"/>
            <w:tcMar>
              <w:top w:w="0" w:type="dxa"/>
              <w:left w:w="108" w:type="dxa"/>
              <w:bottom w:w="0" w:type="dxa"/>
              <w:right w:w="108" w:type="dxa"/>
            </w:tcMar>
          </w:tcPr>
          <w:p w14:paraId="20A916FC" w14:textId="77777777" w:rsidR="0080776B" w:rsidRPr="0027030E" w:rsidRDefault="0080776B" w:rsidP="00A05257">
            <w:pPr>
              <w:spacing w:after="0" w:line="320" w:lineRule="exact"/>
              <w:jc w:val="center"/>
              <w:rPr>
                <w:rFonts w:cs="Times New Roman"/>
                <w:color w:val="0D0D0D"/>
                <w:sz w:val="24"/>
                <w:szCs w:val="24"/>
              </w:rPr>
            </w:pPr>
            <w:r w:rsidRPr="0027030E">
              <w:rPr>
                <w:rFonts w:cs="Times New Roman"/>
                <w:color w:val="0D0D0D"/>
                <w:sz w:val="24"/>
                <w:szCs w:val="24"/>
              </w:rPr>
              <w:t>Xã, phường, thị trấn</w:t>
            </w:r>
            <w:r w:rsidRPr="0027030E">
              <w:rPr>
                <w:rFonts w:cs="Times New Roman"/>
                <w:b/>
                <w:bCs/>
                <w:color w:val="0D0D0D"/>
                <w:sz w:val="24"/>
                <w:szCs w:val="24"/>
              </w:rPr>
              <w:t>:</w:t>
            </w:r>
          </w:p>
          <w:p w14:paraId="11E37853" w14:textId="77777777" w:rsidR="0080776B" w:rsidRPr="0027030E" w:rsidRDefault="0080776B" w:rsidP="00A05257">
            <w:pPr>
              <w:spacing w:after="0" w:line="320" w:lineRule="exact"/>
              <w:jc w:val="center"/>
              <w:rPr>
                <w:rFonts w:cs="Times New Roman"/>
                <w:color w:val="0D0D0D"/>
                <w:sz w:val="24"/>
                <w:szCs w:val="24"/>
              </w:rPr>
            </w:pPr>
            <w:r w:rsidRPr="0027030E">
              <w:rPr>
                <w:rFonts w:cs="Times New Roman"/>
                <w:color w:val="0D0D0D"/>
                <w:sz w:val="24"/>
                <w:szCs w:val="24"/>
              </w:rPr>
              <w:t>………………………….</w:t>
            </w:r>
          </w:p>
          <w:p w14:paraId="5E8BB329" w14:textId="77777777" w:rsidR="0080776B" w:rsidRPr="0027030E" w:rsidRDefault="0080776B" w:rsidP="00A05257">
            <w:pPr>
              <w:spacing w:after="0" w:line="320" w:lineRule="exact"/>
              <w:jc w:val="center"/>
              <w:rPr>
                <w:rFonts w:cs="Times New Roman"/>
                <w:color w:val="0D0D0D"/>
                <w:sz w:val="24"/>
                <w:szCs w:val="24"/>
              </w:rPr>
            </w:pPr>
            <w:r w:rsidRPr="0027030E">
              <w:rPr>
                <w:rFonts w:cs="Times New Roman"/>
                <w:b/>
                <w:bCs/>
                <w:color w:val="0D0D0D"/>
                <w:sz w:val="24"/>
                <w:szCs w:val="24"/>
              </w:rPr>
              <w:t>Thôn, tổ dân phố:</w:t>
            </w:r>
          </w:p>
          <w:p w14:paraId="30650FC6" w14:textId="77777777" w:rsidR="0080776B" w:rsidRPr="0027030E" w:rsidRDefault="0080776B" w:rsidP="00A05257">
            <w:pPr>
              <w:spacing w:after="0" w:line="320" w:lineRule="exact"/>
              <w:jc w:val="center"/>
              <w:rPr>
                <w:rFonts w:cs="Times New Roman"/>
                <w:color w:val="0D0D0D"/>
                <w:sz w:val="24"/>
                <w:szCs w:val="24"/>
              </w:rPr>
            </w:pPr>
            <w:r w:rsidRPr="0027030E">
              <w:rPr>
                <w:rFonts w:cs="Times New Roman"/>
                <w:color w:val="0D0D0D"/>
                <w:sz w:val="24"/>
                <w:szCs w:val="24"/>
              </w:rPr>
              <w:t>……………………………</w:t>
            </w:r>
          </w:p>
        </w:tc>
        <w:tc>
          <w:tcPr>
            <w:tcW w:w="4941" w:type="dxa"/>
            <w:tcBorders>
              <w:top w:val="nil"/>
              <w:left w:val="nil"/>
              <w:bottom w:val="nil"/>
              <w:right w:val="nil"/>
              <w:tl2br w:val="nil"/>
              <w:tr2bl w:val="nil"/>
            </w:tcBorders>
            <w:shd w:val="clear" w:color="auto" w:fill="auto"/>
            <w:tcMar>
              <w:top w:w="0" w:type="dxa"/>
              <w:left w:w="108" w:type="dxa"/>
              <w:bottom w:w="0" w:type="dxa"/>
              <w:right w:w="108" w:type="dxa"/>
            </w:tcMar>
          </w:tcPr>
          <w:p w14:paraId="301AFDA4" w14:textId="77777777" w:rsidR="0080776B" w:rsidRPr="0027030E" w:rsidRDefault="0080776B" w:rsidP="00A05257">
            <w:pPr>
              <w:spacing w:after="0" w:line="320" w:lineRule="exact"/>
              <w:jc w:val="center"/>
              <w:rPr>
                <w:rFonts w:cs="Times New Roman"/>
                <w:color w:val="0D0D0D"/>
                <w:sz w:val="24"/>
                <w:szCs w:val="24"/>
              </w:rPr>
            </w:pPr>
            <w:r w:rsidRPr="00DA5746">
              <w:rPr>
                <w:rFonts w:cs="Times New Roman"/>
                <w:b/>
                <w:bCs/>
                <w:color w:val="0D0D0D"/>
                <w:sz w:val="22"/>
                <w:szCs w:val="24"/>
              </w:rPr>
              <w:t>CỘNG HÒA XÃ HỘI CHỦ NGHĨA VIỆT NAM</w:t>
            </w:r>
            <w:r w:rsidRPr="0027030E">
              <w:rPr>
                <w:rFonts w:cs="Times New Roman"/>
                <w:b/>
                <w:bCs/>
                <w:color w:val="0D0D0D"/>
                <w:sz w:val="24"/>
                <w:szCs w:val="24"/>
              </w:rPr>
              <w:br/>
              <w:t xml:space="preserve">Độc lập - Tự do - Hạnh phúc </w:t>
            </w:r>
            <w:r w:rsidRPr="0027030E">
              <w:rPr>
                <w:rFonts w:cs="Times New Roman"/>
                <w:b/>
                <w:bCs/>
                <w:color w:val="0D0D0D"/>
                <w:sz w:val="24"/>
                <w:szCs w:val="24"/>
              </w:rPr>
              <w:br/>
              <w:t>---------------</w:t>
            </w:r>
          </w:p>
        </w:tc>
      </w:tr>
      <w:tr w:rsidR="0080776B" w:rsidRPr="0027030E" w14:paraId="62675996" w14:textId="77777777" w:rsidTr="00A05257">
        <w:tblPrEx>
          <w:tblBorders>
            <w:top w:val="none" w:sz="0" w:space="0" w:color="auto"/>
            <w:bottom w:val="none" w:sz="0" w:space="0" w:color="auto"/>
            <w:insideH w:val="none" w:sz="0" w:space="0" w:color="auto"/>
            <w:insideV w:val="none" w:sz="0" w:space="0" w:color="auto"/>
          </w:tblBorders>
        </w:tblPrEx>
        <w:tc>
          <w:tcPr>
            <w:tcW w:w="2856" w:type="dxa"/>
            <w:vMerge/>
            <w:tcBorders>
              <w:top w:val="nil"/>
              <w:left w:val="nil"/>
              <w:bottom w:val="nil"/>
              <w:right w:val="nil"/>
              <w:tl2br w:val="nil"/>
              <w:tr2bl w:val="nil"/>
            </w:tcBorders>
            <w:shd w:val="clear" w:color="auto" w:fill="auto"/>
            <w:vAlign w:val="center"/>
          </w:tcPr>
          <w:p w14:paraId="78873371" w14:textId="77777777" w:rsidR="0080776B" w:rsidRPr="0027030E" w:rsidRDefault="0080776B" w:rsidP="00A05257">
            <w:pPr>
              <w:spacing w:after="0" w:line="320" w:lineRule="exact"/>
              <w:jc w:val="center"/>
              <w:rPr>
                <w:rFonts w:cs="Times New Roman"/>
                <w:color w:val="0D0D0D"/>
                <w:sz w:val="24"/>
                <w:szCs w:val="24"/>
              </w:rPr>
            </w:pPr>
          </w:p>
        </w:tc>
        <w:tc>
          <w:tcPr>
            <w:tcW w:w="4941" w:type="dxa"/>
            <w:tcBorders>
              <w:top w:val="nil"/>
              <w:left w:val="nil"/>
              <w:bottom w:val="nil"/>
              <w:right w:val="nil"/>
              <w:tl2br w:val="nil"/>
              <w:tr2bl w:val="nil"/>
            </w:tcBorders>
            <w:shd w:val="clear" w:color="auto" w:fill="auto"/>
            <w:tcMar>
              <w:top w:w="0" w:type="dxa"/>
              <w:left w:w="108" w:type="dxa"/>
              <w:bottom w:w="0" w:type="dxa"/>
              <w:right w:w="108" w:type="dxa"/>
            </w:tcMar>
          </w:tcPr>
          <w:p w14:paraId="75CD5CA0" w14:textId="77777777" w:rsidR="0080776B" w:rsidRPr="0027030E" w:rsidRDefault="0080776B" w:rsidP="00A05257">
            <w:pPr>
              <w:spacing w:after="0" w:line="320" w:lineRule="exact"/>
              <w:jc w:val="center"/>
              <w:rPr>
                <w:rFonts w:cs="Times New Roman"/>
                <w:color w:val="0D0D0D"/>
                <w:sz w:val="24"/>
                <w:szCs w:val="24"/>
              </w:rPr>
            </w:pPr>
            <w:r w:rsidRPr="0027030E">
              <w:rPr>
                <w:rFonts w:cs="Times New Roman"/>
                <w:i/>
                <w:iCs/>
                <w:color w:val="0D0D0D"/>
                <w:sz w:val="24"/>
                <w:szCs w:val="24"/>
              </w:rPr>
              <w:t>…, ngày … tháng … năm….</w:t>
            </w:r>
          </w:p>
        </w:tc>
      </w:tr>
    </w:tbl>
    <w:p w14:paraId="3EC62EF0" w14:textId="77777777" w:rsidR="0080776B" w:rsidRDefault="0080776B" w:rsidP="0027030E">
      <w:pPr>
        <w:spacing w:before="40" w:after="40" w:line="340" w:lineRule="exact"/>
        <w:ind w:left="720" w:hanging="720"/>
        <w:jc w:val="center"/>
        <w:rPr>
          <w:rFonts w:cs="Times New Roman"/>
          <w:b/>
          <w:bCs/>
          <w:sz w:val="24"/>
          <w:szCs w:val="24"/>
          <w:lang w:val="vi-VN"/>
        </w:rPr>
      </w:pPr>
    </w:p>
    <w:p w14:paraId="70F1DF18" w14:textId="0147E91A" w:rsidR="0027030E" w:rsidRPr="0027030E" w:rsidRDefault="0027030E" w:rsidP="0027030E">
      <w:pPr>
        <w:spacing w:before="40" w:after="40" w:line="340" w:lineRule="exact"/>
        <w:ind w:left="720" w:hanging="720"/>
        <w:jc w:val="center"/>
        <w:rPr>
          <w:rFonts w:cs="Times New Roman"/>
          <w:b/>
          <w:bCs/>
          <w:sz w:val="24"/>
          <w:szCs w:val="24"/>
          <w:lang w:val="vi-VN"/>
        </w:rPr>
      </w:pPr>
      <w:r w:rsidRPr="0027030E">
        <w:rPr>
          <w:rFonts w:cs="Times New Roman"/>
          <w:b/>
          <w:bCs/>
          <w:sz w:val="24"/>
          <w:szCs w:val="24"/>
          <w:lang w:val="vi-VN"/>
        </w:rPr>
        <w:t>BIÊN BẢN HÒA GIẢI Ở CƠ SỞ</w:t>
      </w:r>
    </w:p>
    <w:p w14:paraId="0721A0C2" w14:textId="2BD9025C" w:rsidR="0027030E" w:rsidRPr="0080776B" w:rsidRDefault="0080776B" w:rsidP="0080776B">
      <w:pPr>
        <w:spacing w:before="40" w:after="40" w:line="340" w:lineRule="exact"/>
        <w:ind w:left="720" w:hanging="720"/>
        <w:jc w:val="center"/>
        <w:rPr>
          <w:rFonts w:cs="Times New Roman"/>
          <w:b/>
          <w:bCs/>
          <w:sz w:val="24"/>
          <w:szCs w:val="24"/>
        </w:rPr>
      </w:pPr>
      <w:r>
        <w:rPr>
          <w:rFonts w:cs="Times New Roman"/>
          <w:b/>
          <w:bCs/>
          <w:sz w:val="24"/>
          <w:szCs w:val="24"/>
        </w:rPr>
        <w:t>(Không thành)</w:t>
      </w:r>
    </w:p>
    <w:p w14:paraId="3020ECC6" w14:textId="77777777" w:rsidR="0027030E" w:rsidRPr="0027030E" w:rsidRDefault="0027030E" w:rsidP="0027030E">
      <w:pPr>
        <w:keepNext/>
        <w:spacing w:before="40" w:after="40" w:line="340" w:lineRule="exact"/>
        <w:ind w:firstLine="720"/>
        <w:jc w:val="both"/>
        <w:outlineLvl w:val="3"/>
        <w:rPr>
          <w:rFonts w:cs="Times New Roman"/>
          <w:sz w:val="24"/>
          <w:szCs w:val="24"/>
          <w:lang w:val="vi-VN"/>
        </w:rPr>
      </w:pPr>
      <w:r w:rsidRPr="0027030E">
        <w:rPr>
          <w:rFonts w:cs="Times New Roman"/>
          <w:sz w:val="24"/>
          <w:szCs w:val="24"/>
          <w:lang w:val="vi-VN"/>
        </w:rPr>
        <w:t>Căn cứ quy định tại khoản.....</w:t>
      </w:r>
      <w:r w:rsidRPr="0027030E">
        <w:rPr>
          <w:rFonts w:cs="Times New Roman"/>
          <w:sz w:val="24"/>
          <w:szCs w:val="24"/>
          <w:vertAlign w:val="superscript"/>
        </w:rPr>
        <w:footnoteReference w:id="1"/>
      </w:r>
      <w:r w:rsidRPr="0027030E">
        <w:rPr>
          <w:rFonts w:cs="Times New Roman"/>
          <w:sz w:val="24"/>
          <w:szCs w:val="24"/>
          <w:lang w:val="vi-VN"/>
        </w:rPr>
        <w:t xml:space="preserve">  Điều 16 Luật hòa giải ở cơ sở,</w:t>
      </w:r>
    </w:p>
    <w:p w14:paraId="7A28278A" w14:textId="77777777" w:rsidR="0027030E" w:rsidRPr="0027030E" w:rsidRDefault="0027030E" w:rsidP="0027030E">
      <w:pPr>
        <w:spacing w:before="40" w:after="40" w:line="340" w:lineRule="exact"/>
        <w:ind w:firstLine="720"/>
        <w:jc w:val="both"/>
        <w:rPr>
          <w:rFonts w:cs="Times New Roman"/>
          <w:b/>
          <w:bCs/>
          <w:i/>
          <w:iCs/>
          <w:sz w:val="24"/>
          <w:szCs w:val="24"/>
          <w:lang w:val="vi-VN"/>
        </w:rPr>
      </w:pPr>
      <w:r w:rsidRPr="0027030E">
        <w:rPr>
          <w:rFonts w:cs="Times New Roman"/>
          <w:sz w:val="24"/>
          <w:szCs w:val="24"/>
          <w:lang w:val="vi-VN"/>
        </w:rPr>
        <w:t>Hôm nay, hồi....giờ….ngày……tháng…..năm..., tại địa điểm……………, tổ hòa giải.......... tiến hành hòa giải.</w:t>
      </w:r>
    </w:p>
    <w:p w14:paraId="7181E180" w14:textId="77777777" w:rsidR="0027030E" w:rsidRPr="0027030E" w:rsidRDefault="0027030E" w:rsidP="0027030E">
      <w:pPr>
        <w:spacing w:before="40" w:after="40" w:line="340" w:lineRule="exact"/>
        <w:ind w:firstLine="720"/>
        <w:jc w:val="both"/>
        <w:rPr>
          <w:rFonts w:cs="Times New Roman"/>
          <w:sz w:val="24"/>
          <w:szCs w:val="24"/>
          <w:lang w:val="vi-VN"/>
        </w:rPr>
      </w:pPr>
      <w:r w:rsidRPr="0027030E">
        <w:rPr>
          <w:rFonts w:cs="Times New Roman"/>
          <w:sz w:val="24"/>
          <w:szCs w:val="24"/>
          <w:lang w:val="vi-VN"/>
        </w:rPr>
        <w:t>1. Thành phần hòa giải:</w:t>
      </w:r>
    </w:p>
    <w:p w14:paraId="1EB4DBD2" w14:textId="7776C9B0" w:rsidR="0027030E" w:rsidRPr="0080776B" w:rsidRDefault="0027030E" w:rsidP="0027030E">
      <w:pPr>
        <w:spacing w:before="40" w:after="40" w:line="340" w:lineRule="exact"/>
        <w:ind w:firstLine="720"/>
        <w:jc w:val="both"/>
        <w:rPr>
          <w:rFonts w:cs="Times New Roman"/>
          <w:sz w:val="24"/>
          <w:szCs w:val="24"/>
        </w:rPr>
      </w:pPr>
      <w:r w:rsidRPr="0027030E">
        <w:rPr>
          <w:rFonts w:cs="Times New Roman"/>
          <w:sz w:val="24"/>
          <w:szCs w:val="24"/>
          <w:lang w:val="vi-VN"/>
        </w:rPr>
        <w:t>- Ông (bà): ………………….............. chức vụ:.....................</w:t>
      </w:r>
      <w:r w:rsidR="0080776B">
        <w:rPr>
          <w:rFonts w:cs="Times New Roman"/>
          <w:sz w:val="24"/>
          <w:szCs w:val="24"/>
        </w:rPr>
        <w:t>..</w:t>
      </w:r>
    </w:p>
    <w:p w14:paraId="1B61C58F" w14:textId="09257354" w:rsidR="0027030E" w:rsidRPr="0027030E" w:rsidRDefault="0027030E" w:rsidP="0027030E">
      <w:pPr>
        <w:spacing w:before="40" w:after="40" w:line="340" w:lineRule="exact"/>
        <w:ind w:firstLine="720"/>
        <w:jc w:val="both"/>
        <w:rPr>
          <w:rFonts w:cs="Times New Roman"/>
          <w:sz w:val="24"/>
          <w:szCs w:val="24"/>
          <w:lang w:val="vi-VN"/>
        </w:rPr>
      </w:pPr>
      <w:r w:rsidRPr="0027030E">
        <w:rPr>
          <w:rFonts w:cs="Times New Roman"/>
          <w:sz w:val="24"/>
          <w:szCs w:val="24"/>
          <w:lang w:val="vi-VN"/>
        </w:rPr>
        <w:t xml:space="preserve">- Ông (bà):………………… ...............chức vụ:..........…......... </w:t>
      </w:r>
    </w:p>
    <w:p w14:paraId="10E4B041" w14:textId="45880233" w:rsidR="0027030E" w:rsidRPr="0027030E" w:rsidRDefault="0027030E" w:rsidP="0027030E">
      <w:pPr>
        <w:spacing w:before="40" w:after="40" w:line="340" w:lineRule="exact"/>
        <w:ind w:firstLine="720"/>
        <w:jc w:val="both"/>
        <w:rPr>
          <w:rFonts w:cs="Times New Roman"/>
          <w:sz w:val="24"/>
          <w:szCs w:val="24"/>
          <w:lang w:val="vi-VN"/>
        </w:rPr>
      </w:pPr>
      <w:r w:rsidRPr="0027030E">
        <w:rPr>
          <w:rFonts w:cs="Times New Roman"/>
          <w:sz w:val="24"/>
          <w:szCs w:val="24"/>
          <w:lang w:val="vi-VN"/>
        </w:rPr>
        <w:t>- Ông (bà):……………….....................chức vụ...… …….....</w:t>
      </w:r>
      <w:r w:rsidR="0080776B">
        <w:rPr>
          <w:rFonts w:cs="Times New Roman"/>
          <w:sz w:val="24"/>
          <w:szCs w:val="24"/>
          <w:lang w:val="vi-VN"/>
        </w:rPr>
        <w:t>..</w:t>
      </w:r>
    </w:p>
    <w:p w14:paraId="304A7505" w14:textId="77777777" w:rsidR="0027030E" w:rsidRPr="0027030E" w:rsidRDefault="0027030E" w:rsidP="0027030E">
      <w:pPr>
        <w:spacing w:before="40" w:after="40" w:line="340" w:lineRule="exact"/>
        <w:ind w:firstLine="720"/>
        <w:jc w:val="both"/>
        <w:rPr>
          <w:rFonts w:cs="Times New Roman"/>
          <w:sz w:val="24"/>
          <w:szCs w:val="24"/>
          <w:lang w:val="vi-VN"/>
        </w:rPr>
      </w:pPr>
      <w:r w:rsidRPr="0027030E">
        <w:rPr>
          <w:rFonts w:cs="Times New Roman"/>
          <w:sz w:val="24"/>
          <w:szCs w:val="24"/>
          <w:lang w:val="vi-VN"/>
        </w:rPr>
        <w:t>2. Các Bên tham gia hòa giải, gồm:</w:t>
      </w:r>
    </w:p>
    <w:p w14:paraId="33781EA1" w14:textId="77777777" w:rsidR="0027030E" w:rsidRPr="0027030E" w:rsidRDefault="0027030E" w:rsidP="0027030E">
      <w:pPr>
        <w:spacing w:before="40" w:after="40" w:line="340" w:lineRule="exact"/>
        <w:ind w:firstLine="709"/>
        <w:jc w:val="both"/>
        <w:rPr>
          <w:rFonts w:cs="Times New Roman"/>
          <w:i/>
          <w:sz w:val="24"/>
          <w:szCs w:val="24"/>
          <w:lang w:val="vi-VN"/>
        </w:rPr>
      </w:pPr>
      <w:r w:rsidRPr="0027030E">
        <w:rPr>
          <w:rFonts w:cs="Times New Roman"/>
          <w:i/>
          <w:sz w:val="24"/>
          <w:szCs w:val="24"/>
          <w:lang w:val="vi-VN"/>
        </w:rPr>
        <w:t>* Bên A:</w:t>
      </w:r>
    </w:p>
    <w:p w14:paraId="223BC9DA" w14:textId="2AFC6DAA" w:rsidR="0027030E" w:rsidRPr="0027030E" w:rsidRDefault="0027030E" w:rsidP="0027030E">
      <w:pPr>
        <w:spacing w:before="40" w:after="40" w:line="340" w:lineRule="exact"/>
        <w:ind w:firstLine="720"/>
        <w:jc w:val="both"/>
        <w:rPr>
          <w:rFonts w:cs="Times New Roman"/>
          <w:sz w:val="24"/>
          <w:szCs w:val="24"/>
          <w:lang w:val="vi-VN"/>
        </w:rPr>
      </w:pPr>
      <w:r w:rsidRPr="0027030E">
        <w:rPr>
          <w:rFonts w:cs="Times New Roman"/>
          <w:sz w:val="24"/>
          <w:szCs w:val="24"/>
          <w:lang w:val="vi-VN"/>
        </w:rPr>
        <w:t>- Họ và tên:........................................., sinh năm:....</w:t>
      </w:r>
      <w:r w:rsidR="0080776B">
        <w:rPr>
          <w:rFonts w:cs="Times New Roman"/>
          <w:sz w:val="24"/>
          <w:szCs w:val="24"/>
        </w:rPr>
        <w:t>..........</w:t>
      </w:r>
      <w:r w:rsidRPr="0027030E">
        <w:rPr>
          <w:rFonts w:cs="Times New Roman"/>
          <w:sz w:val="24"/>
          <w:szCs w:val="24"/>
          <w:lang w:val="vi-VN"/>
        </w:rPr>
        <w:t>......</w:t>
      </w:r>
    </w:p>
    <w:p w14:paraId="6ABB6EFC" w14:textId="669764C8" w:rsidR="0027030E" w:rsidRPr="0027030E" w:rsidRDefault="0027030E" w:rsidP="0027030E">
      <w:pPr>
        <w:spacing w:before="40" w:after="40" w:line="340" w:lineRule="exact"/>
        <w:ind w:firstLine="720"/>
        <w:jc w:val="both"/>
        <w:rPr>
          <w:rFonts w:cs="Times New Roman"/>
          <w:sz w:val="24"/>
          <w:szCs w:val="24"/>
          <w:lang w:val="vi-VN"/>
        </w:rPr>
      </w:pPr>
      <w:r w:rsidRPr="0027030E">
        <w:rPr>
          <w:rFonts w:cs="Times New Roman"/>
          <w:sz w:val="24"/>
          <w:szCs w:val="24"/>
          <w:lang w:val="vi-VN"/>
        </w:rPr>
        <w:t>- Địa chỉ nơi ở hiện tại:..................................</w:t>
      </w:r>
      <w:r w:rsidR="0080776B">
        <w:rPr>
          <w:rFonts w:cs="Times New Roman"/>
          <w:sz w:val="24"/>
          <w:szCs w:val="24"/>
          <w:lang w:val="vi-VN"/>
        </w:rPr>
        <w:t>..........................</w:t>
      </w:r>
    </w:p>
    <w:p w14:paraId="339D9BA1" w14:textId="77777777" w:rsidR="0027030E" w:rsidRPr="0027030E" w:rsidRDefault="0027030E" w:rsidP="0027030E">
      <w:pPr>
        <w:spacing w:before="40" w:after="40" w:line="340" w:lineRule="exact"/>
        <w:ind w:firstLine="709"/>
        <w:jc w:val="both"/>
        <w:rPr>
          <w:rFonts w:cs="Times New Roman"/>
          <w:i/>
          <w:sz w:val="24"/>
          <w:szCs w:val="24"/>
          <w:lang w:val="vi-VN"/>
        </w:rPr>
      </w:pPr>
      <w:r w:rsidRPr="0027030E">
        <w:rPr>
          <w:rFonts w:cs="Times New Roman"/>
          <w:i/>
          <w:sz w:val="24"/>
          <w:szCs w:val="24"/>
          <w:lang w:val="vi-VN"/>
        </w:rPr>
        <w:t>* Bên B:</w:t>
      </w:r>
    </w:p>
    <w:p w14:paraId="40684069" w14:textId="40646440" w:rsidR="0027030E" w:rsidRPr="0027030E" w:rsidRDefault="0027030E" w:rsidP="0027030E">
      <w:pPr>
        <w:spacing w:before="40" w:after="40" w:line="340" w:lineRule="exact"/>
        <w:ind w:firstLine="720"/>
        <w:jc w:val="both"/>
        <w:rPr>
          <w:rFonts w:cs="Times New Roman"/>
          <w:sz w:val="24"/>
          <w:szCs w:val="24"/>
          <w:lang w:val="vi-VN"/>
        </w:rPr>
      </w:pPr>
      <w:r w:rsidRPr="0027030E">
        <w:rPr>
          <w:rFonts w:cs="Times New Roman"/>
          <w:sz w:val="24"/>
          <w:szCs w:val="24"/>
          <w:lang w:val="vi-VN"/>
        </w:rPr>
        <w:t>- Họ và tên:............................................, sinh năm:............</w:t>
      </w:r>
    </w:p>
    <w:p w14:paraId="7A7BDC93" w14:textId="269B1F05" w:rsidR="0027030E" w:rsidRPr="0027030E" w:rsidRDefault="0027030E" w:rsidP="0027030E">
      <w:pPr>
        <w:spacing w:before="40" w:after="40" w:line="340" w:lineRule="exact"/>
        <w:ind w:firstLine="720"/>
        <w:jc w:val="both"/>
        <w:rPr>
          <w:rFonts w:cs="Times New Roman"/>
          <w:sz w:val="24"/>
          <w:szCs w:val="24"/>
          <w:lang w:val="vi-VN"/>
        </w:rPr>
      </w:pPr>
      <w:r w:rsidRPr="0027030E">
        <w:rPr>
          <w:rFonts w:cs="Times New Roman"/>
          <w:sz w:val="24"/>
          <w:szCs w:val="24"/>
          <w:lang w:val="vi-VN"/>
        </w:rPr>
        <w:lastRenderedPageBreak/>
        <w:t>- Địa chỉ nơi ở hiện tại:..........................................................</w:t>
      </w:r>
    </w:p>
    <w:p w14:paraId="7CC9EAD6" w14:textId="77777777" w:rsidR="0027030E" w:rsidRPr="0027030E" w:rsidRDefault="0027030E" w:rsidP="0027030E">
      <w:pPr>
        <w:spacing w:before="40" w:after="40" w:line="340" w:lineRule="exact"/>
        <w:ind w:firstLine="709"/>
        <w:jc w:val="both"/>
        <w:rPr>
          <w:rFonts w:cs="Times New Roman"/>
          <w:i/>
          <w:sz w:val="24"/>
          <w:szCs w:val="24"/>
          <w:lang w:val="vi-VN"/>
        </w:rPr>
      </w:pPr>
      <w:r w:rsidRPr="0027030E">
        <w:rPr>
          <w:rFonts w:cs="Times New Roman"/>
          <w:i/>
          <w:sz w:val="24"/>
          <w:szCs w:val="24"/>
          <w:lang w:val="vi-VN"/>
        </w:rPr>
        <w:t>* Người có liên quan đến vụ, việc hòa giải (nếu có):</w:t>
      </w:r>
    </w:p>
    <w:p w14:paraId="69430242" w14:textId="7D2BB2A1" w:rsidR="0027030E" w:rsidRPr="0080776B" w:rsidRDefault="0027030E" w:rsidP="0027030E">
      <w:pPr>
        <w:spacing w:before="40" w:after="40" w:line="340" w:lineRule="exact"/>
        <w:ind w:firstLine="720"/>
        <w:jc w:val="both"/>
        <w:rPr>
          <w:rFonts w:cs="Times New Roman"/>
          <w:sz w:val="24"/>
          <w:szCs w:val="24"/>
        </w:rPr>
      </w:pPr>
      <w:r w:rsidRPr="0027030E">
        <w:rPr>
          <w:rFonts w:cs="Times New Roman"/>
          <w:sz w:val="24"/>
          <w:szCs w:val="24"/>
          <w:lang w:val="vi-VN"/>
        </w:rPr>
        <w:t>- Họ và tên:.........................................., sinh năm</w:t>
      </w:r>
      <w:r w:rsidR="0080776B">
        <w:rPr>
          <w:rFonts w:cs="Times New Roman"/>
          <w:sz w:val="24"/>
          <w:szCs w:val="24"/>
        </w:rPr>
        <w:t>:…………..</w:t>
      </w:r>
    </w:p>
    <w:p w14:paraId="4ABA9B2E" w14:textId="1A52599B" w:rsidR="0027030E" w:rsidRPr="0080776B" w:rsidRDefault="0027030E" w:rsidP="0027030E">
      <w:pPr>
        <w:spacing w:before="40" w:after="40" w:line="340" w:lineRule="exact"/>
        <w:ind w:firstLine="720"/>
        <w:jc w:val="both"/>
        <w:rPr>
          <w:rFonts w:cs="Times New Roman"/>
          <w:sz w:val="24"/>
          <w:szCs w:val="24"/>
        </w:rPr>
      </w:pPr>
      <w:r w:rsidRPr="0027030E">
        <w:rPr>
          <w:rFonts w:cs="Times New Roman"/>
          <w:sz w:val="24"/>
          <w:szCs w:val="24"/>
          <w:lang w:val="vi-VN"/>
        </w:rPr>
        <w:t>- Địa chỉ nơi ở hiện tại:......................................................</w:t>
      </w:r>
      <w:r w:rsidR="0080776B">
        <w:rPr>
          <w:rFonts w:cs="Times New Roman"/>
          <w:sz w:val="24"/>
          <w:szCs w:val="24"/>
        </w:rPr>
        <w:t>....</w:t>
      </w:r>
    </w:p>
    <w:p w14:paraId="73E0218E" w14:textId="7CF5210D" w:rsidR="0027030E" w:rsidRPr="0027030E" w:rsidRDefault="0027030E" w:rsidP="0027030E">
      <w:pPr>
        <w:spacing w:before="40" w:after="40" w:line="340" w:lineRule="exact"/>
        <w:ind w:firstLine="720"/>
        <w:jc w:val="both"/>
        <w:rPr>
          <w:rFonts w:cs="Times New Roman"/>
          <w:bCs/>
          <w:iCs/>
          <w:sz w:val="24"/>
          <w:szCs w:val="24"/>
          <w:lang w:val="vi-VN"/>
        </w:rPr>
      </w:pPr>
      <w:r w:rsidRPr="0027030E">
        <w:rPr>
          <w:rFonts w:cs="Times New Roman"/>
          <w:bCs/>
          <w:iCs/>
          <w:sz w:val="24"/>
          <w:szCs w:val="24"/>
          <w:lang w:val="vi-VN"/>
        </w:rPr>
        <w:t>3. Nội dung hòa giải: (ghi tóm tắt nội dung mâu thuẫn, tranh chấp, vi phạm pháp luật được hòa giải; nguyên nhân của mâu thuẫn, tranh chấp, vi phạm pháp luật; ý kiến của các bên, người có liên quan đến vụ, việc hòa giải và ý kiến của tổ hòa giải):....................................................................</w:t>
      </w:r>
      <w:r w:rsidR="0080776B">
        <w:rPr>
          <w:rFonts w:cs="Times New Roman"/>
          <w:bCs/>
          <w:iCs/>
          <w:sz w:val="24"/>
          <w:szCs w:val="24"/>
          <w:lang w:val="vi-VN"/>
        </w:rPr>
        <w:t>................................</w:t>
      </w:r>
    </w:p>
    <w:p w14:paraId="7874295D" w14:textId="77777777" w:rsidR="0027030E" w:rsidRPr="0027030E" w:rsidRDefault="0027030E" w:rsidP="0027030E">
      <w:pPr>
        <w:spacing w:before="40" w:after="40" w:line="340" w:lineRule="exact"/>
        <w:ind w:firstLine="720"/>
        <w:jc w:val="both"/>
        <w:rPr>
          <w:rFonts w:cs="Times New Roman"/>
          <w:bCs/>
          <w:iCs/>
          <w:sz w:val="24"/>
          <w:szCs w:val="24"/>
          <w:lang w:val="vi-VN"/>
        </w:rPr>
      </w:pPr>
      <w:r w:rsidRPr="0027030E">
        <w:rPr>
          <w:rFonts w:cs="Times New Roman"/>
          <w:bCs/>
          <w:iCs/>
          <w:sz w:val="24"/>
          <w:szCs w:val="24"/>
          <w:lang w:val="vi-VN"/>
        </w:rPr>
        <w:t>4. Kết quả hòa giải (ghi tóm tắt nội dung thỏa thuận trong trường hợp hòa giải thành; yêu cầu của các bên và lý do hòa giải không thành).</w:t>
      </w:r>
    </w:p>
    <w:p w14:paraId="1B63BA77" w14:textId="32200F63" w:rsidR="0027030E" w:rsidRDefault="0027030E" w:rsidP="0027030E">
      <w:pPr>
        <w:spacing w:before="40" w:after="40" w:line="340" w:lineRule="exact"/>
        <w:ind w:firstLine="720"/>
        <w:jc w:val="both"/>
        <w:rPr>
          <w:rFonts w:cs="Times New Roman"/>
          <w:sz w:val="24"/>
          <w:szCs w:val="24"/>
          <w:lang w:val="vi-VN"/>
        </w:rPr>
      </w:pPr>
      <w:r w:rsidRPr="0027030E">
        <w:rPr>
          <w:rFonts w:cs="Times New Roman"/>
          <w:sz w:val="24"/>
          <w:szCs w:val="24"/>
          <w:lang w:val="vi-VN"/>
        </w:rPr>
        <w:t>Biên bản đã được đọc lại cho những người có tên nêu trên nghe và ký xác nhận; Biên bản được lập thành … giao cho các bên mâu thuẫn, tranh chấp và lưu tại tổ hòa giải…....... một bản.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9"/>
        <w:gridCol w:w="2920"/>
      </w:tblGrid>
      <w:tr w:rsidR="0080776B" w14:paraId="402EAAE7" w14:textId="77777777" w:rsidTr="0080776B">
        <w:tc>
          <w:tcPr>
            <w:tcW w:w="3429" w:type="dxa"/>
          </w:tcPr>
          <w:p w14:paraId="2FA80E67" w14:textId="77777777" w:rsidR="0080776B" w:rsidRDefault="0080776B" w:rsidP="0027030E">
            <w:pPr>
              <w:spacing w:before="40" w:after="40" w:line="340" w:lineRule="exact"/>
              <w:jc w:val="both"/>
              <w:rPr>
                <w:rFonts w:cs="Times New Roman"/>
                <w:b/>
                <w:sz w:val="24"/>
                <w:szCs w:val="24"/>
              </w:rPr>
            </w:pPr>
            <w:r w:rsidRPr="0027030E">
              <w:rPr>
                <w:rFonts w:cs="Times New Roman"/>
                <w:b/>
                <w:sz w:val="24"/>
                <w:szCs w:val="24"/>
              </w:rPr>
              <w:t>Các bên mâu thuẫn, tranh chấp</w:t>
            </w:r>
          </w:p>
          <w:p w14:paraId="3644224A" w14:textId="77777777" w:rsidR="0080776B" w:rsidRPr="0027030E" w:rsidRDefault="0080776B" w:rsidP="0080776B">
            <w:pPr>
              <w:spacing w:before="40" w:after="40" w:line="340" w:lineRule="exact"/>
              <w:ind w:firstLine="720"/>
              <w:jc w:val="center"/>
              <w:rPr>
                <w:rFonts w:cs="Times New Roman"/>
                <w:i/>
                <w:sz w:val="24"/>
                <w:szCs w:val="24"/>
              </w:rPr>
            </w:pPr>
            <w:r w:rsidRPr="0027030E">
              <w:rPr>
                <w:rFonts w:cs="Times New Roman"/>
                <w:i/>
                <w:sz w:val="24"/>
                <w:szCs w:val="24"/>
                <w:lang w:val="vi-VN"/>
              </w:rPr>
              <w:t>(Ký, ghi rõ họ tên)</w:t>
            </w:r>
          </w:p>
          <w:p w14:paraId="34626036" w14:textId="77777777" w:rsidR="0080776B" w:rsidRDefault="0080776B" w:rsidP="0027030E">
            <w:pPr>
              <w:spacing w:before="40" w:after="40" w:line="340" w:lineRule="exact"/>
              <w:jc w:val="both"/>
              <w:rPr>
                <w:rFonts w:cs="Times New Roman"/>
                <w:sz w:val="24"/>
                <w:szCs w:val="24"/>
              </w:rPr>
            </w:pPr>
          </w:p>
          <w:p w14:paraId="04A8D003" w14:textId="77777777" w:rsidR="0080776B" w:rsidRDefault="0080776B" w:rsidP="0027030E">
            <w:pPr>
              <w:spacing w:before="40" w:after="40" w:line="340" w:lineRule="exact"/>
              <w:jc w:val="both"/>
              <w:rPr>
                <w:rFonts w:cs="Times New Roman"/>
                <w:sz w:val="24"/>
                <w:szCs w:val="24"/>
              </w:rPr>
            </w:pPr>
          </w:p>
          <w:p w14:paraId="65BE8114" w14:textId="77777777" w:rsidR="0080776B" w:rsidRDefault="0080776B" w:rsidP="0027030E">
            <w:pPr>
              <w:spacing w:before="40" w:after="40" w:line="340" w:lineRule="exact"/>
              <w:jc w:val="both"/>
              <w:rPr>
                <w:rFonts w:cs="Times New Roman"/>
                <w:sz w:val="24"/>
                <w:szCs w:val="24"/>
              </w:rPr>
            </w:pPr>
          </w:p>
          <w:p w14:paraId="7C7D2CDB" w14:textId="5D5D7781" w:rsidR="0080776B" w:rsidRDefault="0080776B" w:rsidP="0027030E">
            <w:pPr>
              <w:spacing w:before="40" w:after="40" w:line="340" w:lineRule="exact"/>
              <w:jc w:val="both"/>
              <w:rPr>
                <w:rFonts w:cs="Times New Roman"/>
                <w:sz w:val="24"/>
                <w:szCs w:val="24"/>
              </w:rPr>
            </w:pPr>
          </w:p>
        </w:tc>
        <w:tc>
          <w:tcPr>
            <w:tcW w:w="2920" w:type="dxa"/>
          </w:tcPr>
          <w:p w14:paraId="692EB6FB" w14:textId="7519656B" w:rsidR="0080776B" w:rsidRDefault="0080776B" w:rsidP="0080776B">
            <w:pPr>
              <w:spacing w:before="40" w:after="40" w:line="340" w:lineRule="exact"/>
              <w:jc w:val="center"/>
              <w:rPr>
                <w:rFonts w:cs="Times New Roman"/>
                <w:sz w:val="24"/>
                <w:szCs w:val="24"/>
              </w:rPr>
            </w:pPr>
            <w:r w:rsidRPr="0027030E">
              <w:rPr>
                <w:rFonts w:cs="Times New Roman"/>
                <w:b/>
                <w:spacing w:val="-2"/>
                <w:sz w:val="24"/>
                <w:szCs w:val="24"/>
                <w:lang w:val="vi-VN"/>
              </w:rPr>
              <w:t>NGƯỜI CÓ LIÊN QUAN (nếu có)</w:t>
            </w:r>
          </w:p>
        </w:tc>
      </w:tr>
    </w:tbl>
    <w:p w14:paraId="5BF52D70" w14:textId="717B922F" w:rsidR="0027030E" w:rsidRPr="0027030E" w:rsidRDefault="0027030E" w:rsidP="0080776B">
      <w:pPr>
        <w:spacing w:before="40" w:after="40" w:line="340" w:lineRule="exact"/>
        <w:jc w:val="both"/>
        <w:rPr>
          <w:rFonts w:cs="Times New Roman"/>
          <w:sz w:val="24"/>
          <w:szCs w:val="24"/>
        </w:rPr>
      </w:pPr>
    </w:p>
    <w:p w14:paraId="105EB1B7" w14:textId="1D15F486" w:rsidR="0027030E" w:rsidRPr="0027030E" w:rsidRDefault="0080776B" w:rsidP="0080776B">
      <w:pPr>
        <w:spacing w:before="40" w:after="40" w:line="340" w:lineRule="exact"/>
        <w:ind w:firstLine="720"/>
        <w:jc w:val="center"/>
        <w:rPr>
          <w:rFonts w:cs="Times New Roman"/>
          <w:b/>
          <w:sz w:val="24"/>
          <w:szCs w:val="24"/>
          <w:lang w:val="vi-VN"/>
        </w:rPr>
      </w:pPr>
      <w:r>
        <w:rPr>
          <w:rFonts w:cs="Times New Roman"/>
          <w:b/>
          <w:sz w:val="24"/>
          <w:szCs w:val="24"/>
          <w:lang w:val="vi-VN"/>
        </w:rPr>
        <w:t xml:space="preserve">          </w:t>
      </w:r>
      <w:r w:rsidR="0027030E" w:rsidRPr="0027030E">
        <w:rPr>
          <w:rFonts w:cs="Times New Roman"/>
          <w:b/>
          <w:sz w:val="24"/>
          <w:szCs w:val="24"/>
          <w:lang w:val="vi-VN"/>
        </w:rPr>
        <w:t>ĐẠI DIỆN TỔ HÒA GIẢI</w:t>
      </w:r>
    </w:p>
    <w:p w14:paraId="1BD485E9" w14:textId="77777777" w:rsidR="0027030E" w:rsidRPr="0027030E" w:rsidRDefault="0027030E" w:rsidP="0027030E">
      <w:pPr>
        <w:spacing w:before="40" w:after="40" w:line="340" w:lineRule="exact"/>
        <w:ind w:firstLine="720"/>
        <w:jc w:val="center"/>
        <w:rPr>
          <w:rFonts w:cs="Times New Roman"/>
          <w:sz w:val="24"/>
          <w:szCs w:val="24"/>
          <w:lang w:val="vi-VN"/>
        </w:rPr>
      </w:pPr>
      <w:r w:rsidRPr="0027030E">
        <w:rPr>
          <w:rFonts w:cs="Times New Roman"/>
          <w:sz w:val="24"/>
          <w:szCs w:val="24"/>
          <w:lang w:val="vi-VN"/>
        </w:rPr>
        <w:t>Hòa giải viên</w:t>
      </w:r>
    </w:p>
    <w:p w14:paraId="4321F99C" w14:textId="77777777" w:rsidR="0027030E" w:rsidRPr="0027030E" w:rsidRDefault="0027030E" w:rsidP="0027030E">
      <w:pPr>
        <w:spacing w:before="40" w:after="40" w:line="340" w:lineRule="exact"/>
        <w:ind w:firstLine="720"/>
        <w:jc w:val="center"/>
        <w:rPr>
          <w:rFonts w:cs="Times New Roman"/>
          <w:i/>
          <w:sz w:val="24"/>
          <w:szCs w:val="24"/>
        </w:rPr>
      </w:pPr>
      <w:r w:rsidRPr="0027030E">
        <w:rPr>
          <w:rFonts w:cs="Times New Roman"/>
          <w:i/>
          <w:sz w:val="24"/>
          <w:szCs w:val="24"/>
          <w:lang w:val="vi-VN"/>
        </w:rPr>
        <w:t>(Ký, ghi rõ họ tên)</w:t>
      </w:r>
    </w:p>
    <w:p w14:paraId="0971B7D5" w14:textId="77777777" w:rsidR="0027030E" w:rsidRPr="0027030E" w:rsidRDefault="0027030E" w:rsidP="0027030E">
      <w:pPr>
        <w:tabs>
          <w:tab w:val="left" w:pos="6150"/>
        </w:tabs>
        <w:spacing w:before="40" w:after="40" w:line="340" w:lineRule="exact"/>
        <w:jc w:val="both"/>
        <w:rPr>
          <w:rStyle w:val="Strong"/>
          <w:rFonts w:cs="Times New Roman"/>
          <w:b w:val="0"/>
          <w:color w:val="0D0D0D"/>
          <w:sz w:val="24"/>
          <w:szCs w:val="24"/>
        </w:rPr>
      </w:pPr>
    </w:p>
    <w:p w14:paraId="6AA617E7" w14:textId="77777777" w:rsidR="0027030E" w:rsidRPr="0027030E" w:rsidRDefault="0027030E" w:rsidP="0027030E">
      <w:pPr>
        <w:tabs>
          <w:tab w:val="left" w:pos="1170"/>
          <w:tab w:val="center" w:pos="4791"/>
        </w:tabs>
        <w:spacing w:before="40" w:after="40" w:line="340" w:lineRule="exact"/>
        <w:ind w:firstLine="709"/>
        <w:jc w:val="both"/>
        <w:rPr>
          <w:rStyle w:val="Strong"/>
          <w:rFonts w:cs="Times New Roman"/>
          <w:b w:val="0"/>
          <w:color w:val="0D0D0D"/>
          <w:sz w:val="24"/>
          <w:szCs w:val="24"/>
        </w:rPr>
      </w:pPr>
      <w:r w:rsidRPr="0027030E">
        <w:rPr>
          <w:rStyle w:val="Strong"/>
          <w:rFonts w:cs="Times New Roman"/>
          <w:b w:val="0"/>
          <w:color w:val="0D0D0D"/>
          <w:sz w:val="24"/>
          <w:szCs w:val="24"/>
        </w:rPr>
        <w:br w:type="page"/>
      </w:r>
      <w:r w:rsidRPr="0027030E">
        <w:rPr>
          <w:rStyle w:val="Strong"/>
          <w:rFonts w:cs="Times New Roman"/>
          <w:color w:val="0D0D0D"/>
          <w:sz w:val="24"/>
          <w:szCs w:val="24"/>
        </w:rPr>
        <w:lastRenderedPageBreak/>
        <w:t>Câu 12:</w:t>
      </w:r>
      <w:r w:rsidRPr="0027030E">
        <w:rPr>
          <w:rStyle w:val="Strong"/>
          <w:rFonts w:cs="Times New Roman"/>
          <w:b w:val="0"/>
          <w:color w:val="0D0D0D"/>
          <w:sz w:val="24"/>
          <w:szCs w:val="24"/>
        </w:rPr>
        <w:t xml:space="preserve"> </w:t>
      </w:r>
      <w:r w:rsidRPr="0027030E">
        <w:rPr>
          <w:rStyle w:val="Strong"/>
          <w:rFonts w:cs="Times New Roman"/>
          <w:color w:val="0D0D0D"/>
          <w:sz w:val="24"/>
          <w:szCs w:val="24"/>
        </w:rPr>
        <w:t>Nếu một trong các bên muốn yêu cầu toà án nhân dân công nhận kết quả hoà giải thành ở cơ sở thì làm theo mẫu nào?</w:t>
      </w:r>
    </w:p>
    <w:p w14:paraId="00EFFB99" w14:textId="77777777" w:rsidR="0027030E" w:rsidRPr="0027030E" w:rsidRDefault="0027030E" w:rsidP="0027030E">
      <w:pPr>
        <w:tabs>
          <w:tab w:val="left" w:pos="1170"/>
          <w:tab w:val="center" w:pos="4791"/>
        </w:tabs>
        <w:spacing w:before="40" w:after="40" w:line="340" w:lineRule="exact"/>
        <w:ind w:firstLine="709"/>
        <w:jc w:val="both"/>
        <w:rPr>
          <w:rStyle w:val="Strong"/>
          <w:rFonts w:cs="Times New Roman"/>
          <w:b w:val="0"/>
          <w:color w:val="0D0D0D"/>
          <w:sz w:val="24"/>
          <w:szCs w:val="24"/>
        </w:rPr>
      </w:pPr>
      <w:r w:rsidRPr="0027030E">
        <w:rPr>
          <w:rStyle w:val="Strong"/>
          <w:rFonts w:cs="Times New Roman"/>
          <w:color w:val="0D0D0D"/>
          <w:sz w:val="24"/>
          <w:szCs w:val="24"/>
        </w:rPr>
        <w:t>Đáp:</w:t>
      </w:r>
      <w:r w:rsidRPr="0027030E">
        <w:rPr>
          <w:rStyle w:val="Strong"/>
          <w:rFonts w:cs="Times New Roman"/>
          <w:b w:val="0"/>
          <w:color w:val="0D0D0D"/>
          <w:sz w:val="24"/>
          <w:szCs w:val="24"/>
        </w:rPr>
        <w:t xml:space="preserve"> Làm theo mẫu đính kèm tại Công văn số 1503/BTP-PBGDPL ngày 05/05/2017 của Bộ Tư pháp về việc hướng dẫn thực hiện thủ tục yêu cầu Tòa án công nhận kết quả hòa giải thành ở cơ sở.</w:t>
      </w:r>
    </w:p>
    <w:p w14:paraId="1193C7AB" w14:textId="77777777" w:rsidR="0027030E" w:rsidRPr="0027030E" w:rsidRDefault="0027030E" w:rsidP="0027030E">
      <w:pPr>
        <w:tabs>
          <w:tab w:val="left" w:pos="1170"/>
          <w:tab w:val="center" w:pos="4791"/>
        </w:tabs>
        <w:spacing w:before="40" w:after="40" w:line="340" w:lineRule="exact"/>
        <w:jc w:val="both"/>
        <w:rPr>
          <w:rStyle w:val="Strong"/>
          <w:rFonts w:cs="Times New Roman"/>
          <w:b w:val="0"/>
          <w:color w:val="0D0D0D"/>
          <w:sz w:val="24"/>
          <w:szCs w:val="24"/>
        </w:rPr>
      </w:pPr>
    </w:p>
    <w:p w14:paraId="6D5FAF9B" w14:textId="77777777" w:rsidR="0027030E" w:rsidRPr="0027030E" w:rsidRDefault="0027030E" w:rsidP="0027030E">
      <w:pPr>
        <w:tabs>
          <w:tab w:val="left" w:pos="1170"/>
          <w:tab w:val="center" w:pos="4791"/>
        </w:tabs>
        <w:spacing w:before="40" w:after="40" w:line="340" w:lineRule="exact"/>
        <w:jc w:val="center"/>
        <w:rPr>
          <w:rFonts w:cs="Times New Roman"/>
          <w:color w:val="0D0D0D"/>
          <w:sz w:val="24"/>
          <w:szCs w:val="24"/>
        </w:rPr>
      </w:pPr>
      <w:r w:rsidRPr="0027030E">
        <w:rPr>
          <w:rStyle w:val="Strong"/>
          <w:rFonts w:cs="Times New Roman"/>
          <w:color w:val="0D0D0D"/>
          <w:sz w:val="24"/>
          <w:szCs w:val="24"/>
        </w:rPr>
        <w:t>CỘNG HÒA XÃ HỘI CHỦ NGHĨA VIỆT NAM</w:t>
      </w:r>
    </w:p>
    <w:p w14:paraId="0AE0B367" w14:textId="715EABBD" w:rsidR="0027030E" w:rsidRPr="0027030E" w:rsidRDefault="00A05257" w:rsidP="0027030E">
      <w:pPr>
        <w:spacing w:before="40" w:after="40" w:line="340" w:lineRule="exact"/>
        <w:jc w:val="center"/>
        <w:rPr>
          <w:rFonts w:cs="Times New Roman"/>
          <w:color w:val="0D0D0D"/>
          <w:sz w:val="24"/>
          <w:szCs w:val="24"/>
        </w:rPr>
      </w:pPr>
      <w:r w:rsidRPr="0027030E">
        <w:rPr>
          <w:rFonts w:cs="Times New Roman"/>
          <w:noProof/>
          <w:color w:val="0D0D0D"/>
          <w:sz w:val="24"/>
          <w:szCs w:val="24"/>
        </w:rPr>
        <mc:AlternateContent>
          <mc:Choice Requires="wps">
            <w:drawing>
              <wp:anchor distT="0" distB="0" distL="114300" distR="114300" simplePos="0" relativeHeight="251725824" behindDoc="0" locked="0" layoutInCell="1" allowOverlap="1" wp14:anchorId="2DD3A728" wp14:editId="165AAF58">
                <wp:simplePos x="0" y="0"/>
                <wp:positionH relativeFrom="column">
                  <wp:posOffset>1260475</wp:posOffset>
                </wp:positionH>
                <wp:positionV relativeFrom="paragraph">
                  <wp:posOffset>239395</wp:posOffset>
                </wp:positionV>
                <wp:extent cx="1826895" cy="0"/>
                <wp:effectExtent l="0" t="0" r="2095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6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89229" id="_x0000_t32" coordsize="21600,21600" o:spt="32" o:oned="t" path="m,l21600,21600e" filled="f">
                <v:path arrowok="t" fillok="f" o:connecttype="none"/>
                <o:lock v:ext="edit" shapetype="t"/>
              </v:shapetype>
              <v:shape id="Straight Arrow Connector 6" o:spid="_x0000_s1026" type="#_x0000_t32" style="position:absolute;margin-left:99.25pt;margin-top:18.85pt;width:143.8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"/>
            </w:pict>
          </mc:Fallback>
        </mc:AlternateContent>
      </w:r>
      <w:r w:rsidR="0027030E" w:rsidRPr="0027030E">
        <w:rPr>
          <w:rStyle w:val="Strong"/>
          <w:rFonts w:cs="Times New Roman"/>
          <w:color w:val="0D0D0D"/>
          <w:sz w:val="24"/>
          <w:szCs w:val="24"/>
        </w:rPr>
        <w:t>Độc lập - Tự do - Hạnh phúc</w:t>
      </w:r>
    </w:p>
    <w:p w14:paraId="694F2971" w14:textId="4BE027AB" w:rsidR="0027030E" w:rsidRPr="0027030E" w:rsidRDefault="0027030E" w:rsidP="0027030E">
      <w:pPr>
        <w:tabs>
          <w:tab w:val="left" w:pos="6866"/>
        </w:tabs>
        <w:spacing w:before="40" w:after="40" w:line="340" w:lineRule="exact"/>
        <w:rPr>
          <w:rFonts w:cs="Times New Roman"/>
          <w:color w:val="0D0D0D"/>
          <w:sz w:val="24"/>
          <w:szCs w:val="24"/>
        </w:rPr>
      </w:pPr>
      <w:r w:rsidRPr="0027030E">
        <w:rPr>
          <w:rFonts w:cs="Times New Roman"/>
          <w:color w:val="0D0D0D"/>
          <w:sz w:val="24"/>
          <w:szCs w:val="24"/>
        </w:rPr>
        <w:tab/>
      </w:r>
    </w:p>
    <w:p w14:paraId="1CF5C8A4" w14:textId="77777777" w:rsidR="0027030E" w:rsidRPr="0027030E" w:rsidRDefault="0027030E" w:rsidP="0027030E">
      <w:pPr>
        <w:pStyle w:val="Heading2"/>
        <w:spacing w:before="40" w:after="40" w:line="340" w:lineRule="exact"/>
        <w:ind w:firstLine="0"/>
        <w:jc w:val="center"/>
        <w:rPr>
          <w:rStyle w:val="Strong"/>
          <w:rFonts w:ascii="Times New Roman" w:hAnsi="Times New Roman"/>
          <w:b/>
          <w:color w:val="0D0D0D"/>
          <w:szCs w:val="24"/>
        </w:rPr>
      </w:pPr>
      <w:r w:rsidRPr="0027030E">
        <w:rPr>
          <w:rStyle w:val="Strong"/>
          <w:rFonts w:ascii="Times New Roman" w:hAnsi="Times New Roman"/>
          <w:b/>
          <w:color w:val="0D0D0D"/>
          <w:szCs w:val="24"/>
        </w:rPr>
        <w:t xml:space="preserve">ĐƠN YÊU CẦU </w:t>
      </w:r>
    </w:p>
    <w:p w14:paraId="1C1F0755" w14:textId="77777777" w:rsidR="0027030E" w:rsidRPr="0027030E" w:rsidRDefault="0027030E" w:rsidP="0027030E">
      <w:pPr>
        <w:pStyle w:val="Heading2"/>
        <w:spacing w:before="40" w:after="40" w:line="340" w:lineRule="exact"/>
        <w:ind w:firstLine="0"/>
        <w:jc w:val="center"/>
        <w:rPr>
          <w:rFonts w:ascii="Times New Roman" w:hAnsi="Times New Roman"/>
          <w:color w:val="0D0D0D"/>
          <w:szCs w:val="24"/>
        </w:rPr>
      </w:pPr>
      <w:r w:rsidRPr="0027030E">
        <w:rPr>
          <w:rStyle w:val="Strong"/>
          <w:rFonts w:ascii="Times New Roman" w:hAnsi="Times New Roman"/>
          <w:b/>
          <w:color w:val="0D0D0D"/>
          <w:szCs w:val="24"/>
        </w:rPr>
        <w:t>GIẢI QUYẾT VIỆC DÂN SỰ</w:t>
      </w:r>
    </w:p>
    <w:p w14:paraId="6D6913DB" w14:textId="77777777" w:rsidR="0027030E" w:rsidRPr="0027030E" w:rsidRDefault="0027030E" w:rsidP="0027030E">
      <w:pPr>
        <w:spacing w:before="40" w:after="40" w:line="340" w:lineRule="exact"/>
        <w:jc w:val="center"/>
        <w:rPr>
          <w:rFonts w:cs="Times New Roman"/>
          <w:color w:val="0D0D0D"/>
          <w:sz w:val="24"/>
          <w:szCs w:val="24"/>
          <w:vertAlign w:val="superscript"/>
        </w:rPr>
      </w:pPr>
      <w:r w:rsidRPr="0027030E">
        <w:rPr>
          <w:rStyle w:val="Strong"/>
          <w:rFonts w:cs="Times New Roman"/>
          <w:i/>
          <w:iCs/>
          <w:color w:val="0D0D0D"/>
          <w:sz w:val="24"/>
          <w:szCs w:val="24"/>
        </w:rPr>
        <w:t>(V/v: yêu cầu công nhận kết quả hòa giải thành ở cơ sở)</w:t>
      </w:r>
    </w:p>
    <w:p w14:paraId="732B9970" w14:textId="77777777" w:rsidR="0027030E" w:rsidRPr="0027030E" w:rsidRDefault="0027030E" w:rsidP="0027030E">
      <w:pPr>
        <w:spacing w:before="40" w:after="40" w:line="340" w:lineRule="exact"/>
        <w:jc w:val="center"/>
        <w:rPr>
          <w:rFonts w:cs="Times New Roman"/>
          <w:color w:val="0D0D0D"/>
          <w:sz w:val="24"/>
          <w:szCs w:val="24"/>
          <w:vertAlign w:val="superscript"/>
        </w:rPr>
      </w:pPr>
      <w:r w:rsidRPr="0027030E">
        <w:rPr>
          <w:rStyle w:val="Strong"/>
          <w:rFonts w:cs="Times New Roman"/>
          <w:color w:val="0D0D0D"/>
          <w:sz w:val="24"/>
          <w:szCs w:val="24"/>
        </w:rPr>
        <w:t>Kính gửi:</w:t>
      </w:r>
      <w:r w:rsidRPr="0027030E">
        <w:rPr>
          <w:rFonts w:cs="Times New Roman"/>
          <w:color w:val="0D0D0D"/>
          <w:sz w:val="24"/>
          <w:szCs w:val="24"/>
          <w:lang w:val="vi-VN"/>
        </w:rPr>
        <w:t xml:space="preserve">  </w:t>
      </w:r>
      <w:r w:rsidRPr="0027030E">
        <w:rPr>
          <w:rStyle w:val="Strong"/>
          <w:rFonts w:cs="Times New Roman"/>
          <w:color w:val="0D0D0D"/>
          <w:sz w:val="24"/>
          <w:szCs w:val="24"/>
        </w:rPr>
        <w:t>TÒA ÁN NHÂN DÂN .......................</w:t>
      </w:r>
      <w:r w:rsidRPr="0027030E">
        <w:rPr>
          <w:rStyle w:val="Strong"/>
          <w:rFonts w:cs="Times New Roman"/>
          <w:color w:val="0D0D0D"/>
          <w:sz w:val="24"/>
          <w:szCs w:val="24"/>
          <w:vertAlign w:val="superscript"/>
        </w:rPr>
        <w:t>(1)</w:t>
      </w:r>
    </w:p>
    <w:p w14:paraId="6AAA58A4" w14:textId="77777777" w:rsidR="0027030E" w:rsidRPr="0027030E" w:rsidRDefault="0027030E" w:rsidP="0027030E">
      <w:pPr>
        <w:spacing w:before="40" w:after="40" w:line="340" w:lineRule="exact"/>
        <w:rPr>
          <w:rFonts w:cs="Times New Roman"/>
          <w:color w:val="0D0D0D"/>
          <w:sz w:val="24"/>
          <w:szCs w:val="24"/>
        </w:rPr>
      </w:pPr>
      <w:r w:rsidRPr="0027030E">
        <w:rPr>
          <w:rStyle w:val="Strong"/>
          <w:rFonts w:cs="Times New Roman"/>
          <w:color w:val="0D0D0D"/>
          <w:sz w:val="24"/>
          <w:szCs w:val="24"/>
        </w:rPr>
        <w:t xml:space="preserve">Họ tên người yêu cầu: </w:t>
      </w:r>
    </w:p>
    <w:p w14:paraId="24178EA1" w14:textId="7D2574EF" w:rsidR="0027030E" w:rsidRPr="0027030E" w:rsidRDefault="0027030E" w:rsidP="0027030E">
      <w:pPr>
        <w:tabs>
          <w:tab w:val="left" w:leader="dot" w:pos="9072"/>
        </w:tabs>
        <w:spacing w:before="40" w:after="40" w:line="340" w:lineRule="exact"/>
        <w:jc w:val="both"/>
        <w:rPr>
          <w:rFonts w:cs="Times New Roman"/>
          <w:color w:val="0D0D0D"/>
          <w:sz w:val="24"/>
          <w:szCs w:val="24"/>
        </w:rPr>
      </w:pPr>
      <w:r w:rsidRPr="0027030E">
        <w:rPr>
          <w:rFonts w:cs="Times New Roman"/>
          <w:color w:val="0D0D0D"/>
          <w:sz w:val="24"/>
          <w:szCs w:val="24"/>
          <w:lang w:val="vi-VN"/>
        </w:rPr>
        <w:t>1</w:t>
      </w:r>
      <w:r w:rsidRPr="0027030E">
        <w:rPr>
          <w:rFonts w:cs="Times New Roman"/>
          <w:color w:val="0D0D0D"/>
          <w:sz w:val="24"/>
          <w:szCs w:val="24"/>
          <w:vertAlign w:val="superscript"/>
        </w:rPr>
        <w:t>(2)</w:t>
      </w:r>
      <w:r w:rsidRPr="0027030E">
        <w:rPr>
          <w:rFonts w:cs="Times New Roman"/>
          <w:color w:val="0D0D0D"/>
          <w:sz w:val="24"/>
          <w:szCs w:val="24"/>
          <w:lang w:val="vi-VN"/>
        </w:rPr>
        <w:t>.</w:t>
      </w:r>
      <w:r w:rsidR="00A05257">
        <w:rPr>
          <w:rFonts w:cs="Times New Roman"/>
          <w:color w:val="0D0D0D"/>
          <w:sz w:val="24"/>
          <w:szCs w:val="24"/>
          <w:lang w:val="vi-VN"/>
        </w:rPr>
        <w:t>.....</w:t>
      </w:r>
      <w:r w:rsidRPr="0027030E">
        <w:rPr>
          <w:rFonts w:cs="Times New Roman"/>
          <w:color w:val="0D0D0D"/>
          <w:sz w:val="24"/>
          <w:szCs w:val="24"/>
          <w:lang w:val="vi-VN"/>
        </w:rPr>
        <w:t>............................ Sinh năm:</w:t>
      </w:r>
      <w:r w:rsidR="00A05257">
        <w:rPr>
          <w:rFonts w:cs="Times New Roman"/>
          <w:color w:val="0D0D0D"/>
          <w:sz w:val="24"/>
          <w:szCs w:val="24"/>
        </w:rPr>
        <w:t>……………</w:t>
      </w:r>
    </w:p>
    <w:p w14:paraId="36C7846A" w14:textId="698CAA4D" w:rsidR="0027030E" w:rsidRPr="0027030E" w:rsidRDefault="0027030E" w:rsidP="0027030E">
      <w:pPr>
        <w:tabs>
          <w:tab w:val="left" w:leader="dot" w:pos="9072"/>
        </w:tabs>
        <w:spacing w:before="40" w:after="40" w:line="340" w:lineRule="exact"/>
        <w:jc w:val="both"/>
        <w:rPr>
          <w:rFonts w:cs="Times New Roman"/>
          <w:color w:val="0D0D0D"/>
          <w:sz w:val="24"/>
          <w:szCs w:val="24"/>
        </w:rPr>
      </w:pPr>
      <w:r w:rsidRPr="0027030E">
        <w:rPr>
          <w:rFonts w:cs="Times New Roman"/>
          <w:color w:val="0D0D0D"/>
          <w:sz w:val="24"/>
          <w:szCs w:val="24"/>
        </w:rPr>
        <w:t>Địa chỉ</w:t>
      </w:r>
      <w:r w:rsidRPr="0027030E">
        <w:rPr>
          <w:rFonts w:cs="Times New Roman"/>
          <w:color w:val="0D0D0D"/>
          <w:sz w:val="24"/>
          <w:szCs w:val="24"/>
          <w:vertAlign w:val="superscript"/>
        </w:rPr>
        <w:t>(3)</w:t>
      </w:r>
      <w:r w:rsidRPr="0027030E">
        <w:rPr>
          <w:rFonts w:cs="Times New Roman"/>
          <w:color w:val="0D0D0D"/>
          <w:sz w:val="24"/>
          <w:szCs w:val="24"/>
        </w:rPr>
        <w:t>:</w:t>
      </w:r>
      <w:r w:rsidR="00A05257">
        <w:rPr>
          <w:rFonts w:cs="Times New Roman"/>
          <w:color w:val="0D0D0D"/>
          <w:sz w:val="24"/>
          <w:szCs w:val="24"/>
        </w:rPr>
        <w:t>……………………………………………………………..</w:t>
      </w:r>
    </w:p>
    <w:p w14:paraId="778D84F7" w14:textId="1ABDED2C" w:rsidR="00A05257" w:rsidRDefault="0027030E" w:rsidP="00A05257">
      <w:pPr>
        <w:tabs>
          <w:tab w:val="left" w:leader="dot" w:pos="9072"/>
        </w:tabs>
        <w:spacing w:before="40" w:after="40" w:line="340" w:lineRule="exact"/>
        <w:rPr>
          <w:rFonts w:cs="Times New Roman"/>
          <w:color w:val="0D0D0D"/>
          <w:sz w:val="24"/>
          <w:szCs w:val="24"/>
        </w:rPr>
      </w:pPr>
      <w:r w:rsidRPr="0027030E">
        <w:rPr>
          <w:rFonts w:cs="Times New Roman"/>
          <w:color w:val="0D0D0D"/>
          <w:sz w:val="24"/>
          <w:szCs w:val="24"/>
        </w:rPr>
        <w:t>Số điện thoạ</w:t>
      </w:r>
      <w:r w:rsidR="00A05257">
        <w:rPr>
          <w:rFonts w:cs="Times New Roman"/>
          <w:color w:val="0D0D0D"/>
          <w:sz w:val="24"/>
          <w:szCs w:val="24"/>
        </w:rPr>
        <w:t>i:……………………</w:t>
      </w:r>
      <w:r w:rsidRPr="0027030E">
        <w:rPr>
          <w:rFonts w:cs="Times New Roman"/>
          <w:color w:val="0D0D0D"/>
          <w:sz w:val="24"/>
          <w:szCs w:val="24"/>
        </w:rPr>
        <w:t xml:space="preserve"> Fax:</w:t>
      </w:r>
      <w:r w:rsidR="00A05257">
        <w:rPr>
          <w:rFonts w:cs="Times New Roman"/>
          <w:color w:val="0D0D0D"/>
          <w:sz w:val="24"/>
          <w:szCs w:val="24"/>
        </w:rPr>
        <w:t>…………………………………</w:t>
      </w:r>
    </w:p>
    <w:p w14:paraId="03031E37" w14:textId="01B77EF1" w:rsidR="0027030E" w:rsidRPr="0027030E" w:rsidRDefault="0027030E" w:rsidP="00A05257">
      <w:pPr>
        <w:tabs>
          <w:tab w:val="left" w:leader="dot" w:pos="9072"/>
        </w:tabs>
        <w:spacing w:before="40" w:after="40" w:line="340" w:lineRule="exact"/>
        <w:rPr>
          <w:rFonts w:cs="Times New Roman"/>
          <w:color w:val="0D0D0D"/>
          <w:sz w:val="24"/>
          <w:szCs w:val="24"/>
        </w:rPr>
      </w:pPr>
      <w:r w:rsidRPr="0027030E">
        <w:rPr>
          <w:rFonts w:cs="Times New Roman"/>
          <w:color w:val="0D0D0D"/>
          <w:sz w:val="24"/>
          <w:szCs w:val="24"/>
        </w:rPr>
        <w:t>Địa chỉ thư điện tử:………………………………………. (nếu có).</w:t>
      </w:r>
    </w:p>
    <w:p w14:paraId="19A6A335" w14:textId="3A5ED018" w:rsidR="00A05257" w:rsidRPr="0027030E" w:rsidRDefault="0027030E" w:rsidP="00A05257">
      <w:pPr>
        <w:tabs>
          <w:tab w:val="left" w:leader="dot" w:pos="9072"/>
        </w:tabs>
        <w:spacing w:before="40" w:after="40" w:line="340" w:lineRule="exact"/>
        <w:jc w:val="both"/>
        <w:rPr>
          <w:rFonts w:cs="Times New Roman"/>
          <w:color w:val="0D0D0D"/>
          <w:sz w:val="24"/>
          <w:szCs w:val="24"/>
        </w:rPr>
      </w:pPr>
      <w:r w:rsidRPr="0027030E">
        <w:rPr>
          <w:rFonts w:cs="Times New Roman"/>
          <w:color w:val="0D0D0D"/>
          <w:sz w:val="24"/>
          <w:szCs w:val="24"/>
        </w:rPr>
        <w:t>2</w:t>
      </w:r>
      <w:r w:rsidR="00A05257">
        <w:rPr>
          <w:rFonts w:cs="Times New Roman"/>
          <w:color w:val="0D0D0D"/>
          <w:sz w:val="24"/>
          <w:szCs w:val="24"/>
        </w:rPr>
        <w:t>.</w:t>
      </w:r>
      <w:r w:rsidR="00A05257" w:rsidRPr="0027030E">
        <w:rPr>
          <w:rFonts w:cs="Times New Roman"/>
          <w:color w:val="0D0D0D"/>
          <w:sz w:val="24"/>
          <w:szCs w:val="24"/>
          <w:lang w:val="vi-VN"/>
        </w:rPr>
        <w:t>.</w:t>
      </w:r>
      <w:r w:rsidR="00A05257">
        <w:rPr>
          <w:rFonts w:cs="Times New Roman"/>
          <w:color w:val="0D0D0D"/>
          <w:sz w:val="24"/>
          <w:szCs w:val="24"/>
          <w:lang w:val="vi-VN"/>
        </w:rPr>
        <w:t>.....</w:t>
      </w:r>
      <w:r w:rsidR="00A05257" w:rsidRPr="0027030E">
        <w:rPr>
          <w:rFonts w:cs="Times New Roman"/>
          <w:color w:val="0D0D0D"/>
          <w:sz w:val="24"/>
          <w:szCs w:val="24"/>
          <w:lang w:val="vi-VN"/>
        </w:rPr>
        <w:t>............................ Sinh năm:</w:t>
      </w:r>
      <w:r w:rsidR="00A05257">
        <w:rPr>
          <w:rFonts w:cs="Times New Roman"/>
          <w:color w:val="0D0D0D"/>
          <w:sz w:val="24"/>
          <w:szCs w:val="24"/>
        </w:rPr>
        <w:t>……</w:t>
      </w:r>
      <w:r w:rsidR="007C4712">
        <w:rPr>
          <w:rFonts w:cs="Times New Roman"/>
          <w:color w:val="0D0D0D"/>
          <w:sz w:val="24"/>
          <w:szCs w:val="24"/>
        </w:rPr>
        <w:t>.................</w:t>
      </w:r>
      <w:r w:rsidR="00A05257">
        <w:rPr>
          <w:rFonts w:cs="Times New Roman"/>
          <w:color w:val="0D0D0D"/>
          <w:sz w:val="24"/>
          <w:szCs w:val="24"/>
        </w:rPr>
        <w:t>……</w:t>
      </w:r>
    </w:p>
    <w:p w14:paraId="28CFF941" w14:textId="692F2700" w:rsidR="00A05257" w:rsidRPr="0027030E" w:rsidRDefault="00A05257" w:rsidP="00A05257">
      <w:pPr>
        <w:tabs>
          <w:tab w:val="left" w:leader="dot" w:pos="9072"/>
        </w:tabs>
        <w:spacing w:before="40" w:after="40" w:line="340" w:lineRule="exact"/>
        <w:jc w:val="both"/>
        <w:rPr>
          <w:rFonts w:cs="Times New Roman"/>
          <w:color w:val="0D0D0D"/>
          <w:sz w:val="24"/>
          <w:szCs w:val="24"/>
        </w:rPr>
      </w:pPr>
      <w:r w:rsidRPr="0027030E">
        <w:rPr>
          <w:rFonts w:cs="Times New Roman"/>
          <w:color w:val="0D0D0D"/>
          <w:sz w:val="24"/>
          <w:szCs w:val="24"/>
        </w:rPr>
        <w:t>Địa ch</w:t>
      </w:r>
      <w:r>
        <w:rPr>
          <w:rFonts w:cs="Times New Roman"/>
          <w:color w:val="0D0D0D"/>
          <w:sz w:val="24"/>
          <w:szCs w:val="24"/>
        </w:rPr>
        <w:t xml:space="preserve">ỉ: </w:t>
      </w:r>
      <w:r w:rsidRPr="0027030E">
        <w:rPr>
          <w:rFonts w:cs="Times New Roman"/>
          <w:color w:val="0D0D0D"/>
          <w:sz w:val="24"/>
          <w:szCs w:val="24"/>
        </w:rPr>
        <w:t>:</w:t>
      </w:r>
      <w:r>
        <w:rPr>
          <w:rFonts w:cs="Times New Roman"/>
          <w:color w:val="0D0D0D"/>
          <w:sz w:val="24"/>
          <w:szCs w:val="24"/>
        </w:rPr>
        <w:t>………………………………………………………..</w:t>
      </w:r>
    </w:p>
    <w:p w14:paraId="4D99F3A7" w14:textId="77777777" w:rsidR="00A05257" w:rsidRDefault="00A05257" w:rsidP="00A05257">
      <w:pPr>
        <w:tabs>
          <w:tab w:val="left" w:leader="dot" w:pos="9072"/>
        </w:tabs>
        <w:spacing w:before="40" w:after="40" w:line="340" w:lineRule="exact"/>
        <w:rPr>
          <w:rFonts w:cs="Times New Roman"/>
          <w:color w:val="0D0D0D"/>
          <w:sz w:val="24"/>
          <w:szCs w:val="24"/>
        </w:rPr>
      </w:pPr>
      <w:r w:rsidRPr="0027030E">
        <w:rPr>
          <w:rFonts w:cs="Times New Roman"/>
          <w:color w:val="0D0D0D"/>
          <w:sz w:val="24"/>
          <w:szCs w:val="24"/>
        </w:rPr>
        <w:t>Số điện thoạ</w:t>
      </w:r>
      <w:r>
        <w:rPr>
          <w:rFonts w:cs="Times New Roman"/>
          <w:color w:val="0D0D0D"/>
          <w:sz w:val="24"/>
          <w:szCs w:val="24"/>
        </w:rPr>
        <w:t>i:……………………</w:t>
      </w:r>
      <w:r w:rsidRPr="0027030E">
        <w:rPr>
          <w:rFonts w:cs="Times New Roman"/>
          <w:color w:val="0D0D0D"/>
          <w:sz w:val="24"/>
          <w:szCs w:val="24"/>
        </w:rPr>
        <w:t xml:space="preserve"> Fax:</w:t>
      </w:r>
      <w:r>
        <w:rPr>
          <w:rFonts w:cs="Times New Roman"/>
          <w:color w:val="0D0D0D"/>
          <w:sz w:val="24"/>
          <w:szCs w:val="24"/>
        </w:rPr>
        <w:t>…………………………………</w:t>
      </w:r>
    </w:p>
    <w:p w14:paraId="26251A9F" w14:textId="77777777" w:rsidR="00A05257" w:rsidRPr="0027030E" w:rsidRDefault="00A05257" w:rsidP="00A05257">
      <w:pPr>
        <w:tabs>
          <w:tab w:val="left" w:leader="dot" w:pos="9072"/>
        </w:tabs>
        <w:spacing w:before="40" w:after="40" w:line="340" w:lineRule="exact"/>
        <w:rPr>
          <w:rFonts w:cs="Times New Roman"/>
          <w:color w:val="0D0D0D"/>
          <w:sz w:val="24"/>
          <w:szCs w:val="24"/>
        </w:rPr>
      </w:pPr>
      <w:r w:rsidRPr="0027030E">
        <w:rPr>
          <w:rFonts w:cs="Times New Roman"/>
          <w:color w:val="0D0D0D"/>
          <w:sz w:val="24"/>
          <w:szCs w:val="24"/>
        </w:rPr>
        <w:t>Địa chỉ thư điện tử:………………………………………. (nếu có).</w:t>
      </w:r>
    </w:p>
    <w:p w14:paraId="29AADD01" w14:textId="345CAA20" w:rsidR="0027030E" w:rsidRPr="00A05257" w:rsidRDefault="0027030E" w:rsidP="0027030E">
      <w:pPr>
        <w:tabs>
          <w:tab w:val="left" w:leader="dot" w:pos="9072"/>
        </w:tabs>
        <w:spacing w:before="40" w:after="40" w:line="340" w:lineRule="exact"/>
        <w:jc w:val="both"/>
        <w:rPr>
          <w:rFonts w:cs="Times New Roman"/>
          <w:color w:val="0D0D0D"/>
          <w:sz w:val="24"/>
          <w:szCs w:val="24"/>
        </w:rPr>
      </w:pPr>
      <w:r w:rsidRPr="0027030E">
        <w:rPr>
          <w:rFonts w:cs="Times New Roman"/>
          <w:color w:val="0D0D0D"/>
          <w:sz w:val="24"/>
          <w:szCs w:val="24"/>
          <w:lang w:val="vi-VN"/>
        </w:rPr>
        <w:t>..............................</w:t>
      </w:r>
      <w:r w:rsidR="007C4712">
        <w:rPr>
          <w:rFonts w:cs="Times New Roman"/>
          <w:color w:val="0D0D0D"/>
          <w:sz w:val="24"/>
          <w:szCs w:val="24"/>
          <w:lang w:val="vi-VN"/>
        </w:rPr>
        <w:t>..............................</w:t>
      </w:r>
      <w:r w:rsidRPr="0027030E">
        <w:rPr>
          <w:rFonts w:cs="Times New Roman"/>
          <w:color w:val="0D0D0D"/>
          <w:sz w:val="24"/>
          <w:szCs w:val="24"/>
          <w:lang w:val="vi-VN"/>
        </w:rPr>
        <w:t xml:space="preserve"> Sinh năm:</w:t>
      </w:r>
      <w:r w:rsidR="00A05257">
        <w:rPr>
          <w:rFonts w:cs="Times New Roman"/>
          <w:color w:val="0D0D0D"/>
          <w:sz w:val="24"/>
          <w:szCs w:val="24"/>
        </w:rPr>
        <w:t>………………</w:t>
      </w:r>
    </w:p>
    <w:p w14:paraId="2B8D85F5" w14:textId="77777777" w:rsidR="0027030E" w:rsidRPr="0027030E" w:rsidRDefault="0027030E" w:rsidP="0027030E">
      <w:pPr>
        <w:tabs>
          <w:tab w:val="left" w:leader="dot" w:pos="9072"/>
        </w:tabs>
        <w:spacing w:before="40" w:after="40" w:line="340" w:lineRule="exact"/>
        <w:jc w:val="both"/>
        <w:rPr>
          <w:rStyle w:val="Strong"/>
          <w:rFonts w:cs="Times New Roman"/>
          <w:color w:val="0D0D0D"/>
          <w:sz w:val="24"/>
          <w:szCs w:val="24"/>
        </w:rPr>
      </w:pPr>
      <w:r w:rsidRPr="0027030E">
        <w:rPr>
          <w:rStyle w:val="Strong"/>
          <w:rFonts w:cs="Times New Roman"/>
          <w:color w:val="0D0D0D"/>
          <w:sz w:val="24"/>
          <w:szCs w:val="24"/>
        </w:rPr>
        <w:t>Hòa giải viên</w:t>
      </w:r>
    </w:p>
    <w:p w14:paraId="6F58DDA5" w14:textId="4B925209" w:rsidR="0027030E" w:rsidRPr="0027030E" w:rsidRDefault="0027030E" w:rsidP="0027030E">
      <w:pPr>
        <w:tabs>
          <w:tab w:val="left" w:leader="dot" w:pos="9072"/>
        </w:tabs>
        <w:spacing w:before="40" w:after="40" w:line="340" w:lineRule="exact"/>
        <w:jc w:val="both"/>
        <w:rPr>
          <w:rStyle w:val="Strong"/>
          <w:rFonts w:cs="Times New Roman"/>
          <w:b w:val="0"/>
          <w:color w:val="0D0D0D"/>
          <w:sz w:val="24"/>
          <w:szCs w:val="24"/>
        </w:rPr>
      </w:pPr>
      <w:r w:rsidRPr="0027030E">
        <w:rPr>
          <w:rStyle w:val="Strong"/>
          <w:rFonts w:cs="Times New Roman"/>
          <w:b w:val="0"/>
          <w:color w:val="0D0D0D"/>
          <w:sz w:val="24"/>
          <w:szCs w:val="24"/>
        </w:rPr>
        <w:lastRenderedPageBreak/>
        <w:t>1. Họ và tên:</w:t>
      </w:r>
      <w:r w:rsidR="00A05257">
        <w:rPr>
          <w:rStyle w:val="Strong"/>
          <w:rFonts w:cs="Times New Roman"/>
          <w:b w:val="0"/>
          <w:color w:val="0D0D0D"/>
          <w:sz w:val="24"/>
          <w:szCs w:val="24"/>
        </w:rPr>
        <w:t>……………………..</w:t>
      </w:r>
    </w:p>
    <w:p w14:paraId="3F3BF462" w14:textId="494092A8" w:rsidR="0027030E" w:rsidRPr="0027030E" w:rsidRDefault="0027030E" w:rsidP="0027030E">
      <w:pPr>
        <w:tabs>
          <w:tab w:val="left" w:leader="dot" w:pos="9072"/>
        </w:tabs>
        <w:spacing w:before="40" w:after="40" w:line="340" w:lineRule="exact"/>
        <w:jc w:val="both"/>
        <w:rPr>
          <w:rStyle w:val="Strong"/>
          <w:rFonts w:cs="Times New Roman"/>
          <w:b w:val="0"/>
          <w:color w:val="0D0D0D"/>
          <w:sz w:val="24"/>
          <w:szCs w:val="24"/>
        </w:rPr>
      </w:pPr>
      <w:r w:rsidRPr="0027030E">
        <w:rPr>
          <w:rStyle w:val="Strong"/>
          <w:rFonts w:cs="Times New Roman"/>
          <w:b w:val="0"/>
          <w:color w:val="0D0D0D"/>
          <w:sz w:val="24"/>
          <w:szCs w:val="24"/>
        </w:rPr>
        <w:t>Tổ hòa giải:</w:t>
      </w:r>
      <w:r w:rsidR="00A05257">
        <w:rPr>
          <w:rStyle w:val="Strong"/>
          <w:rFonts w:cs="Times New Roman"/>
          <w:b w:val="0"/>
          <w:color w:val="0D0D0D"/>
          <w:sz w:val="24"/>
          <w:szCs w:val="24"/>
        </w:rPr>
        <w:t>………………………</w:t>
      </w:r>
    </w:p>
    <w:p w14:paraId="7A1B2DBD" w14:textId="4BC46373" w:rsidR="0027030E" w:rsidRPr="0027030E" w:rsidRDefault="0027030E" w:rsidP="0027030E">
      <w:pPr>
        <w:tabs>
          <w:tab w:val="left" w:leader="dot" w:pos="9072"/>
        </w:tabs>
        <w:spacing w:before="40" w:after="40" w:line="340" w:lineRule="exact"/>
        <w:jc w:val="both"/>
        <w:rPr>
          <w:rStyle w:val="Strong"/>
          <w:rFonts w:cs="Times New Roman"/>
          <w:b w:val="0"/>
          <w:color w:val="0D0D0D"/>
          <w:sz w:val="24"/>
          <w:szCs w:val="24"/>
        </w:rPr>
      </w:pPr>
      <w:r w:rsidRPr="0027030E">
        <w:rPr>
          <w:rStyle w:val="Strong"/>
          <w:rFonts w:cs="Times New Roman"/>
          <w:b w:val="0"/>
          <w:color w:val="0D0D0D"/>
          <w:sz w:val="24"/>
          <w:szCs w:val="24"/>
        </w:rPr>
        <w:t xml:space="preserve">2. Họ và tên </w:t>
      </w:r>
      <w:r w:rsidRPr="0027030E">
        <w:rPr>
          <w:rStyle w:val="Strong"/>
          <w:rFonts w:cs="Times New Roman"/>
          <w:b w:val="0"/>
          <w:color w:val="0D0D0D"/>
          <w:sz w:val="24"/>
          <w:szCs w:val="24"/>
          <w:vertAlign w:val="superscript"/>
        </w:rPr>
        <w:t>(4)</w:t>
      </w:r>
      <w:r w:rsidRPr="0027030E">
        <w:rPr>
          <w:rStyle w:val="Strong"/>
          <w:rFonts w:cs="Times New Roman"/>
          <w:b w:val="0"/>
          <w:color w:val="0D0D0D"/>
          <w:sz w:val="24"/>
          <w:szCs w:val="24"/>
        </w:rPr>
        <w:t>:</w:t>
      </w:r>
      <w:r w:rsidR="00A05257">
        <w:rPr>
          <w:rStyle w:val="Strong"/>
          <w:rFonts w:cs="Times New Roman"/>
          <w:b w:val="0"/>
          <w:color w:val="0D0D0D"/>
          <w:sz w:val="24"/>
          <w:szCs w:val="24"/>
        </w:rPr>
        <w:t>………………….</w:t>
      </w:r>
    </w:p>
    <w:p w14:paraId="7FB69934" w14:textId="7B1C0648" w:rsidR="0027030E" w:rsidRPr="0027030E" w:rsidRDefault="0027030E" w:rsidP="0027030E">
      <w:pPr>
        <w:tabs>
          <w:tab w:val="left" w:leader="dot" w:pos="9072"/>
        </w:tabs>
        <w:spacing w:before="40" w:after="40" w:line="340" w:lineRule="exact"/>
        <w:jc w:val="both"/>
        <w:rPr>
          <w:rStyle w:val="Strong"/>
          <w:rFonts w:cs="Times New Roman"/>
          <w:b w:val="0"/>
          <w:color w:val="0D0D0D"/>
          <w:sz w:val="24"/>
          <w:szCs w:val="24"/>
        </w:rPr>
      </w:pPr>
      <w:r w:rsidRPr="0027030E">
        <w:rPr>
          <w:rStyle w:val="Strong"/>
          <w:rFonts w:cs="Times New Roman"/>
          <w:b w:val="0"/>
          <w:color w:val="0D0D0D"/>
          <w:sz w:val="24"/>
          <w:szCs w:val="24"/>
        </w:rPr>
        <w:t>Tổ hòa giải:</w:t>
      </w:r>
      <w:r w:rsidR="00A05257">
        <w:rPr>
          <w:rStyle w:val="Strong"/>
          <w:rFonts w:cs="Times New Roman"/>
          <w:b w:val="0"/>
          <w:color w:val="0D0D0D"/>
          <w:sz w:val="24"/>
          <w:szCs w:val="24"/>
        </w:rPr>
        <w:t>…………………………..</w:t>
      </w:r>
    </w:p>
    <w:p w14:paraId="7F7B9EAC" w14:textId="3F74C2F0" w:rsidR="00CB7537" w:rsidRPr="00CB7537" w:rsidRDefault="0027030E" w:rsidP="0027030E">
      <w:pPr>
        <w:tabs>
          <w:tab w:val="left" w:leader="dot" w:pos="9072"/>
        </w:tabs>
        <w:spacing w:before="40" w:after="40" w:line="340" w:lineRule="exact"/>
        <w:jc w:val="both"/>
        <w:rPr>
          <w:rFonts w:cs="Times New Roman"/>
          <w:b/>
          <w:color w:val="0D0D0D"/>
          <w:sz w:val="24"/>
          <w:szCs w:val="24"/>
        </w:rPr>
      </w:pPr>
      <w:r w:rsidRPr="0027030E">
        <w:rPr>
          <w:rFonts w:cs="Times New Roman"/>
          <w:b/>
          <w:color w:val="0D0D0D"/>
          <w:sz w:val="24"/>
          <w:szCs w:val="24"/>
          <w:lang w:val="vi-VN"/>
        </w:rPr>
        <w:t xml:space="preserve">Tôi </w:t>
      </w:r>
      <w:r w:rsidRPr="0027030E">
        <w:rPr>
          <w:rFonts w:cs="Times New Roman"/>
          <w:b/>
          <w:color w:val="0D0D0D"/>
          <w:sz w:val="24"/>
          <w:szCs w:val="24"/>
        </w:rPr>
        <w:t xml:space="preserve">(chúng tôi) </w:t>
      </w:r>
      <w:r w:rsidRPr="0027030E">
        <w:rPr>
          <w:rFonts w:cs="Times New Roman"/>
          <w:b/>
          <w:color w:val="0D0D0D"/>
          <w:sz w:val="24"/>
          <w:szCs w:val="24"/>
          <w:lang w:val="vi-VN"/>
        </w:rPr>
        <w:t xml:space="preserve">xin trình bày với </w:t>
      </w:r>
      <w:r w:rsidRPr="0027030E">
        <w:rPr>
          <w:rFonts w:cs="Times New Roman"/>
          <w:b/>
          <w:color w:val="0D0D0D"/>
          <w:sz w:val="24"/>
          <w:szCs w:val="24"/>
        </w:rPr>
        <w:t>Tòa án nhân dân</w:t>
      </w:r>
      <w:r w:rsidRPr="0027030E">
        <w:rPr>
          <w:rFonts w:cs="Times New Roman"/>
          <w:b/>
          <w:color w:val="0D0D0D"/>
          <w:sz w:val="24"/>
          <w:szCs w:val="24"/>
          <w:vertAlign w:val="superscript"/>
        </w:rPr>
        <w:t>(5</w:t>
      </w:r>
      <w:r w:rsidR="00CB7537">
        <w:rPr>
          <w:rFonts w:cs="Times New Roman"/>
          <w:b/>
          <w:color w:val="0D0D0D"/>
          <w:sz w:val="24"/>
          <w:szCs w:val="24"/>
          <w:vertAlign w:val="superscript"/>
        </w:rPr>
        <w:t>)</w:t>
      </w:r>
      <w:r w:rsidR="00CB7537" w:rsidRPr="00CB7537">
        <w:rPr>
          <w:rFonts w:cs="Times New Roman"/>
          <w:color w:val="0D0D0D"/>
          <w:sz w:val="24"/>
          <w:szCs w:val="24"/>
        </w:rPr>
        <w:t>………</w:t>
      </w:r>
      <w:r w:rsidR="00CB7537">
        <w:rPr>
          <w:rFonts w:cs="Times New Roman"/>
          <w:color w:val="0D0D0D"/>
          <w:sz w:val="24"/>
          <w:szCs w:val="24"/>
        </w:rPr>
        <w:t>..</w:t>
      </w:r>
      <w:r w:rsidR="00CB7537" w:rsidRPr="00CB7537">
        <w:rPr>
          <w:rFonts w:cs="Times New Roman"/>
          <w:color w:val="0D0D0D"/>
          <w:sz w:val="24"/>
          <w:szCs w:val="24"/>
        </w:rPr>
        <w:t>……</w:t>
      </w:r>
    </w:p>
    <w:p w14:paraId="418F676F" w14:textId="56B52C91" w:rsidR="0027030E" w:rsidRPr="0027030E" w:rsidRDefault="0027030E" w:rsidP="0027030E">
      <w:pPr>
        <w:tabs>
          <w:tab w:val="left" w:leader="dot" w:pos="9072"/>
        </w:tabs>
        <w:spacing w:before="40" w:after="40" w:line="340" w:lineRule="exact"/>
        <w:jc w:val="both"/>
        <w:rPr>
          <w:rFonts w:cs="Times New Roman"/>
          <w:b/>
          <w:color w:val="0D0D0D"/>
          <w:sz w:val="24"/>
          <w:szCs w:val="24"/>
          <w:lang w:val="vi-VN"/>
        </w:rPr>
      </w:pPr>
      <w:r w:rsidRPr="0027030E">
        <w:rPr>
          <w:rFonts w:cs="Times New Roman"/>
          <w:b/>
          <w:color w:val="0D0D0D"/>
          <w:sz w:val="24"/>
          <w:szCs w:val="24"/>
          <w:lang w:val="vi-VN"/>
        </w:rPr>
        <w:t>việc như sau:</w:t>
      </w:r>
    </w:p>
    <w:p w14:paraId="357FF015" w14:textId="02E157DF" w:rsidR="0027030E" w:rsidRPr="0027030E" w:rsidRDefault="0027030E" w:rsidP="0027030E">
      <w:pPr>
        <w:tabs>
          <w:tab w:val="left" w:leader="dot" w:pos="9072"/>
        </w:tabs>
        <w:spacing w:before="40" w:after="40" w:line="340" w:lineRule="exact"/>
        <w:jc w:val="both"/>
        <w:rPr>
          <w:rFonts w:cs="Times New Roman"/>
          <w:color w:val="0D0D0D"/>
          <w:sz w:val="24"/>
          <w:szCs w:val="24"/>
        </w:rPr>
      </w:pPr>
      <w:r w:rsidRPr="0027030E">
        <w:rPr>
          <w:rFonts w:cs="Times New Roman"/>
          <w:color w:val="0D0D0D"/>
          <w:sz w:val="24"/>
          <w:szCs w:val="24"/>
        </w:rPr>
        <w:t>1. Vấn đề yêu cầu Tòa án giải quyết: Ra quyết định công nhận kết quả hòa giải thành ngoài Tòa án giữa ông (bà)……………………… với ông (bà) ………</w:t>
      </w:r>
      <w:r w:rsidR="002264B4">
        <w:rPr>
          <w:rFonts w:cs="Times New Roman"/>
          <w:color w:val="0D0D0D"/>
          <w:sz w:val="24"/>
          <w:szCs w:val="24"/>
        </w:rPr>
        <w:t>…………….</w:t>
      </w:r>
      <w:r w:rsidRPr="0027030E">
        <w:rPr>
          <w:rFonts w:cs="Times New Roman"/>
          <w:color w:val="0D0D0D"/>
          <w:sz w:val="24"/>
          <w:szCs w:val="24"/>
        </w:rPr>
        <w:t xml:space="preserve"> về tranh chấ</w:t>
      </w:r>
      <w:r w:rsidR="002264B4">
        <w:rPr>
          <w:rFonts w:cs="Times New Roman"/>
          <w:color w:val="0D0D0D"/>
          <w:sz w:val="24"/>
          <w:szCs w:val="24"/>
        </w:rPr>
        <w:t>p…………………………</w:t>
      </w:r>
    </w:p>
    <w:p w14:paraId="082A188B" w14:textId="77777777" w:rsidR="0027030E" w:rsidRPr="0027030E" w:rsidRDefault="0027030E" w:rsidP="0027030E">
      <w:pPr>
        <w:tabs>
          <w:tab w:val="left" w:leader="dot" w:pos="9072"/>
        </w:tabs>
        <w:spacing w:before="40" w:after="40" w:line="340" w:lineRule="exact"/>
        <w:jc w:val="both"/>
        <w:rPr>
          <w:rFonts w:cs="Times New Roman"/>
          <w:color w:val="0D0D0D"/>
          <w:sz w:val="24"/>
          <w:szCs w:val="24"/>
        </w:rPr>
      </w:pPr>
      <w:r w:rsidRPr="0027030E">
        <w:rPr>
          <w:rFonts w:cs="Times New Roman"/>
          <w:color w:val="0D0D0D"/>
          <w:sz w:val="24"/>
          <w:szCs w:val="24"/>
        </w:rPr>
        <w:t>2. Lý do, mục đích yêu cầu Tòa án giải quyết vấn đề nêu trên: Nhằm bảo đảm thực hiện thỏa thuận hòa giải thành ở cơ sở.</w:t>
      </w:r>
    </w:p>
    <w:p w14:paraId="51FC47D7" w14:textId="77777777" w:rsidR="0027030E" w:rsidRPr="0027030E" w:rsidRDefault="0027030E" w:rsidP="0027030E">
      <w:pPr>
        <w:tabs>
          <w:tab w:val="left" w:leader="dot" w:pos="9072"/>
        </w:tabs>
        <w:spacing w:before="40" w:after="40" w:line="340" w:lineRule="exact"/>
        <w:jc w:val="both"/>
        <w:rPr>
          <w:rFonts w:cs="Times New Roman"/>
          <w:color w:val="0D0D0D"/>
          <w:sz w:val="24"/>
          <w:szCs w:val="24"/>
        </w:rPr>
      </w:pPr>
      <w:r w:rsidRPr="0027030E">
        <w:rPr>
          <w:rFonts w:cs="Times New Roman"/>
          <w:color w:val="0D0D0D"/>
          <w:sz w:val="24"/>
          <w:szCs w:val="24"/>
        </w:rPr>
        <w:t>3. Căn cứ của việc yêu cầu Tòa án giải quyết những vấn đề nêu trên: Biên bản hòa giải thành được lập ngày …. tháng …. năm …..</w:t>
      </w:r>
    </w:p>
    <w:p w14:paraId="565CD78C" w14:textId="0D5568AF" w:rsidR="0027030E" w:rsidRPr="0027030E" w:rsidRDefault="0027030E" w:rsidP="0027030E">
      <w:pPr>
        <w:pStyle w:val="NormalWeb"/>
        <w:shd w:val="clear" w:color="auto" w:fill="FFFFFF"/>
        <w:tabs>
          <w:tab w:val="left" w:leader="dot" w:pos="8789"/>
        </w:tabs>
        <w:spacing w:before="40" w:beforeAutospacing="0" w:after="40" w:afterAutospacing="0" w:line="340" w:lineRule="exact"/>
        <w:jc w:val="both"/>
        <w:textAlignment w:val="baseline"/>
        <w:rPr>
          <w:rFonts w:ascii="Times New Roman" w:hAnsi="Times New Roman" w:cs="Times New Roman"/>
          <w:color w:val="0D0D0D"/>
        </w:rPr>
      </w:pPr>
      <w:r w:rsidRPr="0027030E">
        <w:rPr>
          <w:rFonts w:ascii="Times New Roman" w:hAnsi="Times New Roman" w:cs="Times New Roman"/>
          <w:color w:val="0D0D0D"/>
        </w:rPr>
        <w:t>4. Nội dung, thỏa thuận hòa giải</w:t>
      </w:r>
      <w:r w:rsidR="002264B4">
        <w:rPr>
          <w:rFonts w:ascii="Times New Roman" w:hAnsi="Times New Roman" w:cs="Times New Roman"/>
          <w:color w:val="0D0D0D"/>
        </w:rPr>
        <w:t xml:space="preserve"> thành yêu cầu Tòa án công nhận</w:t>
      </w:r>
      <w:r w:rsidR="003156AD">
        <w:rPr>
          <w:rFonts w:ascii="Times New Roman" w:hAnsi="Times New Roman" w:cs="Times New Roman"/>
          <w:color w:val="0D0D0D"/>
        </w:rPr>
        <w:t xml:space="preserve"> .........................................................................................................</w:t>
      </w:r>
    </w:p>
    <w:p w14:paraId="429CE8C1" w14:textId="678BF1D4" w:rsidR="0027030E" w:rsidRPr="0027030E" w:rsidRDefault="0027030E" w:rsidP="0027030E">
      <w:pPr>
        <w:tabs>
          <w:tab w:val="left" w:leader="dot" w:pos="9072"/>
        </w:tabs>
        <w:spacing w:before="40" w:after="40" w:line="340" w:lineRule="exact"/>
        <w:jc w:val="both"/>
        <w:rPr>
          <w:rFonts w:cs="Times New Roman"/>
          <w:color w:val="0D0D0D"/>
          <w:sz w:val="24"/>
          <w:szCs w:val="24"/>
        </w:rPr>
      </w:pPr>
      <w:r w:rsidRPr="0027030E">
        <w:rPr>
          <w:rFonts w:cs="Times New Roman"/>
          <w:color w:val="0D0D0D"/>
          <w:sz w:val="24"/>
          <w:szCs w:val="24"/>
        </w:rPr>
        <w:t>5. Tên và địa chỉ của những người có liên quan đến những vấn đề yêu cầu Tòa án giải quyết</w:t>
      </w:r>
      <w:r w:rsidRPr="0027030E">
        <w:rPr>
          <w:rFonts w:cs="Times New Roman"/>
          <w:color w:val="0D0D0D"/>
          <w:sz w:val="24"/>
          <w:szCs w:val="24"/>
          <w:vertAlign w:val="superscript"/>
        </w:rPr>
        <w:t>(6)</w:t>
      </w:r>
      <w:r w:rsidRPr="0027030E">
        <w:rPr>
          <w:rFonts w:cs="Times New Roman"/>
          <w:color w:val="0D0D0D"/>
          <w:sz w:val="24"/>
          <w:szCs w:val="24"/>
        </w:rPr>
        <w:t>:</w:t>
      </w:r>
      <w:r w:rsidR="002264B4">
        <w:rPr>
          <w:rFonts w:cs="Times New Roman"/>
          <w:color w:val="0D0D0D"/>
          <w:sz w:val="24"/>
          <w:szCs w:val="24"/>
        </w:rPr>
        <w:t>………………………………………………</w:t>
      </w:r>
    </w:p>
    <w:p w14:paraId="189A0DBB" w14:textId="7D1B1955" w:rsidR="0027030E" w:rsidRPr="0027030E" w:rsidRDefault="0027030E" w:rsidP="0027030E">
      <w:pPr>
        <w:tabs>
          <w:tab w:val="left" w:leader="dot" w:pos="9072"/>
        </w:tabs>
        <w:spacing w:before="40" w:after="40" w:line="340" w:lineRule="exact"/>
        <w:jc w:val="both"/>
        <w:rPr>
          <w:rFonts w:cs="Times New Roman"/>
          <w:color w:val="0D0D0D"/>
          <w:sz w:val="24"/>
          <w:szCs w:val="24"/>
        </w:rPr>
      </w:pPr>
      <w:r w:rsidRPr="0027030E">
        <w:rPr>
          <w:rFonts w:cs="Times New Roman"/>
          <w:color w:val="0D0D0D"/>
          <w:sz w:val="24"/>
          <w:szCs w:val="24"/>
        </w:rPr>
        <w:t>6. Thông tin khác</w:t>
      </w:r>
      <w:r w:rsidRPr="0027030E">
        <w:rPr>
          <w:rFonts w:cs="Times New Roman"/>
          <w:color w:val="0D0D0D"/>
          <w:sz w:val="24"/>
          <w:szCs w:val="24"/>
          <w:vertAlign w:val="superscript"/>
        </w:rPr>
        <w:t>(7)</w:t>
      </w:r>
      <w:r w:rsidRPr="0027030E">
        <w:rPr>
          <w:rFonts w:cs="Times New Roman"/>
          <w:color w:val="0D0D0D"/>
          <w:sz w:val="24"/>
          <w:szCs w:val="24"/>
        </w:rPr>
        <w:t>:</w:t>
      </w:r>
      <w:r w:rsidR="002264B4">
        <w:rPr>
          <w:rFonts w:cs="Times New Roman"/>
          <w:color w:val="0D0D0D"/>
          <w:sz w:val="24"/>
          <w:szCs w:val="24"/>
        </w:rPr>
        <w:t>……………………………………………..</w:t>
      </w:r>
    </w:p>
    <w:p w14:paraId="690D7BB3" w14:textId="77777777" w:rsidR="0027030E" w:rsidRPr="0027030E" w:rsidRDefault="0027030E" w:rsidP="0027030E">
      <w:pPr>
        <w:tabs>
          <w:tab w:val="left" w:leader="dot" w:pos="9072"/>
        </w:tabs>
        <w:spacing w:before="40" w:after="40" w:line="340" w:lineRule="exact"/>
        <w:jc w:val="both"/>
        <w:rPr>
          <w:rFonts w:cs="Times New Roman"/>
          <w:b/>
          <w:color w:val="0D0D0D"/>
          <w:sz w:val="24"/>
          <w:szCs w:val="24"/>
        </w:rPr>
      </w:pPr>
      <w:r w:rsidRPr="0027030E">
        <w:rPr>
          <w:rFonts w:cs="Times New Roman"/>
          <w:b/>
          <w:color w:val="0D0D0D"/>
          <w:sz w:val="24"/>
          <w:szCs w:val="24"/>
        </w:rPr>
        <w:t>Danh mục tài liệu, chứng cứ kèm theo đơn gồm có</w:t>
      </w:r>
      <w:r w:rsidRPr="0027030E">
        <w:rPr>
          <w:rFonts w:cs="Times New Roman"/>
          <w:b/>
          <w:color w:val="0D0D0D"/>
          <w:sz w:val="24"/>
          <w:szCs w:val="24"/>
          <w:vertAlign w:val="superscript"/>
        </w:rPr>
        <w:t>(8)</w:t>
      </w:r>
      <w:r w:rsidRPr="0027030E">
        <w:rPr>
          <w:rFonts w:cs="Times New Roman"/>
          <w:b/>
          <w:color w:val="0D0D0D"/>
          <w:sz w:val="24"/>
          <w:szCs w:val="24"/>
        </w:rPr>
        <w:t>:</w:t>
      </w:r>
    </w:p>
    <w:p w14:paraId="454F67C8" w14:textId="7887CB64" w:rsidR="0027030E" w:rsidRPr="0027030E" w:rsidRDefault="003156AD" w:rsidP="0027030E">
      <w:pPr>
        <w:tabs>
          <w:tab w:val="left" w:leader="dot" w:pos="9072"/>
        </w:tabs>
        <w:spacing w:before="40" w:after="40" w:line="340" w:lineRule="exact"/>
        <w:jc w:val="both"/>
        <w:rPr>
          <w:rFonts w:cs="Times New Roman"/>
          <w:color w:val="0D0D0D"/>
          <w:sz w:val="24"/>
          <w:szCs w:val="24"/>
        </w:rPr>
      </w:pPr>
      <w:r>
        <w:rPr>
          <w:rFonts w:cs="Times New Roman"/>
          <w:color w:val="0D0D0D"/>
          <w:sz w:val="24"/>
          <w:szCs w:val="24"/>
        </w:rPr>
        <w:t>1. ...................................................................................................</w:t>
      </w:r>
    </w:p>
    <w:p w14:paraId="124D30C3" w14:textId="1E3D0098" w:rsidR="0027030E" w:rsidRPr="0027030E" w:rsidRDefault="003156AD" w:rsidP="0027030E">
      <w:pPr>
        <w:tabs>
          <w:tab w:val="left" w:leader="dot" w:pos="9072"/>
        </w:tabs>
        <w:spacing w:before="40" w:after="40" w:line="340" w:lineRule="exact"/>
        <w:jc w:val="both"/>
        <w:rPr>
          <w:rFonts w:cs="Times New Roman"/>
          <w:color w:val="0D0D0D"/>
          <w:sz w:val="24"/>
          <w:szCs w:val="24"/>
        </w:rPr>
      </w:pPr>
      <w:r>
        <w:rPr>
          <w:rFonts w:cs="Times New Roman"/>
          <w:color w:val="0D0D0D"/>
          <w:sz w:val="24"/>
          <w:szCs w:val="24"/>
        </w:rPr>
        <w:t>2. ......................................................................................................</w:t>
      </w:r>
    </w:p>
    <w:p w14:paraId="365458CB" w14:textId="0CFB32A5" w:rsidR="0027030E" w:rsidRDefault="0027030E" w:rsidP="0027030E">
      <w:pPr>
        <w:pStyle w:val="NormalWeb"/>
        <w:spacing w:before="40" w:beforeAutospacing="0" w:after="40" w:afterAutospacing="0" w:line="340" w:lineRule="exact"/>
        <w:jc w:val="both"/>
        <w:rPr>
          <w:rStyle w:val="Strong"/>
          <w:rFonts w:ascii="Times New Roman" w:hAnsi="Times New Roman" w:cs="Times New Roman"/>
          <w:color w:val="0D0D0D"/>
        </w:rPr>
      </w:pPr>
      <w:r w:rsidRPr="0027030E">
        <w:rPr>
          <w:rStyle w:val="Strong"/>
          <w:rFonts w:ascii="Times New Roman" w:hAnsi="Times New Roman" w:cs="Times New Roman"/>
          <w:color w:val="0D0D0D"/>
        </w:rPr>
        <w:t>Tôi cam kết những lời khai trong đơn là hoàn toàn đúng sự thực.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8"/>
        <w:gridCol w:w="3375"/>
      </w:tblGrid>
      <w:tr w:rsidR="002264B4" w14:paraId="0D95E479" w14:textId="77777777" w:rsidTr="002264B4">
        <w:tc>
          <w:tcPr>
            <w:tcW w:w="3429" w:type="dxa"/>
          </w:tcPr>
          <w:p w14:paraId="19207843" w14:textId="77777777" w:rsidR="002264B4" w:rsidRDefault="002264B4" w:rsidP="0027030E">
            <w:pPr>
              <w:pStyle w:val="NormalWeb"/>
              <w:spacing w:before="40" w:beforeAutospacing="0" w:after="40" w:afterAutospacing="0" w:line="340" w:lineRule="exact"/>
              <w:jc w:val="both"/>
              <w:rPr>
                <w:rStyle w:val="Strong"/>
                <w:rFonts w:ascii="Times New Roman" w:hAnsi="Times New Roman" w:cs="Times New Roman"/>
                <w:color w:val="0D0D0D"/>
              </w:rPr>
            </w:pPr>
          </w:p>
        </w:tc>
        <w:tc>
          <w:tcPr>
            <w:tcW w:w="3430" w:type="dxa"/>
          </w:tcPr>
          <w:p w14:paraId="11914537" w14:textId="77777777" w:rsidR="002264B4" w:rsidRPr="002264B4" w:rsidRDefault="002264B4" w:rsidP="0027030E">
            <w:pPr>
              <w:pStyle w:val="NormalWeb"/>
              <w:spacing w:before="40" w:beforeAutospacing="0" w:after="40" w:afterAutospacing="0" w:line="340" w:lineRule="exact"/>
              <w:jc w:val="both"/>
              <w:rPr>
                <w:rStyle w:val="Strong"/>
                <w:rFonts w:ascii="Times New Roman" w:hAnsi="Times New Roman" w:cs="Times New Roman"/>
                <w:b w:val="0"/>
                <w:i/>
                <w:color w:val="0D0D0D"/>
              </w:rPr>
            </w:pPr>
            <w:r w:rsidRPr="002264B4">
              <w:rPr>
                <w:rStyle w:val="Strong"/>
                <w:rFonts w:ascii="Times New Roman" w:hAnsi="Times New Roman" w:cs="Times New Roman"/>
                <w:b w:val="0"/>
                <w:i/>
                <w:color w:val="0D0D0D"/>
              </w:rPr>
              <w:t>Ngày…tháng…năm…</w:t>
            </w:r>
          </w:p>
          <w:p w14:paraId="0DB255E5" w14:textId="38ECBCF1" w:rsidR="002264B4" w:rsidRDefault="002264B4" w:rsidP="0027030E">
            <w:pPr>
              <w:pStyle w:val="NormalWeb"/>
              <w:spacing w:before="40" w:beforeAutospacing="0" w:after="40" w:afterAutospacing="0" w:line="340" w:lineRule="exact"/>
              <w:jc w:val="both"/>
              <w:rPr>
                <w:rStyle w:val="Strong"/>
                <w:rFonts w:ascii="Times New Roman" w:hAnsi="Times New Roman" w:cs="Times New Roman"/>
                <w:color w:val="0D0D0D"/>
              </w:rPr>
            </w:pPr>
            <w:r>
              <w:rPr>
                <w:rStyle w:val="Strong"/>
                <w:rFonts w:ascii="Times New Roman" w:hAnsi="Times New Roman" w:cs="Times New Roman"/>
                <w:color w:val="0D0D0D"/>
              </w:rPr>
              <w:t xml:space="preserve">  NGƯỜI YÊU CẦU</w:t>
            </w:r>
          </w:p>
        </w:tc>
      </w:tr>
    </w:tbl>
    <w:p w14:paraId="1BD2A1FC" w14:textId="77777777" w:rsidR="002264B4" w:rsidRPr="0027030E" w:rsidRDefault="002264B4" w:rsidP="0027030E">
      <w:pPr>
        <w:pStyle w:val="NormalWeb"/>
        <w:spacing w:before="40" w:beforeAutospacing="0" w:after="40" w:afterAutospacing="0" w:line="340" w:lineRule="exact"/>
        <w:jc w:val="both"/>
        <w:rPr>
          <w:rStyle w:val="Strong"/>
          <w:rFonts w:ascii="Times New Roman" w:hAnsi="Times New Roman" w:cs="Times New Roman"/>
          <w:color w:val="0D0D0D"/>
        </w:rPr>
      </w:pPr>
    </w:p>
    <w:p w14:paraId="5CDF472D" w14:textId="77777777" w:rsidR="0027030E" w:rsidRPr="0027030E" w:rsidRDefault="0027030E" w:rsidP="0027030E">
      <w:pPr>
        <w:pStyle w:val="NormalWeb"/>
        <w:spacing w:before="40" w:beforeAutospacing="0" w:after="40" w:afterAutospacing="0" w:line="340" w:lineRule="exact"/>
        <w:jc w:val="both"/>
        <w:rPr>
          <w:rFonts w:ascii="Times New Roman" w:hAnsi="Times New Roman" w:cs="Times New Roman"/>
          <w:color w:val="0D0D0D"/>
        </w:rPr>
      </w:pPr>
    </w:p>
    <w:p w14:paraId="5C9DFEC9" w14:textId="77777777" w:rsidR="0027030E" w:rsidRPr="0027030E" w:rsidRDefault="0027030E" w:rsidP="00735396">
      <w:pPr>
        <w:tabs>
          <w:tab w:val="left" w:pos="6150"/>
        </w:tabs>
        <w:spacing w:after="0" w:line="280" w:lineRule="exact"/>
        <w:jc w:val="both"/>
        <w:rPr>
          <w:rStyle w:val="Strong"/>
          <w:rFonts w:cs="Times New Roman"/>
          <w:color w:val="0D0D0D"/>
          <w:sz w:val="24"/>
          <w:szCs w:val="24"/>
        </w:rPr>
      </w:pPr>
      <w:r w:rsidRPr="0027030E">
        <w:rPr>
          <w:rStyle w:val="Strong"/>
          <w:rFonts w:cs="Times New Roman"/>
          <w:i/>
          <w:color w:val="0D0D0D"/>
          <w:sz w:val="24"/>
          <w:szCs w:val="24"/>
          <w:u w:val="single"/>
        </w:rPr>
        <w:br w:type="page"/>
      </w:r>
      <w:r w:rsidRPr="0027030E">
        <w:rPr>
          <w:rStyle w:val="Strong"/>
          <w:rFonts w:cs="Times New Roman"/>
          <w:i/>
          <w:color w:val="0D0D0D"/>
          <w:sz w:val="24"/>
          <w:szCs w:val="24"/>
          <w:u w:val="single"/>
        </w:rPr>
        <w:lastRenderedPageBreak/>
        <w:t>Hướng dẫn ghi mẫu đơn:</w:t>
      </w:r>
    </w:p>
    <w:p w14:paraId="34444FDE" w14:textId="77777777" w:rsidR="0027030E" w:rsidRPr="003156AD" w:rsidRDefault="0027030E" w:rsidP="00735396">
      <w:pPr>
        <w:tabs>
          <w:tab w:val="left" w:pos="6150"/>
        </w:tabs>
        <w:spacing w:after="0" w:line="280" w:lineRule="exact"/>
        <w:jc w:val="both"/>
        <w:rPr>
          <w:rStyle w:val="Strong"/>
          <w:rFonts w:cs="Times New Roman"/>
          <w:b w:val="0"/>
          <w:color w:val="0D0D0D"/>
          <w:sz w:val="22"/>
        </w:rPr>
      </w:pPr>
      <w:r w:rsidRPr="003156AD">
        <w:rPr>
          <w:rStyle w:val="Strong"/>
          <w:rFonts w:cs="Times New Roman"/>
          <w:b w:val="0"/>
          <w:color w:val="0D0D0D"/>
          <w:sz w:val="22"/>
        </w:rPr>
        <w:t>(1) và (5) Ghi tên Tòa án nhân dân cấp huyện có thẩm quyền giải quyết việc dân sự; Cần ghi rõ Toà án nhân dân huyện nào thuộc tỉnh, thành phố trực thuộc trung ương nào (ví dụ: Tòa án nhân dân huyện A thuộc tỉnh B) và địa chỉ của Tòa án đó.</w:t>
      </w:r>
    </w:p>
    <w:p w14:paraId="3BB8D23D" w14:textId="77777777" w:rsidR="0027030E" w:rsidRPr="003156AD" w:rsidRDefault="0027030E" w:rsidP="00735396">
      <w:pPr>
        <w:tabs>
          <w:tab w:val="left" w:pos="6150"/>
        </w:tabs>
        <w:spacing w:after="0" w:line="280" w:lineRule="exact"/>
        <w:jc w:val="both"/>
        <w:rPr>
          <w:rStyle w:val="Strong"/>
          <w:rFonts w:cs="Times New Roman"/>
          <w:b w:val="0"/>
          <w:color w:val="0D0D0D"/>
          <w:sz w:val="22"/>
        </w:rPr>
      </w:pPr>
      <w:r w:rsidRPr="003156AD">
        <w:rPr>
          <w:rStyle w:val="Strong"/>
          <w:rFonts w:cs="Times New Roman"/>
          <w:b w:val="0"/>
          <w:color w:val="0D0D0D"/>
          <w:sz w:val="22"/>
        </w:rPr>
        <w:t>(2) Nếu người yêu cầu là cá nhân thì ghi họ tên; nếu người yêu cầu là cơ quan, tổ chức thì ghi tên cơ quan, tổ chức và ghi họ, tên của người đại điện hợp pháp của cơ quan, tổ chức yêu cầu đó.</w:t>
      </w:r>
    </w:p>
    <w:p w14:paraId="3C6638CA" w14:textId="77777777" w:rsidR="0027030E" w:rsidRPr="003156AD" w:rsidRDefault="0027030E" w:rsidP="00735396">
      <w:pPr>
        <w:tabs>
          <w:tab w:val="left" w:pos="6150"/>
        </w:tabs>
        <w:spacing w:after="0" w:line="280" w:lineRule="exact"/>
        <w:jc w:val="both"/>
        <w:rPr>
          <w:rStyle w:val="Strong"/>
          <w:rFonts w:cs="Times New Roman"/>
          <w:b w:val="0"/>
          <w:color w:val="0D0D0D"/>
          <w:sz w:val="22"/>
        </w:rPr>
      </w:pPr>
      <w:r w:rsidRPr="003156AD">
        <w:rPr>
          <w:rStyle w:val="Strong"/>
          <w:rFonts w:cs="Times New Roman"/>
          <w:b w:val="0"/>
          <w:color w:val="0D0D0D"/>
          <w:sz w:val="22"/>
        </w:rPr>
        <w:t>(3) Ghi địa chỉ nơi cư trú tại thời điểm nộp đơn yêu cầu giải quyết việc dân sự. Nếu người yêu cầu là cá nhân thì ghi đầy đủ địa chỉ nơi cư trú (ví dụ: Nguyễn Văn A, cư trú tại thôn B, xã C, huyện M, tỉnh H); nếu người yêu cầu là cơ quan, tổ chức thì ghi địa chỉ trụ sở chính của cơ quan, tổ chức đó (ví dụ: Công ty TNHH Hin Sen có trụ sở: Số 20 phố LTK, quận HK, thành phố H). Ghi địa chỉ nơi làm việc nếu người yêu cầu là cá nhân (ví dụ: Công ty TNHH Hải An, số 264 phố ĐC, quận BĐ, thành phố H).</w:t>
      </w:r>
    </w:p>
    <w:p w14:paraId="389D73ED" w14:textId="77777777" w:rsidR="0027030E" w:rsidRPr="003156AD" w:rsidRDefault="0027030E" w:rsidP="00735396">
      <w:pPr>
        <w:tabs>
          <w:tab w:val="left" w:pos="6150"/>
        </w:tabs>
        <w:spacing w:after="0" w:line="280" w:lineRule="exact"/>
        <w:jc w:val="both"/>
        <w:rPr>
          <w:rStyle w:val="Strong"/>
          <w:rFonts w:cs="Times New Roman"/>
          <w:b w:val="0"/>
          <w:color w:val="0D0D0D"/>
          <w:sz w:val="22"/>
        </w:rPr>
      </w:pPr>
      <w:r w:rsidRPr="003156AD">
        <w:rPr>
          <w:rStyle w:val="Strong"/>
          <w:rFonts w:cs="Times New Roman"/>
          <w:b w:val="0"/>
          <w:color w:val="0D0D0D"/>
          <w:sz w:val="22"/>
        </w:rPr>
        <w:t>(4) Ghi hòa giải viên thứ hai đối với trường hợp có 02 hòa giải viên cùng tiến hành hòa giải.</w:t>
      </w:r>
    </w:p>
    <w:p w14:paraId="0B751D13" w14:textId="77777777" w:rsidR="0027030E" w:rsidRPr="003156AD" w:rsidRDefault="0027030E" w:rsidP="00735396">
      <w:pPr>
        <w:tabs>
          <w:tab w:val="left" w:pos="6150"/>
        </w:tabs>
        <w:spacing w:after="0" w:line="280" w:lineRule="exact"/>
        <w:jc w:val="both"/>
        <w:rPr>
          <w:rStyle w:val="Strong"/>
          <w:rFonts w:cs="Times New Roman"/>
          <w:b w:val="0"/>
          <w:color w:val="0D0D0D"/>
          <w:sz w:val="22"/>
        </w:rPr>
      </w:pPr>
      <w:r w:rsidRPr="003156AD">
        <w:rPr>
          <w:rStyle w:val="Strong"/>
          <w:rFonts w:cs="Times New Roman"/>
          <w:b w:val="0"/>
          <w:color w:val="0D0D0D"/>
          <w:sz w:val="22"/>
        </w:rPr>
        <w:t>(6) Ghi rõ họ tên và địa chỉ nơi cư trú, địa chỉ nơi làm việc của những người mà người yêu cầu cho rằng có liên quan đến vấn đề yêu cầu Tòa án giải quyết.</w:t>
      </w:r>
    </w:p>
    <w:p w14:paraId="26E90A71" w14:textId="77777777" w:rsidR="0027030E" w:rsidRPr="003156AD" w:rsidRDefault="0027030E" w:rsidP="00735396">
      <w:pPr>
        <w:tabs>
          <w:tab w:val="left" w:pos="6150"/>
        </w:tabs>
        <w:spacing w:after="0" w:line="280" w:lineRule="exact"/>
        <w:jc w:val="both"/>
        <w:rPr>
          <w:rStyle w:val="Strong"/>
          <w:rFonts w:cs="Times New Roman"/>
          <w:b w:val="0"/>
          <w:color w:val="0D0D0D"/>
          <w:sz w:val="22"/>
        </w:rPr>
      </w:pPr>
      <w:r w:rsidRPr="003156AD">
        <w:rPr>
          <w:rStyle w:val="Strong"/>
          <w:rFonts w:cs="Times New Roman"/>
          <w:b w:val="0"/>
          <w:color w:val="0D0D0D"/>
          <w:sz w:val="22"/>
        </w:rPr>
        <w:t>(7) Ghi những thông tin khác mà người yêu cầu xét thấy cần thiết cho việc giải quyết yêu cầu của mình.</w:t>
      </w:r>
    </w:p>
    <w:p w14:paraId="55424ECA" w14:textId="77777777" w:rsidR="0027030E" w:rsidRPr="003156AD" w:rsidRDefault="0027030E" w:rsidP="00735396">
      <w:pPr>
        <w:tabs>
          <w:tab w:val="left" w:pos="6150"/>
        </w:tabs>
        <w:spacing w:after="0" w:line="280" w:lineRule="exact"/>
        <w:jc w:val="both"/>
        <w:rPr>
          <w:rStyle w:val="Strong"/>
          <w:rFonts w:cs="Times New Roman"/>
          <w:b w:val="0"/>
          <w:color w:val="0D0D0D"/>
          <w:sz w:val="22"/>
        </w:rPr>
      </w:pPr>
      <w:r w:rsidRPr="003156AD">
        <w:rPr>
          <w:rStyle w:val="Strong"/>
          <w:rFonts w:cs="Times New Roman"/>
          <w:b w:val="0"/>
          <w:color w:val="0D0D0D"/>
          <w:sz w:val="22"/>
        </w:rPr>
        <w:t>(8) Ghi rõ Biên bản hòa giải thành ở cơ sở lập ngày, tháng, năm nào, tại đâu và tên các tài liệu, chứng cứ kèm theo đơn yêu cầu gồm có những gì, là bản sao hay bản chính, đánh số thứ tự (ví dụ: 1. Bản sao Giấy khai sinh của…; 2. Bản sao giấy chứng nhận quyền sử dụng đất….).</w:t>
      </w:r>
    </w:p>
    <w:p w14:paraId="6BD58EFF" w14:textId="77777777" w:rsidR="0027030E" w:rsidRPr="003156AD" w:rsidRDefault="0027030E" w:rsidP="00735396">
      <w:pPr>
        <w:tabs>
          <w:tab w:val="left" w:pos="6150"/>
        </w:tabs>
        <w:spacing w:after="0" w:line="280" w:lineRule="exact"/>
        <w:jc w:val="both"/>
        <w:rPr>
          <w:rStyle w:val="Strong"/>
          <w:rFonts w:cs="Times New Roman"/>
          <w:b w:val="0"/>
          <w:color w:val="0D0D0D"/>
          <w:sz w:val="22"/>
        </w:rPr>
      </w:pPr>
      <w:r w:rsidRPr="003156AD">
        <w:rPr>
          <w:rStyle w:val="Strong"/>
          <w:rFonts w:cs="Times New Roman"/>
          <w:b w:val="0"/>
          <w:color w:val="0D0D0D"/>
          <w:sz w:val="22"/>
        </w:rPr>
        <w:t>(9) Ghi địa điểm, thời gian làm đơn yêu cầu (ví dụ: Hà Nội, ngày….. tháng….. năm……).</w:t>
      </w:r>
    </w:p>
    <w:p w14:paraId="7ADBB0E3" w14:textId="77777777" w:rsidR="0027030E" w:rsidRPr="003156AD" w:rsidRDefault="0027030E" w:rsidP="00735396">
      <w:pPr>
        <w:tabs>
          <w:tab w:val="left" w:pos="6150"/>
        </w:tabs>
        <w:spacing w:after="0" w:line="280" w:lineRule="exact"/>
        <w:jc w:val="both"/>
        <w:rPr>
          <w:rStyle w:val="Strong"/>
          <w:rFonts w:cs="Times New Roman"/>
          <w:b w:val="0"/>
          <w:color w:val="0D0D0D"/>
          <w:sz w:val="22"/>
        </w:rPr>
      </w:pPr>
      <w:r w:rsidRPr="003156AD">
        <w:rPr>
          <w:rStyle w:val="Strong"/>
          <w:rFonts w:cs="Times New Roman"/>
          <w:b w:val="0"/>
          <w:color w:val="0D0D0D"/>
          <w:sz w:val="22"/>
        </w:rPr>
        <w:t>(10) Nếu người yêu cầu là cá nhân thì phải có chữ ký hoặc điểm chỉ của người yêu cầu đó; nếu là cơ quan t  ổ chức yêu cầu thì người đại điện hợp pháp của cơ quan, tổ chức yêu cầu ký tên, ghi rõ họ tên, chức vụ của mình và đóng dấu của cơ quan, tổ chức đó. Trường hợp tổ chức yêu cầu là doanh nghiệp thì việc sử dụng con dấu theo quy định của Luật doanh nghiệp.</w:t>
      </w:r>
    </w:p>
    <w:p w14:paraId="591DF62A" w14:textId="5AFDB7D1" w:rsidR="0027030E" w:rsidRPr="0027030E" w:rsidRDefault="003156AD" w:rsidP="00735396">
      <w:pPr>
        <w:pStyle w:val="NormalWeb"/>
        <w:shd w:val="clear" w:color="auto" w:fill="FFFFFF"/>
        <w:spacing w:before="40" w:beforeAutospacing="0" w:after="40" w:afterAutospacing="0" w:line="340" w:lineRule="exact"/>
        <w:jc w:val="both"/>
        <w:rPr>
          <w:rFonts w:ascii="Times New Roman" w:hAnsi="Times New Roman" w:cs="Times New Roman"/>
          <w:color w:val="0D0D0D"/>
        </w:rPr>
      </w:pPr>
      <w:r>
        <w:rPr>
          <w:rFonts w:ascii="Times New Roman" w:hAnsi="Times New Roman" w:cs="Times New Roman"/>
          <w:b/>
          <w:bCs/>
          <w:color w:val="0D0D0D"/>
        </w:rPr>
        <w:br w:type="column"/>
      </w:r>
      <w:r w:rsidR="0027030E" w:rsidRPr="0027030E">
        <w:rPr>
          <w:rFonts w:ascii="Times New Roman" w:hAnsi="Times New Roman" w:cs="Times New Roman"/>
          <w:b/>
          <w:bCs/>
          <w:color w:val="0D0D0D"/>
        </w:rPr>
        <w:lastRenderedPageBreak/>
        <w:t>Câu 13:</w:t>
      </w:r>
      <w:r w:rsidR="0027030E" w:rsidRPr="0027030E">
        <w:rPr>
          <w:rFonts w:ascii="Times New Roman" w:hAnsi="Times New Roman" w:cs="Times New Roman"/>
          <w:color w:val="0D0D0D"/>
        </w:rPr>
        <w:t xml:space="preserve"> </w:t>
      </w:r>
      <w:r w:rsidR="0027030E" w:rsidRPr="0027030E">
        <w:rPr>
          <w:rFonts w:ascii="Times New Roman" w:hAnsi="Times New Roman" w:cs="Times New Roman"/>
          <w:b/>
          <w:color w:val="0D0D0D"/>
        </w:rPr>
        <w:t>Sau khi kết thúc hòa giải, hòa giải viên có trách nhiệm ghi nội dung vụ, việc hòa giải vào sổ theo dõi hoạt động hòa giải ở cơ sở và chịu trách nhiệm về tính chính xác của nội dung ghi sổ. Sổ hoà giải ở cơ sở được lập theo mẫu nào?</w:t>
      </w:r>
    </w:p>
    <w:p w14:paraId="7D696D2E" w14:textId="031051F0" w:rsidR="00F851AD" w:rsidRDefault="0027030E" w:rsidP="0050654E">
      <w:pPr>
        <w:pStyle w:val="NormalWeb"/>
        <w:shd w:val="clear" w:color="auto" w:fill="FFFFFF"/>
        <w:spacing w:before="40" w:beforeAutospacing="0" w:after="40" w:afterAutospacing="0" w:line="340" w:lineRule="exact"/>
        <w:ind w:firstLine="720"/>
        <w:jc w:val="both"/>
        <w:rPr>
          <w:rFonts w:ascii="Times New Roman" w:hAnsi="Times New Roman" w:cs="Times New Roman"/>
          <w:color w:val="0D0D0D"/>
        </w:rPr>
      </w:pPr>
      <w:r w:rsidRPr="0027030E">
        <w:rPr>
          <w:rFonts w:ascii="Times New Roman" w:hAnsi="Times New Roman" w:cs="Times New Roman"/>
          <w:b/>
          <w:color w:val="0D0D0D"/>
        </w:rPr>
        <w:t>Đáp:</w:t>
      </w:r>
      <w:r w:rsidRPr="0027030E">
        <w:rPr>
          <w:rFonts w:ascii="Times New Roman" w:hAnsi="Times New Roman" w:cs="Times New Roman"/>
          <w:color w:val="0D0D0D"/>
        </w:rPr>
        <w:t xml:space="preserve"> Sổ hoà giải ở cơ sở được quy định theo mẫu tại Quyết định số 889/QĐ-BTP ngày 21/4/2014 quy định về mẫu sổ theo dõi hoạt động hoà giải ở cơ sở.</w:t>
      </w:r>
    </w:p>
    <w:tbl>
      <w:tblPr>
        <w:tblW w:w="754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
        <w:gridCol w:w="446"/>
        <w:gridCol w:w="100"/>
        <w:gridCol w:w="548"/>
        <w:gridCol w:w="544"/>
        <w:gridCol w:w="156"/>
        <w:gridCol w:w="732"/>
        <w:gridCol w:w="803"/>
        <w:gridCol w:w="632"/>
        <w:gridCol w:w="748"/>
        <w:gridCol w:w="617"/>
        <w:gridCol w:w="643"/>
        <w:gridCol w:w="865"/>
        <w:gridCol w:w="616"/>
        <w:gridCol w:w="42"/>
      </w:tblGrid>
      <w:tr w:rsidR="00F851AD" w:rsidRPr="0027030E" w14:paraId="3C880201" w14:textId="77777777" w:rsidTr="00421E65">
        <w:trPr>
          <w:gridAfter w:val="1"/>
          <w:wAfter w:w="42" w:type="dxa"/>
          <w:trHeight w:val="521"/>
        </w:trPr>
        <w:tc>
          <w:tcPr>
            <w:tcW w:w="496" w:type="dxa"/>
            <w:gridSpan w:val="2"/>
            <w:vMerge w:val="restart"/>
          </w:tcPr>
          <w:p w14:paraId="03725214" w14:textId="7CDC8EDB" w:rsidR="00F851AD" w:rsidRPr="00F851AD" w:rsidRDefault="00F851AD" w:rsidP="001C318C">
            <w:pPr>
              <w:spacing w:before="40" w:after="40" w:line="340" w:lineRule="exact"/>
              <w:jc w:val="center"/>
              <w:rPr>
                <w:rFonts w:cs="Times New Roman"/>
                <w:sz w:val="16"/>
                <w:szCs w:val="16"/>
              </w:rPr>
            </w:pPr>
            <w:r w:rsidRPr="00F851AD">
              <w:rPr>
                <w:rFonts w:cs="Times New Roman"/>
                <w:b/>
                <w:sz w:val="16"/>
                <w:szCs w:val="16"/>
              </w:rPr>
              <w:t>TT</w:t>
            </w:r>
          </w:p>
        </w:tc>
        <w:tc>
          <w:tcPr>
            <w:tcW w:w="648" w:type="dxa"/>
            <w:gridSpan w:val="2"/>
            <w:vMerge w:val="restart"/>
          </w:tcPr>
          <w:p w14:paraId="53C389C8" w14:textId="77777777" w:rsidR="00F851AD" w:rsidRPr="00F851AD" w:rsidRDefault="00F851AD" w:rsidP="001C318C">
            <w:pPr>
              <w:spacing w:before="40" w:after="40" w:line="340" w:lineRule="exact"/>
              <w:jc w:val="center"/>
              <w:rPr>
                <w:rFonts w:cs="Times New Roman"/>
                <w:sz w:val="16"/>
                <w:szCs w:val="16"/>
              </w:rPr>
            </w:pPr>
            <w:r w:rsidRPr="00F851AD">
              <w:rPr>
                <w:rFonts w:cs="Times New Roman"/>
                <w:b/>
                <w:sz w:val="16"/>
                <w:szCs w:val="16"/>
              </w:rPr>
              <w:t>Ngày, tháng, năm nhận vụ, việc hòa giải</w:t>
            </w:r>
          </w:p>
        </w:tc>
        <w:tc>
          <w:tcPr>
            <w:tcW w:w="700" w:type="dxa"/>
            <w:gridSpan w:val="2"/>
            <w:vMerge w:val="restart"/>
          </w:tcPr>
          <w:p w14:paraId="0F899731" w14:textId="77777777" w:rsidR="00F851AD" w:rsidRPr="00F851AD" w:rsidRDefault="00F851AD" w:rsidP="001C318C">
            <w:pPr>
              <w:spacing w:before="40" w:after="40" w:line="340" w:lineRule="exact"/>
              <w:jc w:val="center"/>
              <w:rPr>
                <w:rFonts w:cs="Times New Roman"/>
                <w:b/>
                <w:sz w:val="16"/>
                <w:szCs w:val="16"/>
              </w:rPr>
            </w:pPr>
            <w:r w:rsidRPr="00F851AD">
              <w:rPr>
                <w:rFonts w:cs="Times New Roman"/>
                <w:b/>
                <w:sz w:val="16"/>
                <w:szCs w:val="16"/>
              </w:rPr>
              <w:t>Ngày, tháng, năm thực hiện hòa giải</w:t>
            </w:r>
          </w:p>
        </w:tc>
        <w:tc>
          <w:tcPr>
            <w:tcW w:w="732" w:type="dxa"/>
            <w:vMerge w:val="restart"/>
          </w:tcPr>
          <w:p w14:paraId="2C79D951" w14:textId="77777777" w:rsidR="00F851AD" w:rsidRPr="00F851AD" w:rsidRDefault="00F851AD" w:rsidP="001C318C">
            <w:pPr>
              <w:spacing w:before="40" w:after="40" w:line="340" w:lineRule="exact"/>
              <w:jc w:val="center"/>
              <w:rPr>
                <w:rFonts w:cs="Times New Roman"/>
                <w:b/>
                <w:sz w:val="16"/>
                <w:szCs w:val="16"/>
              </w:rPr>
            </w:pPr>
            <w:r w:rsidRPr="00F851AD">
              <w:rPr>
                <w:rFonts w:cs="Times New Roman"/>
                <w:b/>
                <w:sz w:val="16"/>
                <w:szCs w:val="16"/>
              </w:rPr>
              <w:t>Họ và tên, tuổi, địa chỉ các bên, người có liên quan đến vụ, việc hòa giải (nếu có)</w:t>
            </w:r>
          </w:p>
          <w:p w14:paraId="5992B9D6" w14:textId="77777777" w:rsidR="00F851AD" w:rsidRPr="00F851AD" w:rsidRDefault="00F851AD" w:rsidP="001C318C">
            <w:pPr>
              <w:spacing w:before="40" w:after="40" w:line="340" w:lineRule="exact"/>
              <w:jc w:val="center"/>
              <w:rPr>
                <w:rFonts w:cs="Times New Roman"/>
                <w:b/>
                <w:sz w:val="16"/>
                <w:szCs w:val="16"/>
              </w:rPr>
            </w:pPr>
          </w:p>
        </w:tc>
        <w:tc>
          <w:tcPr>
            <w:tcW w:w="803" w:type="dxa"/>
            <w:vMerge w:val="restart"/>
          </w:tcPr>
          <w:p w14:paraId="6CF03688" w14:textId="77777777" w:rsidR="00F851AD" w:rsidRPr="00F851AD" w:rsidRDefault="00F851AD" w:rsidP="001C318C">
            <w:pPr>
              <w:spacing w:before="40" w:after="40" w:line="340" w:lineRule="exact"/>
              <w:jc w:val="center"/>
              <w:rPr>
                <w:rFonts w:cs="Times New Roman"/>
                <w:b/>
                <w:sz w:val="16"/>
                <w:szCs w:val="16"/>
              </w:rPr>
            </w:pPr>
            <w:r w:rsidRPr="00F851AD">
              <w:rPr>
                <w:rFonts w:cs="Times New Roman"/>
                <w:b/>
                <w:sz w:val="16"/>
                <w:szCs w:val="16"/>
              </w:rPr>
              <w:t>Họ và tên của hòa giải viên, người chứng kiến việc hòa giải, người được mời tham gia hòa giải (nếu có)</w:t>
            </w:r>
          </w:p>
          <w:p w14:paraId="5668FFE8" w14:textId="77777777" w:rsidR="00F851AD" w:rsidRPr="00F851AD" w:rsidRDefault="00F851AD" w:rsidP="001C318C">
            <w:pPr>
              <w:spacing w:before="40" w:after="40" w:line="340" w:lineRule="exact"/>
              <w:jc w:val="center"/>
              <w:rPr>
                <w:rFonts w:cs="Times New Roman"/>
                <w:sz w:val="16"/>
                <w:szCs w:val="16"/>
              </w:rPr>
            </w:pPr>
          </w:p>
        </w:tc>
        <w:tc>
          <w:tcPr>
            <w:tcW w:w="632" w:type="dxa"/>
            <w:vMerge w:val="restart"/>
          </w:tcPr>
          <w:p w14:paraId="152E54E7" w14:textId="77777777" w:rsidR="00F851AD" w:rsidRPr="00F851AD" w:rsidRDefault="00F851AD" w:rsidP="001C318C">
            <w:pPr>
              <w:spacing w:before="40" w:after="40" w:line="340" w:lineRule="exact"/>
              <w:jc w:val="center"/>
              <w:rPr>
                <w:rFonts w:cs="Times New Roman"/>
                <w:sz w:val="16"/>
                <w:szCs w:val="16"/>
              </w:rPr>
            </w:pPr>
            <w:r w:rsidRPr="00F851AD">
              <w:rPr>
                <w:rFonts w:cs="Times New Roman"/>
                <w:b/>
                <w:sz w:val="16"/>
                <w:szCs w:val="16"/>
              </w:rPr>
              <w:t>Nội dung chủ yếu của vụ, việc và yêu cầu của các bên</w:t>
            </w:r>
          </w:p>
        </w:tc>
        <w:tc>
          <w:tcPr>
            <w:tcW w:w="748" w:type="dxa"/>
            <w:vMerge w:val="restart"/>
          </w:tcPr>
          <w:p w14:paraId="2D7BF1CB" w14:textId="77777777" w:rsidR="00F851AD" w:rsidRPr="00F851AD" w:rsidRDefault="00F851AD" w:rsidP="001C318C">
            <w:pPr>
              <w:spacing w:before="40" w:after="40" w:line="340" w:lineRule="exact"/>
              <w:jc w:val="center"/>
              <w:rPr>
                <w:rFonts w:cs="Times New Roman"/>
                <w:sz w:val="16"/>
                <w:szCs w:val="16"/>
              </w:rPr>
            </w:pPr>
            <w:r w:rsidRPr="00F851AD">
              <w:rPr>
                <w:rFonts w:cs="Times New Roman"/>
                <w:b/>
                <w:sz w:val="16"/>
                <w:szCs w:val="16"/>
              </w:rPr>
              <w:t>Thỏa thuận của các bên (hoặc yêu cầu của mỗi bên) sau khi hòa giải</w:t>
            </w:r>
          </w:p>
        </w:tc>
        <w:tc>
          <w:tcPr>
            <w:tcW w:w="1260" w:type="dxa"/>
            <w:gridSpan w:val="2"/>
          </w:tcPr>
          <w:p w14:paraId="06F7C45A" w14:textId="77777777" w:rsidR="00F851AD" w:rsidRPr="00F851AD" w:rsidRDefault="00F851AD" w:rsidP="001C318C">
            <w:pPr>
              <w:spacing w:before="40" w:after="40" w:line="340" w:lineRule="exact"/>
              <w:jc w:val="center"/>
              <w:rPr>
                <w:rFonts w:cs="Times New Roman"/>
                <w:sz w:val="16"/>
                <w:szCs w:val="16"/>
              </w:rPr>
            </w:pPr>
            <w:r w:rsidRPr="00F851AD">
              <w:rPr>
                <w:rFonts w:cs="Times New Roman"/>
                <w:b/>
                <w:sz w:val="16"/>
                <w:szCs w:val="16"/>
              </w:rPr>
              <w:t>Kết quả hòa giải</w:t>
            </w:r>
          </w:p>
        </w:tc>
        <w:tc>
          <w:tcPr>
            <w:tcW w:w="865" w:type="dxa"/>
          </w:tcPr>
          <w:p w14:paraId="6A346EBC" w14:textId="77777777" w:rsidR="00F851AD" w:rsidRPr="00F851AD" w:rsidRDefault="00F851AD" w:rsidP="001C318C">
            <w:pPr>
              <w:spacing w:before="40" w:after="40" w:line="340" w:lineRule="exact"/>
              <w:jc w:val="center"/>
              <w:rPr>
                <w:rFonts w:cs="Times New Roman"/>
                <w:sz w:val="16"/>
                <w:szCs w:val="16"/>
              </w:rPr>
            </w:pPr>
            <w:r w:rsidRPr="00F851AD">
              <w:rPr>
                <w:rFonts w:cs="Times New Roman"/>
                <w:b/>
                <w:sz w:val="16"/>
                <w:szCs w:val="16"/>
              </w:rPr>
              <w:t>Chữ ký  của hòa giải viên; người chứng kiến việc hòa giải; người được mời tham gia hòa giải (nếu có)</w:t>
            </w:r>
          </w:p>
        </w:tc>
        <w:tc>
          <w:tcPr>
            <w:tcW w:w="616" w:type="dxa"/>
          </w:tcPr>
          <w:p w14:paraId="78890B6B" w14:textId="77777777" w:rsidR="00F851AD" w:rsidRPr="0027030E" w:rsidRDefault="00F851AD" w:rsidP="001C318C">
            <w:pPr>
              <w:spacing w:before="40" w:after="40" w:line="340" w:lineRule="exact"/>
              <w:jc w:val="center"/>
              <w:rPr>
                <w:rFonts w:cs="Times New Roman"/>
                <w:b/>
                <w:sz w:val="24"/>
                <w:szCs w:val="24"/>
              </w:rPr>
            </w:pPr>
            <w:r w:rsidRPr="0027030E">
              <w:rPr>
                <w:rFonts w:cs="Times New Roman"/>
                <w:b/>
                <w:sz w:val="24"/>
                <w:szCs w:val="24"/>
              </w:rPr>
              <w:t>Ghi chú</w:t>
            </w:r>
          </w:p>
        </w:tc>
      </w:tr>
      <w:tr w:rsidR="00F851AD" w:rsidRPr="0027030E" w14:paraId="7B75CD4C" w14:textId="77777777" w:rsidTr="00421E65">
        <w:trPr>
          <w:gridAfter w:val="1"/>
          <w:wAfter w:w="42" w:type="dxa"/>
        </w:trPr>
        <w:tc>
          <w:tcPr>
            <w:tcW w:w="496" w:type="dxa"/>
            <w:gridSpan w:val="2"/>
            <w:vMerge/>
          </w:tcPr>
          <w:p w14:paraId="48C1BD33" w14:textId="77777777" w:rsidR="00F851AD" w:rsidRPr="0027030E" w:rsidRDefault="00F851AD" w:rsidP="001C318C">
            <w:pPr>
              <w:spacing w:before="40" w:after="40" w:line="340" w:lineRule="exact"/>
              <w:rPr>
                <w:rFonts w:cs="Times New Roman"/>
                <w:sz w:val="24"/>
                <w:szCs w:val="24"/>
              </w:rPr>
            </w:pPr>
          </w:p>
        </w:tc>
        <w:tc>
          <w:tcPr>
            <w:tcW w:w="648" w:type="dxa"/>
            <w:gridSpan w:val="2"/>
            <w:vMerge/>
          </w:tcPr>
          <w:p w14:paraId="4B842964" w14:textId="77777777" w:rsidR="00F851AD" w:rsidRPr="0027030E" w:rsidRDefault="00F851AD" w:rsidP="001C318C">
            <w:pPr>
              <w:spacing w:before="40" w:after="40" w:line="340" w:lineRule="exact"/>
              <w:rPr>
                <w:rFonts w:cs="Times New Roman"/>
                <w:sz w:val="24"/>
                <w:szCs w:val="24"/>
              </w:rPr>
            </w:pPr>
          </w:p>
        </w:tc>
        <w:tc>
          <w:tcPr>
            <w:tcW w:w="700" w:type="dxa"/>
            <w:gridSpan w:val="2"/>
            <w:vMerge/>
          </w:tcPr>
          <w:p w14:paraId="2834AF55" w14:textId="77777777" w:rsidR="00F851AD" w:rsidRPr="0027030E" w:rsidRDefault="00F851AD" w:rsidP="001C318C">
            <w:pPr>
              <w:spacing w:before="40" w:after="40" w:line="340" w:lineRule="exact"/>
              <w:rPr>
                <w:rFonts w:cs="Times New Roman"/>
                <w:sz w:val="24"/>
                <w:szCs w:val="24"/>
              </w:rPr>
            </w:pPr>
          </w:p>
        </w:tc>
        <w:tc>
          <w:tcPr>
            <w:tcW w:w="732" w:type="dxa"/>
            <w:vMerge/>
          </w:tcPr>
          <w:p w14:paraId="083706BB" w14:textId="77777777" w:rsidR="00F851AD" w:rsidRPr="0027030E" w:rsidRDefault="00F851AD" w:rsidP="001C318C">
            <w:pPr>
              <w:spacing w:before="40" w:after="40" w:line="340" w:lineRule="exact"/>
              <w:rPr>
                <w:rFonts w:cs="Times New Roman"/>
                <w:sz w:val="24"/>
                <w:szCs w:val="24"/>
              </w:rPr>
            </w:pPr>
          </w:p>
        </w:tc>
        <w:tc>
          <w:tcPr>
            <w:tcW w:w="803" w:type="dxa"/>
            <w:vMerge/>
          </w:tcPr>
          <w:p w14:paraId="4209E5E9" w14:textId="77777777" w:rsidR="00F851AD" w:rsidRPr="0027030E" w:rsidRDefault="00F851AD" w:rsidP="001C318C">
            <w:pPr>
              <w:spacing w:before="40" w:after="40" w:line="340" w:lineRule="exact"/>
              <w:rPr>
                <w:rFonts w:cs="Times New Roman"/>
                <w:sz w:val="24"/>
                <w:szCs w:val="24"/>
              </w:rPr>
            </w:pPr>
          </w:p>
        </w:tc>
        <w:tc>
          <w:tcPr>
            <w:tcW w:w="632" w:type="dxa"/>
            <w:vMerge/>
          </w:tcPr>
          <w:p w14:paraId="10C5FB68" w14:textId="77777777" w:rsidR="00F851AD" w:rsidRPr="0027030E" w:rsidRDefault="00F851AD" w:rsidP="001C318C">
            <w:pPr>
              <w:spacing w:before="40" w:after="40" w:line="340" w:lineRule="exact"/>
              <w:rPr>
                <w:rFonts w:cs="Times New Roman"/>
                <w:sz w:val="24"/>
                <w:szCs w:val="24"/>
              </w:rPr>
            </w:pPr>
          </w:p>
        </w:tc>
        <w:tc>
          <w:tcPr>
            <w:tcW w:w="748" w:type="dxa"/>
            <w:vMerge/>
          </w:tcPr>
          <w:p w14:paraId="164A7D81" w14:textId="77777777" w:rsidR="00F851AD" w:rsidRPr="0027030E" w:rsidRDefault="00F851AD" w:rsidP="001C318C">
            <w:pPr>
              <w:spacing w:before="40" w:after="40" w:line="340" w:lineRule="exact"/>
              <w:rPr>
                <w:rFonts w:cs="Times New Roman"/>
                <w:sz w:val="24"/>
                <w:szCs w:val="24"/>
              </w:rPr>
            </w:pPr>
          </w:p>
        </w:tc>
        <w:tc>
          <w:tcPr>
            <w:tcW w:w="617" w:type="dxa"/>
          </w:tcPr>
          <w:p w14:paraId="42BD8499" w14:textId="77777777" w:rsidR="00F851AD" w:rsidRPr="00F851AD" w:rsidRDefault="00F851AD" w:rsidP="001C318C">
            <w:pPr>
              <w:spacing w:before="40" w:after="40" w:line="340" w:lineRule="exact"/>
              <w:jc w:val="center"/>
              <w:rPr>
                <w:rFonts w:cs="Times New Roman"/>
                <w:sz w:val="16"/>
                <w:szCs w:val="16"/>
              </w:rPr>
            </w:pPr>
            <w:r w:rsidRPr="00F851AD">
              <w:rPr>
                <w:rFonts w:cs="Times New Roman"/>
                <w:b/>
                <w:sz w:val="16"/>
                <w:szCs w:val="16"/>
              </w:rPr>
              <w:t>Hòa giải thành</w:t>
            </w:r>
          </w:p>
        </w:tc>
        <w:tc>
          <w:tcPr>
            <w:tcW w:w="643" w:type="dxa"/>
          </w:tcPr>
          <w:p w14:paraId="7B94A70A" w14:textId="77777777" w:rsidR="00F851AD" w:rsidRPr="00F851AD" w:rsidRDefault="00F851AD" w:rsidP="001C318C">
            <w:pPr>
              <w:spacing w:before="40" w:after="40" w:line="340" w:lineRule="exact"/>
              <w:jc w:val="center"/>
              <w:rPr>
                <w:rFonts w:cs="Times New Roman"/>
                <w:sz w:val="16"/>
                <w:szCs w:val="16"/>
              </w:rPr>
            </w:pPr>
            <w:r w:rsidRPr="00F851AD">
              <w:rPr>
                <w:rFonts w:cs="Times New Roman"/>
                <w:b/>
                <w:sz w:val="16"/>
                <w:szCs w:val="16"/>
              </w:rPr>
              <w:t>Hòa giải không thành</w:t>
            </w:r>
          </w:p>
        </w:tc>
        <w:tc>
          <w:tcPr>
            <w:tcW w:w="865" w:type="dxa"/>
          </w:tcPr>
          <w:p w14:paraId="10D91316" w14:textId="77777777" w:rsidR="00F851AD" w:rsidRPr="00F851AD" w:rsidRDefault="00F851AD" w:rsidP="001C318C">
            <w:pPr>
              <w:spacing w:before="40" w:after="40" w:line="340" w:lineRule="exact"/>
              <w:rPr>
                <w:rFonts w:cs="Times New Roman"/>
                <w:sz w:val="16"/>
                <w:szCs w:val="16"/>
              </w:rPr>
            </w:pPr>
          </w:p>
        </w:tc>
        <w:tc>
          <w:tcPr>
            <w:tcW w:w="616" w:type="dxa"/>
          </w:tcPr>
          <w:p w14:paraId="72BDEE8F" w14:textId="77777777" w:rsidR="00F851AD" w:rsidRPr="0027030E" w:rsidRDefault="00F851AD" w:rsidP="001C318C">
            <w:pPr>
              <w:spacing w:before="40" w:after="40" w:line="340" w:lineRule="exact"/>
              <w:rPr>
                <w:rFonts w:cs="Times New Roman"/>
                <w:sz w:val="24"/>
                <w:szCs w:val="24"/>
              </w:rPr>
            </w:pPr>
          </w:p>
        </w:tc>
      </w:tr>
      <w:tr w:rsidR="00F851AD" w:rsidRPr="0027030E" w14:paraId="5B8C37E8" w14:textId="77777777" w:rsidTr="00421E65">
        <w:trPr>
          <w:gridAfter w:val="1"/>
          <w:wAfter w:w="42" w:type="dxa"/>
        </w:trPr>
        <w:tc>
          <w:tcPr>
            <w:tcW w:w="496" w:type="dxa"/>
            <w:gridSpan w:val="2"/>
          </w:tcPr>
          <w:p w14:paraId="7151C56E" w14:textId="77777777" w:rsidR="00F851AD" w:rsidRPr="0027030E" w:rsidRDefault="00F851AD" w:rsidP="001C318C">
            <w:pPr>
              <w:spacing w:before="40" w:after="40" w:line="340" w:lineRule="exact"/>
              <w:jc w:val="center"/>
              <w:rPr>
                <w:rFonts w:cs="Times New Roman"/>
                <w:sz w:val="24"/>
                <w:szCs w:val="24"/>
              </w:rPr>
            </w:pPr>
            <w:r w:rsidRPr="0027030E">
              <w:rPr>
                <w:rFonts w:cs="Times New Roman"/>
                <w:sz w:val="24"/>
                <w:szCs w:val="24"/>
              </w:rPr>
              <w:t>(1)</w:t>
            </w:r>
          </w:p>
        </w:tc>
        <w:tc>
          <w:tcPr>
            <w:tcW w:w="648" w:type="dxa"/>
            <w:gridSpan w:val="2"/>
          </w:tcPr>
          <w:p w14:paraId="691011A8" w14:textId="77777777" w:rsidR="00F851AD" w:rsidRPr="0027030E" w:rsidRDefault="00F851AD" w:rsidP="001C318C">
            <w:pPr>
              <w:spacing w:before="40" w:after="40" w:line="340" w:lineRule="exact"/>
              <w:jc w:val="center"/>
              <w:rPr>
                <w:rFonts w:cs="Times New Roman"/>
                <w:sz w:val="24"/>
                <w:szCs w:val="24"/>
              </w:rPr>
            </w:pPr>
            <w:r w:rsidRPr="0027030E">
              <w:rPr>
                <w:rFonts w:cs="Times New Roman"/>
                <w:sz w:val="24"/>
                <w:szCs w:val="24"/>
              </w:rPr>
              <w:t>(2)</w:t>
            </w:r>
          </w:p>
        </w:tc>
        <w:tc>
          <w:tcPr>
            <w:tcW w:w="700" w:type="dxa"/>
            <w:gridSpan w:val="2"/>
          </w:tcPr>
          <w:p w14:paraId="28824E3F" w14:textId="77777777" w:rsidR="00F851AD" w:rsidRPr="0027030E" w:rsidRDefault="00F851AD" w:rsidP="001C318C">
            <w:pPr>
              <w:spacing w:before="40" w:after="40" w:line="340" w:lineRule="exact"/>
              <w:jc w:val="center"/>
              <w:rPr>
                <w:rFonts w:cs="Times New Roman"/>
                <w:sz w:val="24"/>
                <w:szCs w:val="24"/>
              </w:rPr>
            </w:pPr>
            <w:r w:rsidRPr="0027030E">
              <w:rPr>
                <w:rFonts w:cs="Times New Roman"/>
                <w:sz w:val="24"/>
                <w:szCs w:val="24"/>
              </w:rPr>
              <w:t>(3)</w:t>
            </w:r>
          </w:p>
        </w:tc>
        <w:tc>
          <w:tcPr>
            <w:tcW w:w="732" w:type="dxa"/>
          </w:tcPr>
          <w:p w14:paraId="2A00962A" w14:textId="77777777" w:rsidR="00F851AD" w:rsidRPr="0027030E" w:rsidRDefault="00F851AD" w:rsidP="001C318C">
            <w:pPr>
              <w:spacing w:before="40" w:after="40" w:line="340" w:lineRule="exact"/>
              <w:jc w:val="center"/>
              <w:rPr>
                <w:rFonts w:cs="Times New Roman"/>
                <w:sz w:val="24"/>
                <w:szCs w:val="24"/>
              </w:rPr>
            </w:pPr>
            <w:r w:rsidRPr="0027030E">
              <w:rPr>
                <w:rFonts w:cs="Times New Roman"/>
                <w:sz w:val="24"/>
                <w:szCs w:val="24"/>
              </w:rPr>
              <w:t>(4)</w:t>
            </w:r>
          </w:p>
        </w:tc>
        <w:tc>
          <w:tcPr>
            <w:tcW w:w="803" w:type="dxa"/>
          </w:tcPr>
          <w:p w14:paraId="738D8379" w14:textId="77777777" w:rsidR="00F851AD" w:rsidRPr="0027030E" w:rsidRDefault="00F851AD" w:rsidP="001C318C">
            <w:pPr>
              <w:spacing w:before="40" w:after="40" w:line="340" w:lineRule="exact"/>
              <w:jc w:val="center"/>
              <w:rPr>
                <w:rFonts w:cs="Times New Roman"/>
                <w:sz w:val="24"/>
                <w:szCs w:val="24"/>
              </w:rPr>
            </w:pPr>
            <w:r w:rsidRPr="0027030E">
              <w:rPr>
                <w:rFonts w:cs="Times New Roman"/>
                <w:sz w:val="24"/>
                <w:szCs w:val="24"/>
              </w:rPr>
              <w:t>(5)</w:t>
            </w:r>
          </w:p>
        </w:tc>
        <w:tc>
          <w:tcPr>
            <w:tcW w:w="632" w:type="dxa"/>
          </w:tcPr>
          <w:p w14:paraId="16F9BE55" w14:textId="77777777" w:rsidR="00F851AD" w:rsidRPr="0027030E" w:rsidRDefault="00F851AD" w:rsidP="001C318C">
            <w:pPr>
              <w:spacing w:before="40" w:after="40" w:line="340" w:lineRule="exact"/>
              <w:jc w:val="center"/>
              <w:rPr>
                <w:rFonts w:cs="Times New Roman"/>
                <w:sz w:val="24"/>
                <w:szCs w:val="24"/>
              </w:rPr>
            </w:pPr>
            <w:r w:rsidRPr="0027030E">
              <w:rPr>
                <w:rFonts w:cs="Times New Roman"/>
                <w:sz w:val="24"/>
                <w:szCs w:val="24"/>
              </w:rPr>
              <w:t>(6)</w:t>
            </w:r>
          </w:p>
        </w:tc>
        <w:tc>
          <w:tcPr>
            <w:tcW w:w="748" w:type="dxa"/>
          </w:tcPr>
          <w:p w14:paraId="060782A6" w14:textId="77777777" w:rsidR="00F851AD" w:rsidRPr="0027030E" w:rsidRDefault="00F851AD" w:rsidP="001C318C">
            <w:pPr>
              <w:spacing w:before="40" w:after="40" w:line="340" w:lineRule="exact"/>
              <w:jc w:val="center"/>
              <w:rPr>
                <w:rFonts w:cs="Times New Roman"/>
                <w:sz w:val="24"/>
                <w:szCs w:val="24"/>
              </w:rPr>
            </w:pPr>
            <w:r w:rsidRPr="0027030E">
              <w:rPr>
                <w:rFonts w:cs="Times New Roman"/>
                <w:sz w:val="24"/>
                <w:szCs w:val="24"/>
              </w:rPr>
              <w:t>(7)</w:t>
            </w:r>
          </w:p>
        </w:tc>
        <w:tc>
          <w:tcPr>
            <w:tcW w:w="617" w:type="dxa"/>
          </w:tcPr>
          <w:p w14:paraId="692BBD85" w14:textId="77777777" w:rsidR="00F851AD" w:rsidRPr="0027030E" w:rsidRDefault="00F851AD" w:rsidP="001C318C">
            <w:pPr>
              <w:spacing w:before="40" w:after="40" w:line="340" w:lineRule="exact"/>
              <w:jc w:val="center"/>
              <w:rPr>
                <w:rFonts w:cs="Times New Roman"/>
                <w:sz w:val="24"/>
                <w:szCs w:val="24"/>
              </w:rPr>
            </w:pPr>
            <w:r w:rsidRPr="0027030E">
              <w:rPr>
                <w:rFonts w:cs="Times New Roman"/>
                <w:sz w:val="24"/>
                <w:szCs w:val="24"/>
              </w:rPr>
              <w:t>(8)</w:t>
            </w:r>
          </w:p>
        </w:tc>
        <w:tc>
          <w:tcPr>
            <w:tcW w:w="643" w:type="dxa"/>
          </w:tcPr>
          <w:p w14:paraId="4E127F64" w14:textId="77777777" w:rsidR="00F851AD" w:rsidRPr="0027030E" w:rsidRDefault="00F851AD" w:rsidP="001C318C">
            <w:pPr>
              <w:spacing w:before="40" w:after="40" w:line="340" w:lineRule="exact"/>
              <w:jc w:val="center"/>
              <w:rPr>
                <w:rFonts w:cs="Times New Roman"/>
                <w:sz w:val="24"/>
                <w:szCs w:val="24"/>
              </w:rPr>
            </w:pPr>
            <w:r w:rsidRPr="0027030E">
              <w:rPr>
                <w:rFonts w:cs="Times New Roman"/>
                <w:sz w:val="24"/>
                <w:szCs w:val="24"/>
              </w:rPr>
              <w:t>(9)</w:t>
            </w:r>
          </w:p>
        </w:tc>
        <w:tc>
          <w:tcPr>
            <w:tcW w:w="865" w:type="dxa"/>
          </w:tcPr>
          <w:p w14:paraId="36AE04A2" w14:textId="77777777" w:rsidR="00F851AD" w:rsidRPr="0027030E" w:rsidRDefault="00F851AD" w:rsidP="001C318C">
            <w:pPr>
              <w:spacing w:before="40" w:after="40" w:line="340" w:lineRule="exact"/>
              <w:jc w:val="center"/>
              <w:rPr>
                <w:rFonts w:cs="Times New Roman"/>
                <w:sz w:val="24"/>
                <w:szCs w:val="24"/>
              </w:rPr>
            </w:pPr>
            <w:r w:rsidRPr="0027030E">
              <w:rPr>
                <w:rFonts w:cs="Times New Roman"/>
                <w:sz w:val="24"/>
                <w:szCs w:val="24"/>
              </w:rPr>
              <w:t>(10)</w:t>
            </w:r>
          </w:p>
        </w:tc>
        <w:tc>
          <w:tcPr>
            <w:tcW w:w="616" w:type="dxa"/>
          </w:tcPr>
          <w:p w14:paraId="4CF48481" w14:textId="77777777" w:rsidR="00F851AD" w:rsidRPr="0027030E" w:rsidRDefault="00F851AD" w:rsidP="001C318C">
            <w:pPr>
              <w:spacing w:before="40" w:after="40" w:line="340" w:lineRule="exact"/>
              <w:jc w:val="center"/>
              <w:rPr>
                <w:rFonts w:cs="Times New Roman"/>
                <w:sz w:val="24"/>
                <w:szCs w:val="24"/>
              </w:rPr>
            </w:pPr>
            <w:r w:rsidRPr="0027030E">
              <w:rPr>
                <w:rFonts w:cs="Times New Roman"/>
                <w:sz w:val="24"/>
                <w:szCs w:val="24"/>
              </w:rPr>
              <w:t>(11)</w:t>
            </w:r>
          </w:p>
        </w:tc>
      </w:tr>
      <w:tr w:rsidR="00F851AD" w:rsidRPr="0027030E" w14:paraId="5EA5D8B8" w14:textId="77777777" w:rsidTr="00421E65">
        <w:trPr>
          <w:gridAfter w:val="1"/>
          <w:wAfter w:w="42" w:type="dxa"/>
        </w:trPr>
        <w:tc>
          <w:tcPr>
            <w:tcW w:w="496" w:type="dxa"/>
            <w:gridSpan w:val="2"/>
          </w:tcPr>
          <w:p w14:paraId="2D49A077" w14:textId="77777777" w:rsidR="00F851AD" w:rsidRPr="0027030E" w:rsidRDefault="00F851AD" w:rsidP="001C318C">
            <w:pPr>
              <w:spacing w:before="40" w:after="40" w:line="340" w:lineRule="exact"/>
              <w:rPr>
                <w:rFonts w:cs="Times New Roman"/>
                <w:sz w:val="24"/>
                <w:szCs w:val="24"/>
              </w:rPr>
            </w:pPr>
          </w:p>
        </w:tc>
        <w:tc>
          <w:tcPr>
            <w:tcW w:w="648" w:type="dxa"/>
            <w:gridSpan w:val="2"/>
          </w:tcPr>
          <w:p w14:paraId="7C9DBF42" w14:textId="77777777" w:rsidR="00F851AD" w:rsidRPr="0027030E" w:rsidRDefault="00F851AD" w:rsidP="001C318C">
            <w:pPr>
              <w:spacing w:before="40" w:after="40" w:line="340" w:lineRule="exact"/>
              <w:rPr>
                <w:rFonts w:cs="Times New Roman"/>
                <w:sz w:val="24"/>
                <w:szCs w:val="24"/>
              </w:rPr>
            </w:pPr>
          </w:p>
        </w:tc>
        <w:tc>
          <w:tcPr>
            <w:tcW w:w="700" w:type="dxa"/>
            <w:gridSpan w:val="2"/>
          </w:tcPr>
          <w:p w14:paraId="4ABF3280" w14:textId="77777777" w:rsidR="00F851AD" w:rsidRPr="0027030E" w:rsidRDefault="00F851AD" w:rsidP="001C318C">
            <w:pPr>
              <w:spacing w:before="40" w:after="40" w:line="340" w:lineRule="exact"/>
              <w:rPr>
                <w:rFonts w:cs="Times New Roman"/>
                <w:sz w:val="24"/>
                <w:szCs w:val="24"/>
              </w:rPr>
            </w:pPr>
          </w:p>
        </w:tc>
        <w:tc>
          <w:tcPr>
            <w:tcW w:w="732" w:type="dxa"/>
          </w:tcPr>
          <w:p w14:paraId="24012527" w14:textId="77777777" w:rsidR="00F851AD" w:rsidRPr="0027030E" w:rsidRDefault="00F851AD" w:rsidP="001C318C">
            <w:pPr>
              <w:spacing w:before="40" w:after="40" w:line="340" w:lineRule="exact"/>
              <w:rPr>
                <w:rFonts w:cs="Times New Roman"/>
                <w:sz w:val="24"/>
                <w:szCs w:val="24"/>
              </w:rPr>
            </w:pPr>
          </w:p>
        </w:tc>
        <w:tc>
          <w:tcPr>
            <w:tcW w:w="803" w:type="dxa"/>
          </w:tcPr>
          <w:p w14:paraId="5AFB1C0A" w14:textId="77777777" w:rsidR="00F851AD" w:rsidRPr="0027030E" w:rsidRDefault="00F851AD" w:rsidP="001C318C">
            <w:pPr>
              <w:spacing w:before="40" w:after="40" w:line="340" w:lineRule="exact"/>
              <w:rPr>
                <w:rFonts w:cs="Times New Roman"/>
                <w:sz w:val="24"/>
                <w:szCs w:val="24"/>
              </w:rPr>
            </w:pPr>
          </w:p>
        </w:tc>
        <w:tc>
          <w:tcPr>
            <w:tcW w:w="632" w:type="dxa"/>
          </w:tcPr>
          <w:p w14:paraId="6E6F816C" w14:textId="77777777" w:rsidR="00F851AD" w:rsidRPr="0027030E" w:rsidRDefault="00F851AD" w:rsidP="001C318C">
            <w:pPr>
              <w:spacing w:before="40" w:after="40" w:line="340" w:lineRule="exact"/>
              <w:rPr>
                <w:rFonts w:cs="Times New Roman"/>
                <w:sz w:val="24"/>
                <w:szCs w:val="24"/>
              </w:rPr>
            </w:pPr>
          </w:p>
        </w:tc>
        <w:tc>
          <w:tcPr>
            <w:tcW w:w="748" w:type="dxa"/>
          </w:tcPr>
          <w:p w14:paraId="46C50B9D" w14:textId="77777777" w:rsidR="00F851AD" w:rsidRPr="0027030E" w:rsidRDefault="00F851AD" w:rsidP="001C318C">
            <w:pPr>
              <w:spacing w:before="40" w:after="40" w:line="340" w:lineRule="exact"/>
              <w:rPr>
                <w:rFonts w:cs="Times New Roman"/>
                <w:sz w:val="24"/>
                <w:szCs w:val="24"/>
              </w:rPr>
            </w:pPr>
          </w:p>
        </w:tc>
        <w:tc>
          <w:tcPr>
            <w:tcW w:w="617" w:type="dxa"/>
          </w:tcPr>
          <w:p w14:paraId="105B57C9" w14:textId="77777777" w:rsidR="00F851AD" w:rsidRPr="0027030E" w:rsidRDefault="00F851AD" w:rsidP="001C318C">
            <w:pPr>
              <w:spacing w:before="40" w:after="40" w:line="340" w:lineRule="exact"/>
              <w:rPr>
                <w:rFonts w:cs="Times New Roman"/>
                <w:sz w:val="24"/>
                <w:szCs w:val="24"/>
              </w:rPr>
            </w:pPr>
          </w:p>
        </w:tc>
        <w:tc>
          <w:tcPr>
            <w:tcW w:w="643" w:type="dxa"/>
          </w:tcPr>
          <w:p w14:paraId="1B437404" w14:textId="77777777" w:rsidR="00F851AD" w:rsidRPr="0027030E" w:rsidRDefault="00F851AD" w:rsidP="001C318C">
            <w:pPr>
              <w:spacing w:before="40" w:after="40" w:line="340" w:lineRule="exact"/>
              <w:rPr>
                <w:rFonts w:cs="Times New Roman"/>
                <w:sz w:val="24"/>
                <w:szCs w:val="24"/>
              </w:rPr>
            </w:pPr>
          </w:p>
        </w:tc>
        <w:tc>
          <w:tcPr>
            <w:tcW w:w="865" w:type="dxa"/>
          </w:tcPr>
          <w:p w14:paraId="05C68790" w14:textId="77777777" w:rsidR="00F851AD" w:rsidRPr="0027030E" w:rsidRDefault="00F851AD" w:rsidP="001C318C">
            <w:pPr>
              <w:spacing w:before="40" w:after="40" w:line="340" w:lineRule="exact"/>
              <w:rPr>
                <w:rFonts w:cs="Times New Roman"/>
                <w:sz w:val="24"/>
                <w:szCs w:val="24"/>
              </w:rPr>
            </w:pPr>
          </w:p>
        </w:tc>
        <w:tc>
          <w:tcPr>
            <w:tcW w:w="616" w:type="dxa"/>
          </w:tcPr>
          <w:p w14:paraId="2C4B4514" w14:textId="77777777" w:rsidR="00F851AD" w:rsidRPr="0027030E" w:rsidRDefault="00F851AD" w:rsidP="001C318C">
            <w:pPr>
              <w:spacing w:before="40" w:after="40" w:line="340" w:lineRule="exact"/>
              <w:rPr>
                <w:rFonts w:cs="Times New Roman"/>
                <w:sz w:val="24"/>
                <w:szCs w:val="24"/>
              </w:rPr>
            </w:pPr>
          </w:p>
        </w:tc>
      </w:tr>
      <w:tr w:rsidR="00F851AD" w:rsidRPr="0027030E" w14:paraId="23CF521F" w14:textId="77777777" w:rsidTr="00421E65">
        <w:trPr>
          <w:gridAfter w:val="1"/>
          <w:wAfter w:w="42" w:type="dxa"/>
        </w:trPr>
        <w:tc>
          <w:tcPr>
            <w:tcW w:w="496" w:type="dxa"/>
            <w:gridSpan w:val="2"/>
          </w:tcPr>
          <w:p w14:paraId="1B77FD7D" w14:textId="77777777" w:rsidR="00F851AD" w:rsidRPr="0027030E" w:rsidRDefault="00F851AD" w:rsidP="001C318C">
            <w:pPr>
              <w:spacing w:before="40" w:after="40" w:line="340" w:lineRule="exact"/>
              <w:rPr>
                <w:rFonts w:cs="Times New Roman"/>
                <w:sz w:val="24"/>
                <w:szCs w:val="24"/>
              </w:rPr>
            </w:pPr>
          </w:p>
        </w:tc>
        <w:tc>
          <w:tcPr>
            <w:tcW w:w="648" w:type="dxa"/>
            <w:gridSpan w:val="2"/>
          </w:tcPr>
          <w:p w14:paraId="65445470" w14:textId="77777777" w:rsidR="00F851AD" w:rsidRPr="0027030E" w:rsidRDefault="00F851AD" w:rsidP="001C318C">
            <w:pPr>
              <w:spacing w:before="40" w:after="40" w:line="340" w:lineRule="exact"/>
              <w:rPr>
                <w:rFonts w:cs="Times New Roman"/>
                <w:sz w:val="24"/>
                <w:szCs w:val="24"/>
              </w:rPr>
            </w:pPr>
          </w:p>
        </w:tc>
        <w:tc>
          <w:tcPr>
            <w:tcW w:w="700" w:type="dxa"/>
            <w:gridSpan w:val="2"/>
          </w:tcPr>
          <w:p w14:paraId="09683717" w14:textId="77777777" w:rsidR="00F851AD" w:rsidRPr="0027030E" w:rsidRDefault="00F851AD" w:rsidP="001C318C">
            <w:pPr>
              <w:spacing w:before="40" w:after="40" w:line="340" w:lineRule="exact"/>
              <w:rPr>
                <w:rFonts w:cs="Times New Roman"/>
                <w:sz w:val="24"/>
                <w:szCs w:val="24"/>
              </w:rPr>
            </w:pPr>
          </w:p>
        </w:tc>
        <w:tc>
          <w:tcPr>
            <w:tcW w:w="732" w:type="dxa"/>
          </w:tcPr>
          <w:p w14:paraId="7E161E21" w14:textId="77777777" w:rsidR="00F851AD" w:rsidRPr="0027030E" w:rsidRDefault="00F851AD" w:rsidP="001C318C">
            <w:pPr>
              <w:spacing w:before="40" w:after="40" w:line="340" w:lineRule="exact"/>
              <w:rPr>
                <w:rFonts w:cs="Times New Roman"/>
                <w:sz w:val="24"/>
                <w:szCs w:val="24"/>
              </w:rPr>
            </w:pPr>
          </w:p>
        </w:tc>
        <w:tc>
          <w:tcPr>
            <w:tcW w:w="803" w:type="dxa"/>
          </w:tcPr>
          <w:p w14:paraId="318EE1B5" w14:textId="77777777" w:rsidR="00F851AD" w:rsidRPr="0027030E" w:rsidRDefault="00F851AD" w:rsidP="001C318C">
            <w:pPr>
              <w:spacing w:before="40" w:after="40" w:line="340" w:lineRule="exact"/>
              <w:rPr>
                <w:rFonts w:cs="Times New Roman"/>
                <w:sz w:val="24"/>
                <w:szCs w:val="24"/>
              </w:rPr>
            </w:pPr>
          </w:p>
        </w:tc>
        <w:tc>
          <w:tcPr>
            <w:tcW w:w="632" w:type="dxa"/>
          </w:tcPr>
          <w:p w14:paraId="5175B133" w14:textId="77777777" w:rsidR="00F851AD" w:rsidRPr="0027030E" w:rsidRDefault="00F851AD" w:rsidP="001C318C">
            <w:pPr>
              <w:spacing w:before="40" w:after="40" w:line="340" w:lineRule="exact"/>
              <w:rPr>
                <w:rFonts w:cs="Times New Roman"/>
                <w:sz w:val="24"/>
                <w:szCs w:val="24"/>
              </w:rPr>
            </w:pPr>
          </w:p>
        </w:tc>
        <w:tc>
          <w:tcPr>
            <w:tcW w:w="748" w:type="dxa"/>
          </w:tcPr>
          <w:p w14:paraId="2B1BC034" w14:textId="77777777" w:rsidR="00F851AD" w:rsidRPr="0027030E" w:rsidRDefault="00F851AD" w:rsidP="001C318C">
            <w:pPr>
              <w:spacing w:before="40" w:after="40" w:line="340" w:lineRule="exact"/>
              <w:rPr>
                <w:rFonts w:cs="Times New Roman"/>
                <w:sz w:val="24"/>
                <w:szCs w:val="24"/>
              </w:rPr>
            </w:pPr>
          </w:p>
        </w:tc>
        <w:tc>
          <w:tcPr>
            <w:tcW w:w="617" w:type="dxa"/>
          </w:tcPr>
          <w:p w14:paraId="62A95A17" w14:textId="77777777" w:rsidR="00F851AD" w:rsidRPr="0027030E" w:rsidRDefault="00F851AD" w:rsidP="001C318C">
            <w:pPr>
              <w:spacing w:before="40" w:after="40" w:line="340" w:lineRule="exact"/>
              <w:rPr>
                <w:rFonts w:cs="Times New Roman"/>
                <w:sz w:val="24"/>
                <w:szCs w:val="24"/>
              </w:rPr>
            </w:pPr>
          </w:p>
        </w:tc>
        <w:tc>
          <w:tcPr>
            <w:tcW w:w="643" w:type="dxa"/>
          </w:tcPr>
          <w:p w14:paraId="15F1FDF9" w14:textId="77777777" w:rsidR="00F851AD" w:rsidRPr="0027030E" w:rsidRDefault="00F851AD" w:rsidP="001C318C">
            <w:pPr>
              <w:spacing w:before="40" w:after="40" w:line="340" w:lineRule="exact"/>
              <w:rPr>
                <w:rFonts w:cs="Times New Roman"/>
                <w:sz w:val="24"/>
                <w:szCs w:val="24"/>
              </w:rPr>
            </w:pPr>
          </w:p>
        </w:tc>
        <w:tc>
          <w:tcPr>
            <w:tcW w:w="865" w:type="dxa"/>
          </w:tcPr>
          <w:p w14:paraId="7FA8F638" w14:textId="77777777" w:rsidR="00F851AD" w:rsidRPr="0027030E" w:rsidRDefault="00F851AD" w:rsidP="001C318C">
            <w:pPr>
              <w:spacing w:before="40" w:after="40" w:line="340" w:lineRule="exact"/>
              <w:rPr>
                <w:rFonts w:cs="Times New Roman"/>
                <w:sz w:val="24"/>
                <w:szCs w:val="24"/>
              </w:rPr>
            </w:pPr>
          </w:p>
        </w:tc>
        <w:tc>
          <w:tcPr>
            <w:tcW w:w="616" w:type="dxa"/>
          </w:tcPr>
          <w:p w14:paraId="0FFACE77" w14:textId="77777777" w:rsidR="00F851AD" w:rsidRPr="0027030E" w:rsidRDefault="00F851AD" w:rsidP="001C318C">
            <w:pPr>
              <w:spacing w:before="40" w:after="40" w:line="340" w:lineRule="exact"/>
              <w:rPr>
                <w:rFonts w:cs="Times New Roman"/>
                <w:sz w:val="24"/>
                <w:szCs w:val="24"/>
              </w:rPr>
            </w:pPr>
          </w:p>
        </w:tc>
      </w:tr>
      <w:tr w:rsidR="00F851AD" w:rsidRPr="0027030E" w14:paraId="3A35A3B1" w14:textId="77777777" w:rsidTr="00421E65">
        <w:trPr>
          <w:gridAfter w:val="1"/>
          <w:wAfter w:w="42" w:type="dxa"/>
        </w:trPr>
        <w:tc>
          <w:tcPr>
            <w:tcW w:w="496" w:type="dxa"/>
            <w:gridSpan w:val="2"/>
          </w:tcPr>
          <w:p w14:paraId="638E2D27" w14:textId="77777777" w:rsidR="00F851AD" w:rsidRPr="0027030E" w:rsidRDefault="00F851AD" w:rsidP="001C318C">
            <w:pPr>
              <w:spacing w:before="40" w:after="40" w:line="340" w:lineRule="exact"/>
              <w:rPr>
                <w:rFonts w:cs="Times New Roman"/>
                <w:sz w:val="24"/>
                <w:szCs w:val="24"/>
              </w:rPr>
            </w:pPr>
          </w:p>
        </w:tc>
        <w:tc>
          <w:tcPr>
            <w:tcW w:w="648" w:type="dxa"/>
            <w:gridSpan w:val="2"/>
          </w:tcPr>
          <w:p w14:paraId="60670C5B" w14:textId="77777777" w:rsidR="00F851AD" w:rsidRPr="0027030E" w:rsidRDefault="00F851AD" w:rsidP="001C318C">
            <w:pPr>
              <w:spacing w:before="40" w:after="40" w:line="340" w:lineRule="exact"/>
              <w:rPr>
                <w:rFonts w:cs="Times New Roman"/>
                <w:sz w:val="24"/>
                <w:szCs w:val="24"/>
              </w:rPr>
            </w:pPr>
          </w:p>
        </w:tc>
        <w:tc>
          <w:tcPr>
            <w:tcW w:w="700" w:type="dxa"/>
            <w:gridSpan w:val="2"/>
          </w:tcPr>
          <w:p w14:paraId="6C51DB11" w14:textId="77777777" w:rsidR="00F851AD" w:rsidRPr="0027030E" w:rsidRDefault="00F851AD" w:rsidP="001C318C">
            <w:pPr>
              <w:spacing w:before="40" w:after="40" w:line="340" w:lineRule="exact"/>
              <w:rPr>
                <w:rFonts w:cs="Times New Roman"/>
                <w:sz w:val="24"/>
                <w:szCs w:val="24"/>
              </w:rPr>
            </w:pPr>
          </w:p>
        </w:tc>
        <w:tc>
          <w:tcPr>
            <w:tcW w:w="732" w:type="dxa"/>
          </w:tcPr>
          <w:p w14:paraId="1B4E1D7B" w14:textId="77777777" w:rsidR="00F851AD" w:rsidRPr="0027030E" w:rsidRDefault="00F851AD" w:rsidP="001C318C">
            <w:pPr>
              <w:spacing w:before="40" w:after="40" w:line="340" w:lineRule="exact"/>
              <w:rPr>
                <w:rFonts w:cs="Times New Roman"/>
                <w:sz w:val="24"/>
                <w:szCs w:val="24"/>
              </w:rPr>
            </w:pPr>
          </w:p>
        </w:tc>
        <w:tc>
          <w:tcPr>
            <w:tcW w:w="803" w:type="dxa"/>
          </w:tcPr>
          <w:p w14:paraId="1ECDA65E" w14:textId="77777777" w:rsidR="00F851AD" w:rsidRPr="0027030E" w:rsidRDefault="00F851AD" w:rsidP="001C318C">
            <w:pPr>
              <w:spacing w:before="40" w:after="40" w:line="340" w:lineRule="exact"/>
              <w:rPr>
                <w:rFonts w:cs="Times New Roman"/>
                <w:sz w:val="24"/>
                <w:szCs w:val="24"/>
              </w:rPr>
            </w:pPr>
          </w:p>
        </w:tc>
        <w:tc>
          <w:tcPr>
            <w:tcW w:w="632" w:type="dxa"/>
          </w:tcPr>
          <w:p w14:paraId="52741DD8" w14:textId="77777777" w:rsidR="00F851AD" w:rsidRPr="0027030E" w:rsidRDefault="00F851AD" w:rsidP="001C318C">
            <w:pPr>
              <w:spacing w:before="40" w:after="40" w:line="340" w:lineRule="exact"/>
              <w:rPr>
                <w:rFonts w:cs="Times New Roman"/>
                <w:sz w:val="24"/>
                <w:szCs w:val="24"/>
              </w:rPr>
            </w:pPr>
          </w:p>
        </w:tc>
        <w:tc>
          <w:tcPr>
            <w:tcW w:w="748" w:type="dxa"/>
          </w:tcPr>
          <w:p w14:paraId="4BA9BC10" w14:textId="77777777" w:rsidR="00F851AD" w:rsidRPr="0027030E" w:rsidRDefault="00F851AD" w:rsidP="001C318C">
            <w:pPr>
              <w:spacing w:before="40" w:after="40" w:line="340" w:lineRule="exact"/>
              <w:rPr>
                <w:rFonts w:cs="Times New Roman"/>
                <w:sz w:val="24"/>
                <w:szCs w:val="24"/>
              </w:rPr>
            </w:pPr>
          </w:p>
        </w:tc>
        <w:tc>
          <w:tcPr>
            <w:tcW w:w="617" w:type="dxa"/>
          </w:tcPr>
          <w:p w14:paraId="49A08E6C" w14:textId="77777777" w:rsidR="00F851AD" w:rsidRPr="0027030E" w:rsidRDefault="00F851AD" w:rsidP="001C318C">
            <w:pPr>
              <w:spacing w:before="40" w:after="40" w:line="340" w:lineRule="exact"/>
              <w:rPr>
                <w:rFonts w:cs="Times New Roman"/>
                <w:sz w:val="24"/>
                <w:szCs w:val="24"/>
              </w:rPr>
            </w:pPr>
          </w:p>
        </w:tc>
        <w:tc>
          <w:tcPr>
            <w:tcW w:w="643" w:type="dxa"/>
          </w:tcPr>
          <w:p w14:paraId="2F84B28E" w14:textId="77777777" w:rsidR="00F851AD" w:rsidRPr="0027030E" w:rsidRDefault="00F851AD" w:rsidP="001C318C">
            <w:pPr>
              <w:spacing w:before="40" w:after="40" w:line="340" w:lineRule="exact"/>
              <w:rPr>
                <w:rFonts w:cs="Times New Roman"/>
                <w:sz w:val="24"/>
                <w:szCs w:val="24"/>
              </w:rPr>
            </w:pPr>
          </w:p>
        </w:tc>
        <w:tc>
          <w:tcPr>
            <w:tcW w:w="865" w:type="dxa"/>
          </w:tcPr>
          <w:p w14:paraId="10C2CBF4" w14:textId="77777777" w:rsidR="00F851AD" w:rsidRPr="0027030E" w:rsidRDefault="00F851AD" w:rsidP="001C318C">
            <w:pPr>
              <w:spacing w:before="40" w:after="40" w:line="340" w:lineRule="exact"/>
              <w:rPr>
                <w:rFonts w:cs="Times New Roman"/>
                <w:sz w:val="24"/>
                <w:szCs w:val="24"/>
              </w:rPr>
            </w:pPr>
          </w:p>
        </w:tc>
        <w:tc>
          <w:tcPr>
            <w:tcW w:w="616" w:type="dxa"/>
          </w:tcPr>
          <w:p w14:paraId="1C17055E" w14:textId="77777777" w:rsidR="00F851AD" w:rsidRPr="0027030E" w:rsidRDefault="00F851AD" w:rsidP="001C318C">
            <w:pPr>
              <w:spacing w:before="40" w:after="40" w:line="340" w:lineRule="exact"/>
              <w:rPr>
                <w:rFonts w:cs="Times New Roman"/>
                <w:sz w:val="24"/>
                <w:szCs w:val="24"/>
              </w:rPr>
            </w:pPr>
          </w:p>
        </w:tc>
      </w:tr>
      <w:tr w:rsidR="0027030E" w:rsidRPr="0027030E" w14:paraId="65B8160F" w14:textId="77777777" w:rsidTr="00421E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50" w:type="dxa"/>
          <w:trHeight w:val="9881"/>
        </w:trPr>
        <w:tc>
          <w:tcPr>
            <w:tcW w:w="546" w:type="dxa"/>
            <w:gridSpan w:val="2"/>
            <w:vAlign w:val="center"/>
          </w:tcPr>
          <w:p w14:paraId="6C140BD1" w14:textId="77777777" w:rsidR="0027030E" w:rsidRPr="0027030E" w:rsidRDefault="0027030E" w:rsidP="0027030E">
            <w:pPr>
              <w:spacing w:before="40" w:after="40" w:line="340" w:lineRule="exact"/>
              <w:jc w:val="center"/>
              <w:rPr>
                <w:rFonts w:cs="Times New Roman"/>
                <w:b/>
                <w:spacing w:val="6"/>
                <w:sz w:val="24"/>
                <w:szCs w:val="24"/>
              </w:rPr>
            </w:pPr>
          </w:p>
          <w:p w14:paraId="58164909" w14:textId="77777777" w:rsidR="0027030E" w:rsidRPr="0027030E" w:rsidRDefault="0027030E" w:rsidP="0027030E">
            <w:pPr>
              <w:spacing w:before="40" w:after="40" w:line="340" w:lineRule="exact"/>
              <w:jc w:val="center"/>
              <w:rPr>
                <w:rFonts w:cs="Times New Roman"/>
                <w:sz w:val="24"/>
                <w:szCs w:val="24"/>
              </w:rPr>
            </w:pPr>
          </w:p>
        </w:tc>
        <w:tc>
          <w:tcPr>
            <w:tcW w:w="1092" w:type="dxa"/>
            <w:gridSpan w:val="2"/>
          </w:tcPr>
          <w:p w14:paraId="72462D3C" w14:textId="77777777" w:rsidR="0027030E" w:rsidRPr="0027030E" w:rsidRDefault="0027030E" w:rsidP="0027030E">
            <w:pPr>
              <w:spacing w:before="40" w:after="40" w:line="340" w:lineRule="exact"/>
              <w:rPr>
                <w:rFonts w:cs="Times New Roman"/>
                <w:sz w:val="24"/>
                <w:szCs w:val="24"/>
              </w:rPr>
            </w:pPr>
          </w:p>
        </w:tc>
        <w:tc>
          <w:tcPr>
            <w:tcW w:w="5854" w:type="dxa"/>
            <w:gridSpan w:val="10"/>
          </w:tcPr>
          <w:p w14:paraId="094245FE" w14:textId="1C75B962" w:rsidR="0027030E" w:rsidRPr="0027030E" w:rsidRDefault="00421E65" w:rsidP="0027030E">
            <w:pPr>
              <w:spacing w:before="40" w:after="40" w:line="340" w:lineRule="exact"/>
              <w:jc w:val="center"/>
              <w:rPr>
                <w:rFonts w:cs="Times New Roman"/>
                <w:b/>
                <w:spacing w:val="-8"/>
                <w:sz w:val="24"/>
                <w:szCs w:val="24"/>
              </w:rPr>
            </w:pPr>
            <w:r w:rsidRPr="0027030E">
              <w:rPr>
                <w:rFonts w:cs="Times New Roman"/>
                <w:spacing w:val="-10"/>
                <w:sz w:val="24"/>
                <w:szCs w:val="24"/>
              </w:rPr>
              <w:t>Mẫu  TP/HG-2014-TDHĐ</w:t>
            </w:r>
          </w:p>
          <w:p w14:paraId="4E83EA07" w14:textId="19FD10AF" w:rsidR="0027030E" w:rsidRPr="0027030E" w:rsidRDefault="00421E65" w:rsidP="0027030E">
            <w:pPr>
              <w:spacing w:before="40" w:after="40" w:line="340" w:lineRule="exact"/>
              <w:jc w:val="center"/>
              <w:rPr>
                <w:rFonts w:cs="Times New Roman"/>
                <w:spacing w:val="-10"/>
                <w:sz w:val="24"/>
                <w:szCs w:val="24"/>
              </w:rPr>
            </w:pPr>
            <w:r>
              <w:rPr>
                <w:rFonts w:cs="Times New Roman"/>
                <w:b/>
                <w:spacing w:val="-8"/>
                <w:sz w:val="24"/>
                <w:szCs w:val="24"/>
              </w:rPr>
              <w:t xml:space="preserve">                </w:t>
            </w:r>
            <w:r w:rsidR="0027030E" w:rsidRPr="0027030E">
              <w:rPr>
                <w:rFonts w:cs="Times New Roman"/>
                <w:b/>
                <w:spacing w:val="-8"/>
                <w:sz w:val="24"/>
                <w:szCs w:val="24"/>
              </w:rPr>
              <w:t>CỘNG HÒA XÃ HỘI CHỦ NGHĨA VIỆT NAM</w:t>
            </w:r>
            <w:r w:rsidR="0027030E" w:rsidRPr="0027030E">
              <w:rPr>
                <w:rFonts w:cs="Times New Roman"/>
                <w:spacing w:val="-4"/>
                <w:sz w:val="24"/>
                <w:szCs w:val="24"/>
              </w:rPr>
              <w:t xml:space="preserve">     </w:t>
            </w:r>
          </w:p>
          <w:p w14:paraId="35B5F6B2" w14:textId="64925219" w:rsidR="0027030E" w:rsidRPr="0027030E" w:rsidRDefault="00421E65" w:rsidP="0027030E">
            <w:pPr>
              <w:spacing w:before="40" w:after="40" w:line="340" w:lineRule="exact"/>
              <w:jc w:val="center"/>
              <w:rPr>
                <w:rFonts w:cs="Times New Roman"/>
                <w:b/>
                <w:spacing w:val="-10"/>
                <w:sz w:val="24"/>
                <w:szCs w:val="24"/>
              </w:rPr>
            </w:pPr>
            <w:r>
              <w:rPr>
                <w:rFonts w:cs="Times New Roman"/>
                <w:b/>
                <w:sz w:val="24"/>
                <w:szCs w:val="24"/>
              </w:rPr>
              <w:t xml:space="preserve">        </w:t>
            </w:r>
            <w:r w:rsidR="0027030E" w:rsidRPr="0027030E">
              <w:rPr>
                <w:rFonts w:cs="Times New Roman"/>
                <w:b/>
                <w:sz w:val="24"/>
                <w:szCs w:val="24"/>
              </w:rPr>
              <w:t>Độc lập – Tự do – Hạnh phúc</w:t>
            </w:r>
          </w:p>
          <w:p w14:paraId="5ECBB751" w14:textId="44D2B20B" w:rsidR="0027030E" w:rsidRPr="0027030E" w:rsidRDefault="0027030E" w:rsidP="0050654E">
            <w:pPr>
              <w:spacing w:before="40" w:after="40" w:line="340" w:lineRule="exact"/>
              <w:rPr>
                <w:rFonts w:cs="Times New Roman"/>
                <w:sz w:val="24"/>
                <w:szCs w:val="24"/>
              </w:rPr>
            </w:pPr>
            <w:r w:rsidRPr="0027030E">
              <w:rPr>
                <w:rFonts w:cs="Times New Roman"/>
                <w:noProof/>
                <w:sz w:val="24"/>
                <w:szCs w:val="24"/>
              </w:rPr>
              <mc:AlternateContent>
                <mc:Choice Requires="wps">
                  <w:drawing>
                    <wp:anchor distT="0" distB="0" distL="114300" distR="114300" simplePos="0" relativeHeight="251726848" behindDoc="0" locked="0" layoutInCell="1" allowOverlap="1" wp14:anchorId="0FBC9062" wp14:editId="2FD93995">
                      <wp:simplePos x="0" y="0"/>
                      <wp:positionH relativeFrom="column">
                        <wp:posOffset>981710</wp:posOffset>
                      </wp:positionH>
                      <wp:positionV relativeFrom="paragraph">
                        <wp:posOffset>26670</wp:posOffset>
                      </wp:positionV>
                      <wp:extent cx="1868805" cy="0"/>
                      <wp:effectExtent l="0" t="0" r="3619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8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CD8E6" id="Straight Connector 4"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3pt,2.1pt" to="224.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"/>
                  </w:pict>
                </mc:Fallback>
              </mc:AlternateContent>
            </w:r>
          </w:p>
          <w:p w14:paraId="06E60D72" w14:textId="77777777" w:rsidR="0027030E" w:rsidRPr="0090692B" w:rsidRDefault="0027030E" w:rsidP="0027030E">
            <w:pPr>
              <w:spacing w:before="40" w:after="40" w:line="340" w:lineRule="exact"/>
              <w:jc w:val="center"/>
              <w:rPr>
                <w:rFonts w:cs="Times New Roman"/>
                <w:b/>
                <w:szCs w:val="28"/>
              </w:rPr>
            </w:pPr>
            <w:r w:rsidRPr="0090692B">
              <w:rPr>
                <w:rFonts w:cs="Times New Roman"/>
                <w:b/>
                <w:szCs w:val="28"/>
              </w:rPr>
              <w:t xml:space="preserve">SỔ </w:t>
            </w:r>
          </w:p>
          <w:p w14:paraId="429E8B55" w14:textId="77777777" w:rsidR="0027030E" w:rsidRPr="0027030E" w:rsidRDefault="0027030E" w:rsidP="0027030E">
            <w:pPr>
              <w:spacing w:before="40" w:after="40" w:line="340" w:lineRule="exact"/>
              <w:jc w:val="center"/>
              <w:rPr>
                <w:rFonts w:cs="Times New Roman"/>
                <w:b/>
                <w:spacing w:val="6"/>
                <w:sz w:val="24"/>
                <w:szCs w:val="24"/>
              </w:rPr>
            </w:pPr>
            <w:r w:rsidRPr="0027030E">
              <w:rPr>
                <w:rFonts w:cs="Times New Roman"/>
                <w:b/>
                <w:spacing w:val="6"/>
                <w:sz w:val="24"/>
                <w:szCs w:val="24"/>
              </w:rPr>
              <w:t>THEO DÕI HOẠT ĐỘNG HÒA GIẢI Ở CƠ SỞ</w:t>
            </w:r>
          </w:p>
          <w:p w14:paraId="57540934" w14:textId="77777777" w:rsidR="0027030E" w:rsidRPr="0027030E" w:rsidRDefault="0027030E" w:rsidP="0027030E">
            <w:pPr>
              <w:spacing w:before="40" w:after="40" w:line="340" w:lineRule="exact"/>
              <w:jc w:val="center"/>
              <w:rPr>
                <w:rFonts w:cs="Times New Roman"/>
                <w:sz w:val="24"/>
                <w:szCs w:val="24"/>
              </w:rPr>
            </w:pPr>
          </w:p>
          <w:p w14:paraId="4DF1FB1D" w14:textId="77777777" w:rsidR="0027030E" w:rsidRPr="0027030E" w:rsidRDefault="0027030E" w:rsidP="0027030E">
            <w:pPr>
              <w:spacing w:before="40" w:after="40" w:line="340" w:lineRule="exact"/>
              <w:jc w:val="center"/>
              <w:rPr>
                <w:rFonts w:cs="Times New Roman"/>
                <w:sz w:val="24"/>
                <w:szCs w:val="24"/>
              </w:rPr>
            </w:pPr>
          </w:p>
          <w:p w14:paraId="573B5E9A" w14:textId="77777777" w:rsidR="0027030E" w:rsidRPr="0027030E" w:rsidRDefault="0027030E" w:rsidP="0027030E">
            <w:pPr>
              <w:spacing w:before="40" w:after="40" w:line="340" w:lineRule="exact"/>
              <w:rPr>
                <w:rFonts w:cs="Times New Roman"/>
                <w:sz w:val="24"/>
                <w:szCs w:val="24"/>
              </w:rPr>
            </w:pPr>
          </w:p>
          <w:p w14:paraId="1BA91656" w14:textId="77777777" w:rsidR="0027030E" w:rsidRPr="0027030E" w:rsidRDefault="0027030E" w:rsidP="0027030E">
            <w:pPr>
              <w:spacing w:before="40" w:after="40" w:line="340" w:lineRule="exact"/>
              <w:rPr>
                <w:rFonts w:cs="Times New Roman"/>
                <w:sz w:val="24"/>
                <w:szCs w:val="24"/>
              </w:rPr>
            </w:pPr>
            <w:r w:rsidRPr="0027030E">
              <w:rPr>
                <w:rFonts w:cs="Times New Roman"/>
                <w:sz w:val="24"/>
                <w:szCs w:val="24"/>
              </w:rPr>
              <w:t xml:space="preserve">    Tỉnh/thành phố trực thuộc TW:… …</w:t>
            </w:r>
          </w:p>
          <w:p w14:paraId="40CA934B" w14:textId="77777777" w:rsidR="0027030E" w:rsidRPr="0027030E" w:rsidRDefault="0027030E" w:rsidP="0027030E">
            <w:pPr>
              <w:spacing w:before="40" w:after="40" w:line="340" w:lineRule="exact"/>
              <w:rPr>
                <w:rFonts w:cs="Times New Roman"/>
                <w:sz w:val="24"/>
                <w:szCs w:val="24"/>
              </w:rPr>
            </w:pPr>
            <w:r w:rsidRPr="0027030E">
              <w:rPr>
                <w:rFonts w:cs="Times New Roman"/>
                <w:sz w:val="24"/>
                <w:szCs w:val="24"/>
              </w:rPr>
              <w:t xml:space="preserve">    Huyện/quận/thị xã/thành phố thuộc tỉnh:…..</w:t>
            </w:r>
          </w:p>
          <w:p w14:paraId="36818AF9" w14:textId="77777777" w:rsidR="0027030E" w:rsidRPr="0027030E" w:rsidRDefault="0027030E" w:rsidP="0027030E">
            <w:pPr>
              <w:spacing w:before="40" w:after="40" w:line="340" w:lineRule="exact"/>
              <w:rPr>
                <w:rFonts w:cs="Times New Roman"/>
                <w:sz w:val="24"/>
                <w:szCs w:val="24"/>
              </w:rPr>
            </w:pPr>
            <w:r w:rsidRPr="0027030E">
              <w:rPr>
                <w:rFonts w:cs="Times New Roman"/>
                <w:sz w:val="24"/>
                <w:szCs w:val="24"/>
              </w:rPr>
              <w:t xml:space="preserve">    Xã/phường/thị trấn:……..</w:t>
            </w:r>
          </w:p>
          <w:p w14:paraId="22BD4D6C" w14:textId="77777777" w:rsidR="0027030E" w:rsidRPr="0027030E" w:rsidRDefault="0027030E" w:rsidP="0027030E">
            <w:pPr>
              <w:spacing w:before="40" w:after="40" w:line="340" w:lineRule="exact"/>
              <w:rPr>
                <w:rFonts w:cs="Times New Roman"/>
                <w:sz w:val="24"/>
                <w:szCs w:val="24"/>
              </w:rPr>
            </w:pPr>
            <w:r w:rsidRPr="0027030E">
              <w:rPr>
                <w:rFonts w:cs="Times New Roman"/>
                <w:sz w:val="24"/>
                <w:szCs w:val="24"/>
              </w:rPr>
              <w:t xml:space="preserve">    Thôn/tổ dân phố:………</w:t>
            </w:r>
          </w:p>
          <w:p w14:paraId="534FEF57" w14:textId="77777777" w:rsidR="0027030E" w:rsidRPr="0027030E" w:rsidRDefault="0027030E" w:rsidP="0027030E">
            <w:pPr>
              <w:spacing w:before="40" w:after="40" w:line="340" w:lineRule="exact"/>
              <w:rPr>
                <w:rFonts w:cs="Times New Roman"/>
                <w:sz w:val="24"/>
                <w:szCs w:val="24"/>
              </w:rPr>
            </w:pPr>
            <w:r w:rsidRPr="0027030E">
              <w:rPr>
                <w:rFonts w:cs="Times New Roman"/>
                <w:sz w:val="24"/>
                <w:szCs w:val="24"/>
              </w:rPr>
              <w:t xml:space="preserve">    Tổ hòa giải:…………</w:t>
            </w:r>
          </w:p>
          <w:p w14:paraId="3C9DC4E8" w14:textId="77777777" w:rsidR="0027030E" w:rsidRPr="0027030E" w:rsidRDefault="0027030E" w:rsidP="0027030E">
            <w:pPr>
              <w:spacing w:before="40" w:after="40" w:line="340" w:lineRule="exact"/>
              <w:rPr>
                <w:rFonts w:cs="Times New Roman"/>
                <w:sz w:val="24"/>
                <w:szCs w:val="24"/>
              </w:rPr>
            </w:pPr>
          </w:p>
          <w:p w14:paraId="55EE057C" w14:textId="3D4FBB91" w:rsidR="0027030E" w:rsidRPr="0027030E" w:rsidRDefault="0027030E" w:rsidP="0027030E">
            <w:pPr>
              <w:spacing w:before="40" w:after="40" w:line="340" w:lineRule="exact"/>
              <w:rPr>
                <w:rFonts w:cs="Times New Roman"/>
                <w:sz w:val="24"/>
                <w:szCs w:val="24"/>
              </w:rPr>
            </w:pPr>
          </w:p>
          <w:p w14:paraId="27555731" w14:textId="77777777" w:rsidR="0027030E" w:rsidRPr="0027030E" w:rsidRDefault="0027030E" w:rsidP="0027030E">
            <w:pPr>
              <w:spacing w:before="40" w:after="40" w:line="340" w:lineRule="exact"/>
              <w:rPr>
                <w:rFonts w:cs="Times New Roman"/>
                <w:sz w:val="24"/>
                <w:szCs w:val="24"/>
              </w:rPr>
            </w:pPr>
          </w:p>
          <w:p w14:paraId="0FFEB0EB" w14:textId="77777777" w:rsidR="0027030E" w:rsidRPr="0027030E" w:rsidRDefault="0027030E" w:rsidP="0027030E">
            <w:pPr>
              <w:spacing w:before="40" w:after="40" w:line="340" w:lineRule="exact"/>
              <w:rPr>
                <w:rFonts w:cs="Times New Roman"/>
                <w:sz w:val="24"/>
                <w:szCs w:val="24"/>
              </w:rPr>
            </w:pPr>
          </w:p>
          <w:p w14:paraId="38D5F11A" w14:textId="2F646E8F" w:rsidR="0027030E" w:rsidRPr="0027030E" w:rsidRDefault="0050654E" w:rsidP="0027030E">
            <w:pPr>
              <w:spacing w:before="40" w:after="40" w:line="340" w:lineRule="exact"/>
              <w:jc w:val="center"/>
              <w:rPr>
                <w:rFonts w:cs="Times New Roman"/>
                <w:sz w:val="24"/>
                <w:szCs w:val="24"/>
              </w:rPr>
            </w:pPr>
            <w:r>
              <w:rPr>
                <w:rFonts w:cs="Times New Roman"/>
                <w:sz w:val="24"/>
                <w:szCs w:val="24"/>
              </w:rPr>
              <w:t xml:space="preserve">                         </w:t>
            </w:r>
            <w:r w:rsidR="0027030E" w:rsidRPr="0027030E">
              <w:rPr>
                <w:rFonts w:cs="Times New Roman"/>
                <w:sz w:val="24"/>
                <w:szCs w:val="24"/>
              </w:rPr>
              <w:t xml:space="preserve">  Quyển số:………… TP/HG-2014-TDHĐ</w:t>
            </w:r>
          </w:p>
          <w:p w14:paraId="028F4219" w14:textId="2CD19C6F" w:rsidR="0027030E" w:rsidRPr="0027030E" w:rsidRDefault="0050654E" w:rsidP="0027030E">
            <w:pPr>
              <w:spacing w:before="40" w:after="40" w:line="340" w:lineRule="exact"/>
              <w:jc w:val="center"/>
              <w:rPr>
                <w:rFonts w:cs="Times New Roman"/>
                <w:i/>
                <w:sz w:val="24"/>
                <w:szCs w:val="24"/>
              </w:rPr>
            </w:pPr>
            <w:r>
              <w:rPr>
                <w:rFonts w:cs="Times New Roman"/>
                <w:sz w:val="24"/>
                <w:szCs w:val="24"/>
              </w:rPr>
              <w:t xml:space="preserve">              </w:t>
            </w:r>
            <w:r w:rsidR="0027030E" w:rsidRPr="0027030E">
              <w:rPr>
                <w:rFonts w:cs="Times New Roman"/>
                <w:i/>
                <w:sz w:val="24"/>
                <w:szCs w:val="24"/>
              </w:rPr>
              <w:t>Mở ngày…… tháng…… năm…….</w:t>
            </w:r>
          </w:p>
          <w:p w14:paraId="4BFDDA0C" w14:textId="77777777" w:rsidR="0027030E" w:rsidRDefault="0050654E" w:rsidP="0027030E">
            <w:pPr>
              <w:spacing w:before="40" w:after="40" w:line="340" w:lineRule="exact"/>
              <w:jc w:val="center"/>
              <w:rPr>
                <w:rFonts w:cs="Times New Roman"/>
                <w:i/>
                <w:sz w:val="24"/>
                <w:szCs w:val="24"/>
              </w:rPr>
            </w:pPr>
            <w:r>
              <w:rPr>
                <w:rFonts w:cs="Times New Roman"/>
                <w:i/>
                <w:sz w:val="24"/>
                <w:szCs w:val="24"/>
              </w:rPr>
              <w:t xml:space="preserve">               </w:t>
            </w:r>
            <w:r w:rsidR="0027030E" w:rsidRPr="0027030E">
              <w:rPr>
                <w:rFonts w:cs="Times New Roman"/>
                <w:i/>
                <w:sz w:val="24"/>
                <w:szCs w:val="24"/>
              </w:rPr>
              <w:t>Khóa ngày…… tháng…… năm……</w:t>
            </w:r>
          </w:p>
          <w:p w14:paraId="52C46589" w14:textId="77777777" w:rsidR="0050654E" w:rsidRDefault="0050654E" w:rsidP="0027030E">
            <w:pPr>
              <w:spacing w:before="40" w:after="40" w:line="340" w:lineRule="exact"/>
              <w:jc w:val="center"/>
              <w:rPr>
                <w:rFonts w:cs="Times New Roman"/>
                <w:i/>
                <w:sz w:val="24"/>
                <w:szCs w:val="24"/>
              </w:rPr>
            </w:pPr>
          </w:p>
          <w:p w14:paraId="3750B913" w14:textId="77777777" w:rsidR="0050654E" w:rsidRDefault="0050654E" w:rsidP="0027030E">
            <w:pPr>
              <w:spacing w:before="40" w:after="40" w:line="340" w:lineRule="exact"/>
              <w:jc w:val="center"/>
              <w:rPr>
                <w:rFonts w:cs="Times New Roman"/>
                <w:i/>
                <w:sz w:val="24"/>
                <w:szCs w:val="24"/>
              </w:rPr>
            </w:pPr>
          </w:p>
          <w:p w14:paraId="4CE76FC7" w14:textId="7C1186C4" w:rsidR="0050654E" w:rsidRPr="0050654E" w:rsidRDefault="0050654E" w:rsidP="0050654E">
            <w:pPr>
              <w:spacing w:before="40" w:after="40" w:line="340" w:lineRule="exact"/>
              <w:rPr>
                <w:rFonts w:cs="Times New Roman"/>
                <w:b/>
                <w:sz w:val="24"/>
                <w:szCs w:val="24"/>
              </w:rPr>
            </w:pPr>
            <w:r w:rsidRPr="0050654E">
              <w:rPr>
                <w:rFonts w:cs="Times New Roman"/>
                <w:b/>
                <w:sz w:val="24"/>
                <w:szCs w:val="24"/>
              </w:rPr>
              <w:t xml:space="preserve">                       Năm 20…</w:t>
            </w:r>
          </w:p>
        </w:tc>
      </w:tr>
    </w:tbl>
    <w:p w14:paraId="62A30368" w14:textId="77777777" w:rsidR="0027030E" w:rsidRPr="0027030E" w:rsidRDefault="0027030E" w:rsidP="0027030E">
      <w:pPr>
        <w:spacing w:before="40" w:after="40" w:line="340" w:lineRule="exact"/>
        <w:ind w:firstLine="540"/>
        <w:jc w:val="both"/>
        <w:rPr>
          <w:rFonts w:cs="Times New Roman"/>
          <w:sz w:val="24"/>
          <w:szCs w:val="24"/>
        </w:rPr>
      </w:pPr>
    </w:p>
    <w:p w14:paraId="5116859B" w14:textId="5E4D5A65" w:rsidR="0027030E" w:rsidRPr="0027030E" w:rsidRDefault="00421E65" w:rsidP="0027030E">
      <w:pPr>
        <w:spacing w:before="40" w:after="40" w:line="340" w:lineRule="exact"/>
        <w:jc w:val="center"/>
        <w:rPr>
          <w:rFonts w:cs="Times New Roman"/>
          <w:b/>
          <w:sz w:val="24"/>
          <w:szCs w:val="24"/>
        </w:rPr>
      </w:pPr>
      <w:r w:rsidRPr="0027030E">
        <w:rPr>
          <w:rFonts w:cs="Times New Roman"/>
          <w:noProof/>
          <w:sz w:val="24"/>
          <w:szCs w:val="24"/>
          <w:u w:val="single"/>
        </w:rPr>
        <mc:AlternateContent>
          <mc:Choice Requires="wps">
            <w:drawing>
              <wp:anchor distT="0" distB="0" distL="114300" distR="114300" simplePos="0" relativeHeight="251727872" behindDoc="0" locked="0" layoutInCell="1" allowOverlap="1" wp14:anchorId="2BC06A59" wp14:editId="4A80B2D9">
                <wp:simplePos x="0" y="0"/>
                <wp:positionH relativeFrom="column">
                  <wp:posOffset>-213995</wp:posOffset>
                </wp:positionH>
                <wp:positionV relativeFrom="paragraph">
                  <wp:posOffset>-6870065</wp:posOffset>
                </wp:positionV>
                <wp:extent cx="553085" cy="17145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171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FBADFB" w14:textId="62AA6C9A" w:rsidR="001C318C" w:rsidRPr="004E7D30" w:rsidRDefault="001C318C" w:rsidP="0027030E">
                            <w:pPr>
                              <w:rPr>
                                <w:sz w:val="16"/>
                                <w:szCs w:val="16"/>
                              </w:rPr>
                            </w:pPr>
                            <w:r w:rsidRPr="00F623AC">
                              <w:rPr>
                                <w:spacing w:val="-4"/>
                                <w:sz w:val="16"/>
                                <w:szCs w:val="16"/>
                              </w:rPr>
                              <w:t xml:space="preserve">Quyển số:…TP/HG-2014-TDHĐ                                      </w:t>
                            </w:r>
                            <w:r w:rsidRPr="00F623AC">
                              <w:rPr>
                                <w:color w:val="FF0000"/>
                                <w:spacing w:val="-4"/>
                                <w:sz w:val="16"/>
                                <w:szCs w:val="16"/>
                              </w:rPr>
                              <w:t xml:space="preserve">  </w:t>
                            </w:r>
                            <w:r w:rsidRPr="00F623AC">
                              <w:rPr>
                                <w:color w:val="FF0000"/>
                                <w:spacing w:val="-4"/>
                              </w:rPr>
                              <w:t xml:space="preserve">  </w:t>
                            </w:r>
                            <w:r>
                              <w:rPr>
                                <w:color w:val="FF0000"/>
                                <w:spacing w:val="-4"/>
                              </w:rPr>
                              <w:t xml:space="preserve">                 </w:t>
                            </w:r>
                            <w:r>
                              <w:rPr>
                                <w:color w:val="FF0000"/>
                                <w:sz w:val="16"/>
                                <w:szCs w:val="16"/>
                              </w:rPr>
                              <w:t xml:space="preserve">                    </w:t>
                            </w:r>
                            <w:r w:rsidRPr="00F1166B">
                              <w:rPr>
                                <w:color w:val="FF0000"/>
                                <w:sz w:val="16"/>
                                <w:szCs w:val="16"/>
                              </w:rPr>
                              <w:t xml:space="preserve">        </w:t>
                            </w:r>
                            <w:r>
                              <w:rPr>
                                <w:color w:val="FF0000"/>
                                <w:sz w:val="16"/>
                                <w:szCs w:val="16"/>
                              </w:rPr>
                              <w:t xml:space="preserve">                                                    </w:t>
                            </w:r>
                            <w:r w:rsidRPr="00057AE8">
                              <w:rPr>
                                <w:i/>
                                <w:spacing w:val="-4"/>
                                <w:sz w:val="16"/>
                                <w:szCs w:val="16"/>
                              </w:rPr>
                              <w:t>Mở ngày… tháng… năm…</w:t>
                            </w:r>
                          </w:p>
                          <w:p w14:paraId="054E60BC" w14:textId="77777777" w:rsidR="001C318C" w:rsidRPr="004E7D30" w:rsidRDefault="001C318C" w:rsidP="0027030E">
                            <w:pPr>
                              <w:jc w:val="center"/>
                              <w:rPr>
                                <w:sz w:val="22"/>
                              </w:rPr>
                            </w:pPr>
                            <w:r w:rsidRPr="009C120E">
                              <w:rPr>
                                <w:color w:val="FF0000"/>
                                <w:spacing w:val="-6"/>
                              </w:rPr>
                              <w:t xml:space="preserve">                                 </w:t>
                            </w:r>
                            <w:r>
                              <w:rPr>
                                <w:color w:val="FF0000"/>
                                <w:spacing w:val="-6"/>
                              </w:rPr>
                              <w:t xml:space="preserve">                                                                        </w:t>
                            </w:r>
                            <w:r>
                              <w:rPr>
                                <w:color w:val="FF0000"/>
                                <w:spacing w:val="-8"/>
                              </w:rPr>
                              <w:t xml:space="preserve">   </w:t>
                            </w:r>
                            <w:r w:rsidRPr="0046673A">
                              <w:rPr>
                                <w:color w:val="FF0000"/>
                                <w:spacing w:val="-8"/>
                              </w:rPr>
                              <w:t xml:space="preserve">  </w:t>
                            </w:r>
                            <w:r>
                              <w:rPr>
                                <w:color w:val="FF0000"/>
                                <w:spacing w:val="-8"/>
                              </w:rPr>
                              <w:t xml:space="preserve">              </w:t>
                            </w:r>
                            <w:r w:rsidRPr="00057AE8">
                              <w:rPr>
                                <w:i/>
                                <w:spacing w:val="-4"/>
                                <w:sz w:val="16"/>
                                <w:szCs w:val="16"/>
                              </w:rPr>
                              <w:t>Khóa ngày…</w:t>
                            </w:r>
                            <w:r w:rsidRPr="00057AE8">
                              <w:rPr>
                                <w:i/>
                                <w:spacing w:val="-4"/>
                                <w:sz w:val="22"/>
                              </w:rPr>
                              <w:t xml:space="preserve"> </w:t>
                            </w:r>
                            <w:r w:rsidRPr="00057AE8">
                              <w:rPr>
                                <w:i/>
                                <w:spacing w:val="-4"/>
                                <w:sz w:val="16"/>
                                <w:szCs w:val="16"/>
                              </w:rPr>
                              <w:t>tháng… năm…</w:t>
                            </w:r>
                          </w:p>
                          <w:p w14:paraId="2AE1CB03" w14:textId="77777777" w:rsidR="001C318C" w:rsidRDefault="001C318C" w:rsidP="0027030E"/>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C06A59" id="_x0000_t202" coordsize="21600,21600" o:spt="202" path="m,l,21600r21600,l21600,xe">
                <v:stroke joinstyle="miter"/>
                <v:path gradientshapeok="t" o:connecttype="rect"/>
              </v:shapetype>
              <v:shape id="Text Box 5" o:spid="_x0000_s1026" type="#_x0000_t202" style="position:absolute;left:0;text-align:left;margin-left:-16.85pt;margin-top:-540.95pt;width:43.55pt;height:1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" stroked="f">
                <v:textbox style="layout-flow:vertical;mso-layout-flow-alt:bottom-to-top">
                  <w:txbxContent>
                    <w:p w14:paraId="4FFBADFB" w14:textId="62AA6C9A" w:rsidR="001C318C" w:rsidRPr="004E7D30" w:rsidRDefault="001C318C" w:rsidP="0027030E">
                      <w:pPr>
                        <w:rPr>
                          <w:sz w:val="16"/>
                          <w:szCs w:val="16"/>
                        </w:rPr>
                      </w:pPr>
                      <w:r w:rsidRPr="00F623AC">
                        <w:rPr>
                          <w:spacing w:val="-4"/>
                          <w:sz w:val="16"/>
                          <w:szCs w:val="16"/>
                        </w:rPr>
                        <w:t xml:space="preserve">Quyển số:…TP/HG-2014-TDHĐ                                      </w:t>
                      </w:r>
                      <w:r w:rsidRPr="00F623AC">
                        <w:rPr>
                          <w:color w:val="FF0000"/>
                          <w:spacing w:val="-4"/>
                          <w:sz w:val="16"/>
                          <w:szCs w:val="16"/>
                        </w:rPr>
                        <w:t xml:space="preserve">  </w:t>
                      </w:r>
                      <w:r w:rsidRPr="00F623AC">
                        <w:rPr>
                          <w:color w:val="FF0000"/>
                          <w:spacing w:val="-4"/>
                        </w:rPr>
                        <w:t xml:space="preserve">  </w:t>
                      </w:r>
                      <w:r>
                        <w:rPr>
                          <w:color w:val="FF0000"/>
                          <w:spacing w:val="-4"/>
                        </w:rPr>
                        <w:t xml:space="preserve">                 </w:t>
                      </w:r>
                      <w:r>
                        <w:rPr>
                          <w:color w:val="FF0000"/>
                          <w:sz w:val="16"/>
                          <w:szCs w:val="16"/>
                        </w:rPr>
                        <w:t xml:space="preserve">                    </w:t>
                      </w:r>
                      <w:r w:rsidRPr="00F1166B">
                        <w:rPr>
                          <w:color w:val="FF0000"/>
                          <w:sz w:val="16"/>
                          <w:szCs w:val="16"/>
                        </w:rPr>
                        <w:t xml:space="preserve">        </w:t>
                      </w:r>
                      <w:r>
                        <w:rPr>
                          <w:color w:val="FF0000"/>
                          <w:sz w:val="16"/>
                          <w:szCs w:val="16"/>
                        </w:rPr>
                        <w:t xml:space="preserve">                                                    </w:t>
                      </w:r>
                      <w:r w:rsidRPr="00057AE8">
                        <w:rPr>
                          <w:i/>
                          <w:spacing w:val="-4"/>
                          <w:sz w:val="16"/>
                          <w:szCs w:val="16"/>
                        </w:rPr>
                        <w:t>Mở ngày… tháng… năm…</w:t>
                      </w:r>
                    </w:p>
                    <w:p w14:paraId="054E60BC" w14:textId="77777777" w:rsidR="001C318C" w:rsidRPr="004E7D30" w:rsidRDefault="001C318C" w:rsidP="0027030E">
                      <w:pPr>
                        <w:jc w:val="center"/>
                        <w:rPr>
                          <w:sz w:val="22"/>
                        </w:rPr>
                      </w:pPr>
                      <w:r w:rsidRPr="009C120E">
                        <w:rPr>
                          <w:color w:val="FF0000"/>
                          <w:spacing w:val="-6"/>
                        </w:rPr>
                        <w:t xml:space="preserve">                                 </w:t>
                      </w:r>
                      <w:r>
                        <w:rPr>
                          <w:color w:val="FF0000"/>
                          <w:spacing w:val="-6"/>
                        </w:rPr>
                        <w:t xml:space="preserve">                                                                        </w:t>
                      </w:r>
                      <w:r>
                        <w:rPr>
                          <w:color w:val="FF0000"/>
                          <w:spacing w:val="-8"/>
                        </w:rPr>
                        <w:t xml:space="preserve">   </w:t>
                      </w:r>
                      <w:r w:rsidRPr="0046673A">
                        <w:rPr>
                          <w:color w:val="FF0000"/>
                          <w:spacing w:val="-8"/>
                        </w:rPr>
                        <w:t xml:space="preserve">  </w:t>
                      </w:r>
                      <w:r>
                        <w:rPr>
                          <w:color w:val="FF0000"/>
                          <w:spacing w:val="-8"/>
                        </w:rPr>
                        <w:t xml:space="preserve">              </w:t>
                      </w:r>
                      <w:r w:rsidRPr="00057AE8">
                        <w:rPr>
                          <w:i/>
                          <w:spacing w:val="-4"/>
                          <w:sz w:val="16"/>
                          <w:szCs w:val="16"/>
                        </w:rPr>
                        <w:t>Khóa ngày…</w:t>
                      </w:r>
                      <w:r w:rsidRPr="00057AE8">
                        <w:rPr>
                          <w:i/>
                          <w:spacing w:val="-4"/>
                          <w:sz w:val="22"/>
                        </w:rPr>
                        <w:t xml:space="preserve"> </w:t>
                      </w:r>
                      <w:r w:rsidRPr="00057AE8">
                        <w:rPr>
                          <w:i/>
                          <w:spacing w:val="-4"/>
                          <w:sz w:val="16"/>
                          <w:szCs w:val="16"/>
                        </w:rPr>
                        <w:t>tháng… năm…</w:t>
                      </w:r>
                    </w:p>
                    <w:p w14:paraId="2AE1CB03" w14:textId="77777777" w:rsidR="001C318C" w:rsidRDefault="001C318C" w:rsidP="0027030E"/>
                  </w:txbxContent>
                </v:textbox>
              </v:shape>
            </w:pict>
          </mc:Fallback>
        </mc:AlternateContent>
      </w:r>
      <w:r w:rsidR="0027030E" w:rsidRPr="0027030E">
        <w:rPr>
          <w:rFonts w:cs="Times New Roman"/>
          <w:b/>
          <w:sz w:val="24"/>
          <w:szCs w:val="24"/>
        </w:rPr>
        <w:t>HƯỚNG DẪN SỬ DỤNG</w:t>
      </w:r>
    </w:p>
    <w:p w14:paraId="681071E2" w14:textId="77777777" w:rsidR="0027030E" w:rsidRPr="0027030E" w:rsidRDefault="0027030E" w:rsidP="0027030E">
      <w:pPr>
        <w:spacing w:before="40" w:after="40" w:line="340" w:lineRule="exact"/>
        <w:jc w:val="center"/>
        <w:rPr>
          <w:rFonts w:cs="Times New Roman"/>
          <w:b/>
          <w:sz w:val="24"/>
          <w:szCs w:val="24"/>
        </w:rPr>
      </w:pPr>
    </w:p>
    <w:p w14:paraId="59EDDE7D" w14:textId="77777777" w:rsidR="0027030E" w:rsidRPr="0027030E" w:rsidRDefault="0027030E" w:rsidP="0027030E">
      <w:pPr>
        <w:spacing w:before="40" w:after="40" w:line="340" w:lineRule="exact"/>
        <w:ind w:firstLine="540"/>
        <w:jc w:val="both"/>
        <w:rPr>
          <w:rFonts w:cs="Times New Roman"/>
          <w:sz w:val="24"/>
          <w:szCs w:val="24"/>
        </w:rPr>
      </w:pPr>
      <w:r w:rsidRPr="0027030E">
        <w:rPr>
          <w:rFonts w:cs="Times New Roman"/>
          <w:sz w:val="24"/>
          <w:szCs w:val="24"/>
        </w:rPr>
        <w:t>1. Hòa giải viên ghi các thông tin về vụ, việc đã thực hiện hòa giải liên tiếp theo thứ tự từng trang, không được bỏ trống. Nội dung ghi phải chính xác, chữ viết phải rõ ràng. Nếu có sai sót khi ghi chép, thì người ghi chép trực tiếp gạch bỏ phần sai sót, ghi chép lại. Cụ thể như sau:</w:t>
      </w:r>
    </w:p>
    <w:p w14:paraId="157D5720" w14:textId="77777777" w:rsidR="0027030E" w:rsidRPr="0027030E" w:rsidRDefault="0027030E" w:rsidP="0027030E">
      <w:pPr>
        <w:spacing w:before="40" w:after="40" w:line="340" w:lineRule="exact"/>
        <w:ind w:firstLine="544"/>
        <w:jc w:val="both"/>
        <w:rPr>
          <w:rFonts w:cs="Times New Roman"/>
          <w:spacing w:val="-2"/>
          <w:sz w:val="24"/>
          <w:szCs w:val="24"/>
        </w:rPr>
      </w:pPr>
      <w:r w:rsidRPr="0027030E">
        <w:rPr>
          <w:rFonts w:cs="Times New Roman"/>
          <w:sz w:val="24"/>
          <w:szCs w:val="24"/>
        </w:rPr>
        <w:t xml:space="preserve">- Cột 1: Thứ tự các vụ, việc được ghi chép theo năm </w:t>
      </w:r>
      <w:r w:rsidRPr="0027030E">
        <w:rPr>
          <w:rFonts w:cs="Times New Roman"/>
          <w:spacing w:val="-2"/>
          <w:sz w:val="24"/>
          <w:szCs w:val="24"/>
        </w:rPr>
        <w:t>tính từ ngày 01 tháng 01 cho đến hết ngày 31 tháng 12; bắt đầu từ số 01 và ghi liên tục đến hết năm. Trong trường hợp chưa hết năm mà sử dụng sang sổ khác, thì hòa giải viên phải lấy tiếp số thứ tự cuối cùng của sổ trước, không được ghi từ số 01. Đối với sổ được sử dụng tiếp cho năm sau, thì hòa giải viên ghi vụ, việc hòa giải đầu tiên của năm sau tại trang mới và bắt đầu từ số 01.</w:t>
      </w:r>
    </w:p>
    <w:p w14:paraId="048427D1" w14:textId="77777777" w:rsidR="0027030E" w:rsidRPr="0027030E" w:rsidRDefault="0027030E" w:rsidP="0027030E">
      <w:pPr>
        <w:spacing w:before="40" w:after="40" w:line="340" w:lineRule="exact"/>
        <w:ind w:firstLine="544"/>
        <w:jc w:val="both"/>
        <w:rPr>
          <w:rFonts w:cs="Times New Roman"/>
          <w:spacing w:val="-2"/>
          <w:sz w:val="24"/>
          <w:szCs w:val="24"/>
        </w:rPr>
      </w:pPr>
      <w:r w:rsidRPr="0027030E">
        <w:rPr>
          <w:rFonts w:cs="Times New Roman"/>
          <w:spacing w:val="-2"/>
          <w:sz w:val="24"/>
          <w:szCs w:val="24"/>
        </w:rPr>
        <w:t>- Cột 6: Ghi tóm tắt mâu thuẫn, tranh chấp, vi phạm pháp luật đã được hòa giải; nguyên nhân của mâu thuẫn, tranh chấp, vi phạm pháp luật; yêu cầu của các bên…</w:t>
      </w:r>
    </w:p>
    <w:p w14:paraId="5CF83173" w14:textId="77777777" w:rsidR="0027030E" w:rsidRPr="0027030E" w:rsidRDefault="0027030E" w:rsidP="0027030E">
      <w:pPr>
        <w:spacing w:before="40" w:after="40" w:line="340" w:lineRule="exact"/>
        <w:ind w:firstLine="544"/>
        <w:jc w:val="both"/>
        <w:rPr>
          <w:rFonts w:cs="Times New Roman"/>
          <w:sz w:val="24"/>
          <w:szCs w:val="24"/>
        </w:rPr>
      </w:pPr>
      <w:r w:rsidRPr="0027030E">
        <w:rPr>
          <w:rFonts w:cs="Times New Roman"/>
          <w:sz w:val="24"/>
          <w:szCs w:val="24"/>
        </w:rPr>
        <w:t>- Cột 7: Ghi thỏa thuận của các bên trong trường hợp các bên đạt được thỏa thuận; hoặc ghi yêu cầu của mỗi bên trong trường hợp các bên không đạt được thỏa thuận.</w:t>
      </w:r>
    </w:p>
    <w:p w14:paraId="388DEF48" w14:textId="77777777" w:rsidR="0027030E" w:rsidRPr="0027030E" w:rsidRDefault="0027030E" w:rsidP="0027030E">
      <w:pPr>
        <w:spacing w:before="40" w:after="40" w:line="340" w:lineRule="exact"/>
        <w:ind w:firstLine="544"/>
        <w:jc w:val="both"/>
        <w:rPr>
          <w:rFonts w:cs="Times New Roman"/>
          <w:sz w:val="24"/>
          <w:szCs w:val="24"/>
        </w:rPr>
      </w:pPr>
      <w:r w:rsidRPr="0027030E">
        <w:rPr>
          <w:rFonts w:cs="Times New Roman"/>
          <w:sz w:val="24"/>
          <w:szCs w:val="24"/>
        </w:rPr>
        <w:t>- Cột (8, 9): Đánh dấu (x) vào ô tương ứng với kết quả hòa giải.</w:t>
      </w:r>
    </w:p>
    <w:p w14:paraId="38216337" w14:textId="77777777" w:rsidR="0027030E" w:rsidRPr="0027030E" w:rsidRDefault="0027030E" w:rsidP="0027030E">
      <w:pPr>
        <w:spacing w:before="40" w:after="40" w:line="340" w:lineRule="exact"/>
        <w:ind w:firstLine="540"/>
        <w:jc w:val="both"/>
        <w:rPr>
          <w:rStyle w:val="Strong"/>
          <w:rFonts w:cs="Times New Roman"/>
          <w:b w:val="0"/>
          <w:bCs w:val="0"/>
          <w:sz w:val="24"/>
          <w:szCs w:val="24"/>
        </w:rPr>
      </w:pPr>
      <w:r w:rsidRPr="0027030E">
        <w:rPr>
          <w:rFonts w:cs="Times New Roman"/>
          <w:sz w:val="24"/>
          <w:szCs w:val="24"/>
        </w:rPr>
        <w:t xml:space="preserve">2. Tổ trưởng tổ hoà giải phải giữ gìn, bảo quản, lưu trữ Sổ, không được để nhòe hoặc rách nát. Khi thôi giữ nhiệm vụ, tổ trưởng tổ hòa giải phải bàn giao Sổ cho người kế nhiệm. </w:t>
      </w:r>
      <w:r w:rsidRPr="0027030E">
        <w:rPr>
          <w:rFonts w:cs="Times New Roman"/>
          <w:spacing w:val="-4"/>
          <w:sz w:val="24"/>
          <w:szCs w:val="24"/>
        </w:rPr>
        <w:t>Khi hết năm theo dõi, tổ trưởng tổ hòa giải có trách nhiệm thống kê tổng số vụ, việc đã thực hiện hòa giải; tổng số vụ, việc đã hòa giải thành và hòa giải không thành; ký, ghi rõ họ tên và xin chữ ký, đóng dấu xác nhận của Ủy ban nhân dân cấp xã./.</w:t>
      </w:r>
    </w:p>
    <w:p w14:paraId="1A939B9F" w14:textId="2100392D" w:rsidR="008724D3" w:rsidRPr="00C1159A" w:rsidRDefault="008724D3" w:rsidP="00F5223F">
      <w:pPr>
        <w:spacing w:before="60" w:after="0" w:line="240" w:lineRule="auto"/>
        <w:jc w:val="both"/>
        <w:rPr>
          <w:rFonts w:eastAsia="Calibri" w:cs="Times New Roman"/>
          <w:b/>
          <w:sz w:val="24"/>
          <w:szCs w:val="24"/>
        </w:rPr>
      </w:pPr>
    </w:p>
    <w:p w14:paraId="2BC5E4A0" w14:textId="77777777" w:rsidR="008724D3" w:rsidRPr="00C1159A" w:rsidRDefault="008724D3" w:rsidP="00C1159A">
      <w:pPr>
        <w:spacing w:before="60" w:after="0" w:line="240" w:lineRule="auto"/>
        <w:ind w:firstLine="284"/>
        <w:jc w:val="both"/>
        <w:rPr>
          <w:rFonts w:eastAsia="Calibri" w:cs="Times New Roman"/>
          <w:b/>
          <w:sz w:val="24"/>
          <w:szCs w:val="24"/>
        </w:rPr>
      </w:pPr>
    </w:p>
    <w:p w14:paraId="6968279B" w14:textId="52DA66A4" w:rsidR="008802F0" w:rsidRPr="0050654E" w:rsidRDefault="008802F0" w:rsidP="0050654E">
      <w:pPr>
        <w:spacing w:before="60" w:after="0" w:line="240" w:lineRule="auto"/>
        <w:jc w:val="both"/>
        <w:outlineLvl w:val="2"/>
        <w:rPr>
          <w:rFonts w:eastAsia="Calibri" w:cs="Times New Roman"/>
          <w:b/>
          <w:sz w:val="24"/>
          <w:szCs w:val="24"/>
        </w:rPr>
      </w:pPr>
    </w:p>
    <w:p w14:paraId="5BC45D31" w14:textId="77777777" w:rsidR="008802F0" w:rsidRPr="00C1159A" w:rsidRDefault="008802F0" w:rsidP="00C1159A">
      <w:pPr>
        <w:spacing w:before="60" w:after="0" w:line="240" w:lineRule="auto"/>
        <w:ind w:firstLine="284"/>
        <w:jc w:val="both"/>
        <w:rPr>
          <w:rFonts w:eastAsia="Calibri" w:cs="Times New Roman"/>
          <w:sz w:val="24"/>
          <w:szCs w:val="24"/>
        </w:rPr>
      </w:pPr>
    </w:p>
    <w:bookmarkEnd w:id="0"/>
    <w:p w14:paraId="59CCC591" w14:textId="2EDC1505" w:rsidR="00576728" w:rsidRPr="00150962" w:rsidRDefault="00576728" w:rsidP="00F34369">
      <w:pPr>
        <w:widowControl w:val="0"/>
        <w:spacing w:before="60" w:after="0" w:line="240" w:lineRule="auto"/>
        <w:ind w:left="-11" w:firstLine="284"/>
        <w:jc w:val="center"/>
        <w:rPr>
          <w:rFonts w:cs="Times New Roman"/>
          <w:b/>
          <w:sz w:val="24"/>
          <w:szCs w:val="24"/>
          <w:lang w:val="pt-PT"/>
        </w:rPr>
      </w:pPr>
      <w:r w:rsidRPr="00150962">
        <w:rPr>
          <w:rFonts w:cs="Times New Roman"/>
          <w:b/>
          <w:sz w:val="24"/>
          <w:szCs w:val="24"/>
          <w:lang w:val="pt-PT"/>
        </w:rPr>
        <w:t>CHỊU TRÁCH NHIỆM XUẤT BẢN</w:t>
      </w:r>
    </w:p>
    <w:p w14:paraId="1FC43F84" w14:textId="77777777" w:rsidR="00576728" w:rsidRPr="00150962" w:rsidRDefault="00576728" w:rsidP="00F34369">
      <w:pPr>
        <w:pStyle w:val="ListParagraph"/>
        <w:spacing w:before="60" w:after="0" w:line="240" w:lineRule="auto"/>
        <w:ind w:left="110" w:firstLine="284"/>
        <w:jc w:val="center"/>
        <w:rPr>
          <w:b/>
          <w:sz w:val="24"/>
          <w:szCs w:val="24"/>
          <w:lang w:val="pt-PT"/>
        </w:rPr>
      </w:pPr>
      <w:r w:rsidRPr="00150962">
        <w:rPr>
          <w:b/>
          <w:sz w:val="24"/>
          <w:szCs w:val="24"/>
          <w:lang w:val="pt-PT"/>
        </w:rPr>
        <w:t>VŨ THỊ LỆ HẰNG</w:t>
      </w:r>
    </w:p>
    <w:p w14:paraId="46C57DC0" w14:textId="77777777" w:rsidR="00576728" w:rsidRPr="00150962" w:rsidRDefault="00576728" w:rsidP="00F34369">
      <w:pPr>
        <w:spacing w:before="60" w:after="0" w:line="240" w:lineRule="auto"/>
        <w:ind w:left="-11" w:firstLine="284"/>
        <w:jc w:val="center"/>
        <w:rPr>
          <w:rFonts w:cs="Times New Roman"/>
          <w:b/>
          <w:sz w:val="24"/>
          <w:szCs w:val="24"/>
          <w:lang w:val="pt-PT"/>
        </w:rPr>
      </w:pPr>
      <w:r w:rsidRPr="00150962">
        <w:rPr>
          <w:rFonts w:cs="Times New Roman"/>
          <w:b/>
          <w:sz w:val="24"/>
          <w:szCs w:val="24"/>
          <w:lang w:val="pt-PT"/>
        </w:rPr>
        <w:t>GIÁM ĐỐC SỞ TƯ PHÁP</w:t>
      </w:r>
    </w:p>
    <w:p w14:paraId="2175FD94" w14:textId="6A2C58B3" w:rsidR="00576728" w:rsidRPr="00150962" w:rsidRDefault="00576728" w:rsidP="00F34369">
      <w:pPr>
        <w:pStyle w:val="ListParagraph"/>
        <w:spacing w:before="60" w:after="0" w:line="240" w:lineRule="auto"/>
        <w:ind w:left="110" w:firstLine="284"/>
        <w:jc w:val="center"/>
        <w:rPr>
          <w:b/>
          <w:sz w:val="24"/>
          <w:szCs w:val="24"/>
          <w:lang w:val="pt-PT"/>
        </w:rPr>
      </w:pPr>
    </w:p>
    <w:p w14:paraId="4253CB14" w14:textId="616C816B" w:rsidR="00576728" w:rsidRPr="00150962" w:rsidRDefault="00576728" w:rsidP="00F34369">
      <w:pPr>
        <w:pStyle w:val="ListParagraph"/>
        <w:spacing w:before="60" w:after="0" w:line="240" w:lineRule="auto"/>
        <w:ind w:left="110" w:firstLine="284"/>
        <w:jc w:val="center"/>
        <w:rPr>
          <w:b/>
          <w:sz w:val="24"/>
          <w:szCs w:val="24"/>
          <w:lang w:val="pt-PT"/>
        </w:rPr>
      </w:pPr>
    </w:p>
    <w:p w14:paraId="1AADC33C" w14:textId="77777777" w:rsidR="00576728" w:rsidRPr="00150962" w:rsidRDefault="00576728" w:rsidP="00F34369">
      <w:pPr>
        <w:pStyle w:val="ListParagraph"/>
        <w:spacing w:before="60" w:after="0" w:line="240" w:lineRule="auto"/>
        <w:ind w:left="110" w:firstLine="284"/>
        <w:jc w:val="center"/>
        <w:rPr>
          <w:b/>
          <w:sz w:val="24"/>
          <w:szCs w:val="24"/>
          <w:lang w:val="pt-PT"/>
        </w:rPr>
      </w:pPr>
    </w:p>
    <w:p w14:paraId="468DCD8A" w14:textId="77777777" w:rsidR="00576728" w:rsidRPr="00150962" w:rsidRDefault="00576728" w:rsidP="00F34369">
      <w:pPr>
        <w:pStyle w:val="ListParagraph"/>
        <w:spacing w:before="60" w:after="0" w:line="240" w:lineRule="auto"/>
        <w:ind w:left="110" w:firstLine="284"/>
        <w:jc w:val="center"/>
        <w:rPr>
          <w:b/>
          <w:sz w:val="24"/>
          <w:szCs w:val="24"/>
          <w:lang w:val="pt-PT"/>
        </w:rPr>
      </w:pPr>
    </w:p>
    <w:p w14:paraId="4912F881" w14:textId="77777777" w:rsidR="00576728" w:rsidRPr="00150962" w:rsidRDefault="00576728" w:rsidP="00F34369">
      <w:pPr>
        <w:pStyle w:val="ListParagraph"/>
        <w:spacing w:before="60" w:after="0" w:line="240" w:lineRule="auto"/>
        <w:ind w:left="110" w:firstLine="284"/>
        <w:jc w:val="center"/>
        <w:rPr>
          <w:b/>
          <w:sz w:val="24"/>
          <w:szCs w:val="24"/>
          <w:lang w:val="pt-PT"/>
        </w:rPr>
      </w:pPr>
      <w:r w:rsidRPr="00150962">
        <w:rPr>
          <w:b/>
          <w:sz w:val="24"/>
          <w:szCs w:val="24"/>
          <w:lang w:val="pt-PT"/>
        </w:rPr>
        <w:t>BIÊN TẬP</w:t>
      </w:r>
    </w:p>
    <w:p w14:paraId="77D450BD" w14:textId="77777777" w:rsidR="00576728" w:rsidRPr="00150962" w:rsidRDefault="00576728" w:rsidP="00150962">
      <w:pPr>
        <w:pStyle w:val="ListParagraph"/>
        <w:spacing w:before="60" w:after="0" w:line="240" w:lineRule="auto"/>
        <w:ind w:left="394"/>
        <w:jc w:val="center"/>
        <w:rPr>
          <w:b/>
          <w:sz w:val="24"/>
          <w:szCs w:val="24"/>
          <w:lang w:val="pt-PT"/>
        </w:rPr>
      </w:pPr>
      <w:r w:rsidRPr="00150962">
        <w:rPr>
          <w:b/>
          <w:sz w:val="24"/>
          <w:szCs w:val="24"/>
          <w:lang w:val="pt-PT"/>
        </w:rPr>
        <w:t>LƯƠNG HỮU PHƯỚC</w:t>
      </w:r>
    </w:p>
    <w:p w14:paraId="272A67BC" w14:textId="77777777" w:rsidR="00576728" w:rsidRPr="00150962" w:rsidRDefault="00576728" w:rsidP="00150962">
      <w:pPr>
        <w:pStyle w:val="ListParagraph"/>
        <w:spacing w:before="60" w:after="0" w:line="240" w:lineRule="auto"/>
        <w:ind w:left="394"/>
        <w:jc w:val="center"/>
        <w:rPr>
          <w:b/>
          <w:sz w:val="24"/>
          <w:szCs w:val="24"/>
          <w:lang w:val="pt-PT"/>
        </w:rPr>
      </w:pPr>
      <w:r w:rsidRPr="00150962">
        <w:rPr>
          <w:b/>
          <w:sz w:val="24"/>
          <w:szCs w:val="24"/>
          <w:lang w:val="pt-PT"/>
        </w:rPr>
        <w:t>PHÓ GIÁM ĐỐC SỞ TƯ PHÁP</w:t>
      </w:r>
    </w:p>
    <w:p w14:paraId="20DA618E" w14:textId="10DF62AB" w:rsidR="00576728" w:rsidRPr="00C1159A" w:rsidRDefault="00576728" w:rsidP="00F34369">
      <w:pPr>
        <w:spacing w:before="60" w:after="0" w:line="240" w:lineRule="auto"/>
        <w:ind w:left="-11" w:firstLine="284"/>
        <w:jc w:val="center"/>
        <w:rPr>
          <w:rFonts w:cs="Times New Roman"/>
          <w:b/>
          <w:sz w:val="24"/>
          <w:szCs w:val="24"/>
          <w:lang w:val="pt-PT"/>
        </w:rPr>
      </w:pPr>
    </w:p>
    <w:p w14:paraId="64D8FCCE" w14:textId="208A48FF" w:rsidR="00576728" w:rsidRPr="00C1159A" w:rsidRDefault="00576728" w:rsidP="00F34369">
      <w:pPr>
        <w:spacing w:before="60" w:after="0" w:line="240" w:lineRule="auto"/>
        <w:ind w:left="-11" w:firstLine="284"/>
        <w:jc w:val="center"/>
        <w:rPr>
          <w:rFonts w:cs="Times New Roman"/>
          <w:b/>
          <w:sz w:val="24"/>
          <w:szCs w:val="24"/>
          <w:lang w:val="pt-PT"/>
        </w:rPr>
      </w:pPr>
    </w:p>
    <w:p w14:paraId="741F10FC" w14:textId="77777777" w:rsidR="00576728" w:rsidRPr="00C1159A" w:rsidRDefault="00576728" w:rsidP="00F34369">
      <w:pPr>
        <w:spacing w:before="60" w:after="0" w:line="240" w:lineRule="auto"/>
        <w:ind w:left="-11" w:firstLine="284"/>
        <w:jc w:val="center"/>
        <w:rPr>
          <w:rFonts w:cs="Times New Roman"/>
          <w:b/>
          <w:sz w:val="24"/>
          <w:szCs w:val="24"/>
          <w:lang w:val="pt-PT"/>
        </w:rPr>
      </w:pPr>
    </w:p>
    <w:p w14:paraId="74DD3849" w14:textId="77777777" w:rsidR="00576728" w:rsidRPr="00C1159A" w:rsidRDefault="00576728" w:rsidP="00F34369">
      <w:pPr>
        <w:pStyle w:val="ListParagraph"/>
        <w:spacing w:before="60" w:after="0" w:line="240" w:lineRule="auto"/>
        <w:ind w:left="110" w:firstLine="284"/>
        <w:jc w:val="center"/>
        <w:rPr>
          <w:b/>
          <w:sz w:val="24"/>
          <w:szCs w:val="24"/>
          <w:lang w:val="pt-PT"/>
        </w:rPr>
      </w:pPr>
    </w:p>
    <w:p w14:paraId="65C52F18" w14:textId="77777777" w:rsidR="00576728" w:rsidRPr="00150962" w:rsidRDefault="00576728" w:rsidP="00F34369">
      <w:pPr>
        <w:pStyle w:val="ListParagraph"/>
        <w:spacing w:before="60" w:after="0" w:line="240" w:lineRule="auto"/>
        <w:ind w:left="110" w:firstLine="284"/>
        <w:jc w:val="center"/>
        <w:rPr>
          <w:b/>
          <w:sz w:val="24"/>
          <w:szCs w:val="24"/>
        </w:rPr>
      </w:pPr>
      <w:r w:rsidRPr="00150962">
        <w:rPr>
          <w:b/>
          <w:sz w:val="24"/>
          <w:szCs w:val="24"/>
        </w:rPr>
        <w:t>TRÌNH BẦY VÀ SỬA BẢN IN</w:t>
      </w:r>
    </w:p>
    <w:p w14:paraId="58AC9F2F" w14:textId="77777777" w:rsidR="00576728" w:rsidRPr="00C1159A" w:rsidRDefault="00576728" w:rsidP="00F34369">
      <w:pPr>
        <w:pStyle w:val="ListParagraph"/>
        <w:spacing w:before="60" w:after="0" w:line="240" w:lineRule="auto"/>
        <w:ind w:left="110" w:firstLine="284"/>
        <w:jc w:val="center"/>
        <w:rPr>
          <w:b/>
          <w:sz w:val="24"/>
          <w:szCs w:val="24"/>
        </w:rPr>
      </w:pPr>
      <w:r w:rsidRPr="00C1159A">
        <w:rPr>
          <w:b/>
          <w:sz w:val="24"/>
          <w:szCs w:val="24"/>
        </w:rPr>
        <w:t>PHÒNG PHỔ BIẾN, GIÁO DỤC PHÁP LUẬT</w:t>
      </w:r>
    </w:p>
    <w:p w14:paraId="7163A464" w14:textId="51C97BA2" w:rsidR="00576728" w:rsidRPr="00C1159A" w:rsidRDefault="00576728" w:rsidP="00F34369">
      <w:pPr>
        <w:pStyle w:val="ListParagraph"/>
        <w:spacing w:before="60" w:after="0" w:line="240" w:lineRule="auto"/>
        <w:ind w:left="110" w:firstLine="284"/>
        <w:jc w:val="center"/>
        <w:rPr>
          <w:b/>
          <w:sz w:val="24"/>
          <w:szCs w:val="24"/>
        </w:rPr>
      </w:pPr>
      <w:r w:rsidRPr="00C1159A">
        <w:rPr>
          <w:b/>
          <w:sz w:val="24"/>
          <w:szCs w:val="24"/>
        </w:rPr>
        <w:t>VÀ THEO DÕI THI HÀNH PHÁP LUẬT</w:t>
      </w:r>
    </w:p>
    <w:p w14:paraId="16A673C3" w14:textId="77777777" w:rsidR="00576728" w:rsidRPr="00C1159A" w:rsidRDefault="00576728" w:rsidP="00F34369">
      <w:pPr>
        <w:pStyle w:val="ListParagraph"/>
        <w:spacing w:before="60" w:after="0" w:line="240" w:lineRule="auto"/>
        <w:ind w:left="110" w:firstLine="284"/>
        <w:jc w:val="center"/>
        <w:rPr>
          <w:b/>
          <w:sz w:val="24"/>
          <w:szCs w:val="24"/>
        </w:rPr>
      </w:pPr>
      <w:r w:rsidRPr="00C1159A">
        <w:rPr>
          <w:b/>
          <w:sz w:val="24"/>
          <w:szCs w:val="24"/>
        </w:rPr>
        <w:t>SỞ TƯ PHÁP</w:t>
      </w:r>
    </w:p>
    <w:p w14:paraId="0AB3B4D1" w14:textId="0C5D39EA" w:rsidR="00576728" w:rsidRPr="00C1159A" w:rsidRDefault="00576728" w:rsidP="00F34369">
      <w:pPr>
        <w:pStyle w:val="ListParagraph"/>
        <w:spacing w:before="60" w:after="0" w:line="240" w:lineRule="auto"/>
        <w:ind w:left="110" w:firstLine="284"/>
        <w:jc w:val="center"/>
        <w:rPr>
          <w:sz w:val="24"/>
          <w:szCs w:val="24"/>
        </w:rPr>
      </w:pPr>
    </w:p>
    <w:p w14:paraId="6F837296" w14:textId="423C8105" w:rsidR="008802F0" w:rsidRPr="00C1159A" w:rsidRDefault="008802F0" w:rsidP="00C1159A">
      <w:pPr>
        <w:pStyle w:val="ListParagraph"/>
        <w:spacing w:before="60" w:after="0" w:line="240" w:lineRule="auto"/>
        <w:ind w:left="110" w:firstLine="284"/>
        <w:jc w:val="both"/>
        <w:rPr>
          <w:sz w:val="24"/>
          <w:szCs w:val="24"/>
        </w:rPr>
      </w:pPr>
    </w:p>
    <w:p w14:paraId="2B2C7983" w14:textId="77777777" w:rsidR="00576728" w:rsidRPr="00C1159A" w:rsidRDefault="00576728" w:rsidP="00C1159A">
      <w:pPr>
        <w:pStyle w:val="ListParagraph"/>
        <w:spacing w:before="60" w:after="0" w:line="240" w:lineRule="auto"/>
        <w:ind w:left="110" w:firstLine="284"/>
        <w:jc w:val="both"/>
        <w:rPr>
          <w:sz w:val="24"/>
          <w:szCs w:val="24"/>
        </w:rPr>
      </w:pPr>
    </w:p>
    <w:p w14:paraId="643E6A48" w14:textId="77777777" w:rsidR="00576728" w:rsidRPr="00C1159A" w:rsidRDefault="00576728" w:rsidP="00C1159A">
      <w:pPr>
        <w:pStyle w:val="ListParagraph"/>
        <w:spacing w:before="60" w:after="0" w:line="240" w:lineRule="auto"/>
        <w:ind w:left="110" w:firstLine="284"/>
        <w:jc w:val="both"/>
        <w:rPr>
          <w:sz w:val="24"/>
          <w:szCs w:val="24"/>
        </w:rPr>
      </w:pPr>
    </w:p>
    <w:p w14:paraId="41C4EB51" w14:textId="77777777" w:rsidR="004A4112" w:rsidRPr="00C1159A" w:rsidRDefault="004A4112" w:rsidP="00C1159A">
      <w:pPr>
        <w:pStyle w:val="ListParagraph"/>
        <w:spacing w:before="60" w:after="0" w:line="240" w:lineRule="auto"/>
        <w:ind w:left="110" w:firstLine="284"/>
        <w:jc w:val="both"/>
        <w:rPr>
          <w:i/>
          <w:sz w:val="24"/>
          <w:szCs w:val="24"/>
        </w:rPr>
      </w:pPr>
    </w:p>
    <w:p w14:paraId="3A845200" w14:textId="77777777" w:rsidR="004A4112" w:rsidRPr="00C1159A" w:rsidRDefault="004A4112" w:rsidP="00C1159A">
      <w:pPr>
        <w:pStyle w:val="ListParagraph"/>
        <w:spacing w:before="60" w:after="0" w:line="240" w:lineRule="auto"/>
        <w:ind w:left="110" w:firstLine="284"/>
        <w:jc w:val="both"/>
        <w:rPr>
          <w:i/>
          <w:sz w:val="24"/>
          <w:szCs w:val="24"/>
        </w:rPr>
      </w:pPr>
    </w:p>
    <w:p w14:paraId="5B0D3D26" w14:textId="05AD1281" w:rsidR="004A4112" w:rsidRPr="00C1159A" w:rsidRDefault="004A4112" w:rsidP="00C1159A">
      <w:pPr>
        <w:pStyle w:val="ListParagraph"/>
        <w:spacing w:before="60" w:after="0" w:line="240" w:lineRule="auto"/>
        <w:ind w:left="108" w:firstLine="284"/>
        <w:jc w:val="both"/>
        <w:rPr>
          <w:i/>
          <w:sz w:val="24"/>
          <w:szCs w:val="24"/>
          <w:lang w:val="vi-VN"/>
        </w:rPr>
      </w:pPr>
      <w:r w:rsidRPr="00C1159A">
        <w:rPr>
          <w:noProof/>
          <w:sz w:val="24"/>
          <w:szCs w:val="24"/>
        </w:rPr>
        <mc:AlternateContent>
          <mc:Choice Requires="wps">
            <w:drawing>
              <wp:anchor distT="0" distB="0" distL="114300" distR="114300" simplePos="0" relativeHeight="251722752" behindDoc="0" locked="0" layoutInCell="1" allowOverlap="1" wp14:anchorId="7ADEBDE2" wp14:editId="4191E422">
                <wp:simplePos x="0" y="0"/>
                <wp:positionH relativeFrom="column">
                  <wp:posOffset>178435</wp:posOffset>
                </wp:positionH>
                <wp:positionV relativeFrom="paragraph">
                  <wp:posOffset>127000</wp:posOffset>
                </wp:positionV>
                <wp:extent cx="391477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391477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64FE3B74" id="Straight Connector 8" o:spid="_x0000_s1026" style="position:absolute;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05pt,10pt" to="322.3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" strokecolor="windowText"/>
            </w:pict>
          </mc:Fallback>
        </mc:AlternateContent>
      </w:r>
      <w:r w:rsidRPr="00C1159A">
        <w:rPr>
          <w:noProof/>
          <w:sz w:val="24"/>
          <w:szCs w:val="24"/>
        </w:rPr>
        <mc:AlternateContent>
          <mc:Choice Requires="wps">
            <w:drawing>
              <wp:anchor distT="0" distB="0" distL="114300" distR="114300" simplePos="0" relativeHeight="251720704" behindDoc="0" locked="0" layoutInCell="1" allowOverlap="1" wp14:anchorId="5D0012C6" wp14:editId="5BAB9616">
                <wp:simplePos x="0" y="0"/>
                <wp:positionH relativeFrom="column">
                  <wp:posOffset>168910</wp:posOffset>
                </wp:positionH>
                <wp:positionV relativeFrom="paragraph">
                  <wp:posOffset>146050</wp:posOffset>
                </wp:positionV>
                <wp:extent cx="391477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391477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53A3F214" id="Straight Connector 7" o:spid="_x0000_s1026" style="position:absolute;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3pt,11.5pt" to="321.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" strokecolor="windowText"/>
            </w:pict>
          </mc:Fallback>
        </mc:AlternateContent>
      </w:r>
    </w:p>
    <w:p w14:paraId="4D16BC20" w14:textId="52F133B8" w:rsidR="00240BC4" w:rsidRPr="00C1159A" w:rsidRDefault="004A4112" w:rsidP="00C1159A">
      <w:pPr>
        <w:pStyle w:val="ListParagraph"/>
        <w:spacing w:before="60" w:after="0" w:line="240" w:lineRule="auto"/>
        <w:ind w:left="108" w:firstLine="284"/>
        <w:jc w:val="both"/>
        <w:rPr>
          <w:i/>
          <w:sz w:val="24"/>
          <w:szCs w:val="24"/>
        </w:rPr>
      </w:pPr>
      <w:r w:rsidRPr="00C1159A">
        <w:rPr>
          <w:i/>
          <w:sz w:val="24"/>
          <w:szCs w:val="24"/>
          <w:lang w:val="vi-VN"/>
        </w:rPr>
        <w:t xml:space="preserve">In </w:t>
      </w:r>
      <w:r w:rsidR="006C10FE" w:rsidRPr="00C1159A">
        <w:rPr>
          <w:i/>
          <w:sz w:val="24"/>
          <w:szCs w:val="24"/>
        </w:rPr>
        <w:t>.....</w:t>
      </w:r>
      <w:r w:rsidRPr="00C1159A">
        <w:rPr>
          <w:i/>
          <w:sz w:val="24"/>
          <w:szCs w:val="24"/>
        </w:rPr>
        <w:t xml:space="preserve"> cuốn</w:t>
      </w:r>
      <w:r w:rsidRPr="00C1159A">
        <w:rPr>
          <w:i/>
          <w:sz w:val="24"/>
          <w:szCs w:val="24"/>
          <w:lang w:val="vi-VN"/>
        </w:rPr>
        <w:t xml:space="preserve">, khổ giấy </w:t>
      </w:r>
      <w:r w:rsidRPr="00C1159A">
        <w:rPr>
          <w:i/>
          <w:sz w:val="24"/>
          <w:szCs w:val="24"/>
        </w:rPr>
        <w:t>14,5x20,5</w:t>
      </w:r>
      <w:r w:rsidRPr="00C1159A">
        <w:rPr>
          <w:i/>
          <w:sz w:val="24"/>
          <w:szCs w:val="24"/>
          <w:lang w:val="vi-VN"/>
        </w:rPr>
        <w:t xml:space="preserve"> cm</w:t>
      </w:r>
      <w:r w:rsidRPr="00C1159A">
        <w:rPr>
          <w:i/>
          <w:sz w:val="24"/>
          <w:szCs w:val="24"/>
        </w:rPr>
        <w:t xml:space="preserve">. Công ty TNHH in Tiến Dậu, thành phố Thái Nguyên, tỉnh Thái Nguyên. </w:t>
      </w:r>
      <w:r w:rsidRPr="00C1159A">
        <w:rPr>
          <w:i/>
          <w:sz w:val="24"/>
          <w:szCs w:val="24"/>
          <w:lang w:val="vi-VN"/>
        </w:rPr>
        <w:t>Giấy phép xuất bản số: ......./GP-STTTT do Sở Thông tin và Truyền thông cấp ngày      tháng</w:t>
      </w:r>
      <w:r w:rsidRPr="00C1159A">
        <w:rPr>
          <w:i/>
          <w:sz w:val="24"/>
          <w:szCs w:val="24"/>
        </w:rPr>
        <w:t xml:space="preserve"> </w:t>
      </w:r>
      <w:r w:rsidR="008814B1" w:rsidRPr="00C1159A">
        <w:rPr>
          <w:i/>
          <w:sz w:val="24"/>
          <w:szCs w:val="24"/>
        </w:rPr>
        <w:t xml:space="preserve">  </w:t>
      </w:r>
      <w:r w:rsidRPr="00C1159A">
        <w:rPr>
          <w:i/>
          <w:sz w:val="24"/>
          <w:szCs w:val="24"/>
        </w:rPr>
        <w:t xml:space="preserve"> </w:t>
      </w:r>
      <w:r w:rsidRPr="00C1159A">
        <w:rPr>
          <w:i/>
          <w:sz w:val="24"/>
          <w:szCs w:val="24"/>
          <w:lang w:val="vi-VN"/>
        </w:rPr>
        <w:t>năm 20</w:t>
      </w:r>
      <w:r w:rsidR="00F34369">
        <w:rPr>
          <w:i/>
          <w:sz w:val="24"/>
          <w:szCs w:val="24"/>
        </w:rPr>
        <w:t>24</w:t>
      </w:r>
      <w:r w:rsidRPr="00C1159A">
        <w:rPr>
          <w:i/>
          <w:sz w:val="24"/>
          <w:szCs w:val="24"/>
        </w:rPr>
        <w:t xml:space="preserve"> </w:t>
      </w:r>
      <w:r w:rsidRPr="00C1159A">
        <w:rPr>
          <w:i/>
          <w:sz w:val="24"/>
          <w:szCs w:val="24"/>
          <w:lang w:val="vi-VN"/>
        </w:rPr>
        <w:t>In xong và nộp lưu ch</w:t>
      </w:r>
      <w:r w:rsidRPr="00C1159A">
        <w:rPr>
          <w:i/>
          <w:sz w:val="24"/>
          <w:szCs w:val="24"/>
        </w:rPr>
        <w:t>iểu năm 202</w:t>
      </w:r>
      <w:r w:rsidR="00F34369">
        <w:rPr>
          <w:i/>
          <w:sz w:val="24"/>
          <w:szCs w:val="24"/>
        </w:rPr>
        <w:t>4</w:t>
      </w:r>
      <w:r w:rsidRPr="00C1159A">
        <w:rPr>
          <w:i/>
          <w:sz w:val="24"/>
          <w:szCs w:val="24"/>
        </w:rPr>
        <w:t>.</w:t>
      </w:r>
    </w:p>
    <w:sectPr w:rsidR="00240BC4" w:rsidRPr="00C1159A" w:rsidSect="000D6EB1">
      <w:footerReference w:type="even" r:id="rId12"/>
      <w:footerReference w:type="first" r:id="rId13"/>
      <w:pgSz w:w="8230" w:h="11630"/>
      <w:pgMar w:top="624" w:right="680" w:bottom="510" w:left="907" w:header="0" w:footer="51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F163F" w14:textId="77777777" w:rsidR="00703F88" w:rsidRDefault="00703F88" w:rsidP="00F67990">
      <w:pPr>
        <w:spacing w:after="0" w:line="240" w:lineRule="auto"/>
      </w:pPr>
      <w:r>
        <w:separator/>
      </w:r>
    </w:p>
  </w:endnote>
  <w:endnote w:type="continuationSeparator" w:id="0">
    <w:p w14:paraId="52A98CC1" w14:textId="77777777" w:rsidR="00703F88" w:rsidRDefault="00703F88" w:rsidP="00F67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nArial">
    <w:panose1 w:val="020B7200000000000000"/>
    <w:charset w:val="00"/>
    <w:family w:val="swiss"/>
    <w:pitch w:val="variable"/>
    <w:sig w:usb0="00000007" w:usb1="00000000" w:usb2="00000000" w:usb3="00000000" w:csb0="00000011" w:csb1="00000000"/>
  </w:font>
  <w:font w:name=".VnCentury Schoolbook">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NI-Avo">
    <w:panose1 w:val="00000000000000000000"/>
    <w:charset w:val="00"/>
    <w:family w:val="auto"/>
    <w:pitch w:val="variable"/>
    <w:sig w:usb0="00000003" w:usb1="00000000" w:usb2="00000000" w:usb3="00000000" w:csb0="00000001" w:csb1="00000000"/>
  </w:font>
  <w:font w:name="PdTime">
    <w:altName w:val="Arial Narrow"/>
    <w:panose1 w:val="00000000000000000000"/>
    <w:charset w:val="00"/>
    <w:family w:val="swiss"/>
    <w:notTrueType/>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VnArialH">
    <w:charset w:val="00"/>
    <w:family w:val="swiss"/>
    <w:pitch w:val="variable"/>
    <w:sig w:usb0="00000007" w:usb1="00000000" w:usb2="00000000" w:usb3="00000000" w:csb0="00000003" w:csb1="00000000"/>
  </w:font>
  <w:font w:name=".VnArial NarrowH">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Yu Gothic UI"/>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9D22A" w14:textId="50F32C65" w:rsidR="001C318C" w:rsidRPr="00B30379" w:rsidRDefault="001C318C" w:rsidP="00977CEF">
    <w:pPr>
      <w:pStyle w:val="Footer"/>
      <w:jc w:val="right"/>
      <w:rPr>
        <w:szCs w:val="24"/>
      </w:rPr>
    </w:pPr>
    <w:r w:rsidRPr="00B30379">
      <w:rPr>
        <w:szCs w:val="24"/>
      </w:rPr>
      <w:fldChar w:fldCharType="begin"/>
    </w:r>
    <w:r w:rsidRPr="00B30379">
      <w:rPr>
        <w:szCs w:val="24"/>
      </w:rPr>
      <w:instrText xml:space="preserve"> PAGE   \* MERGEFORMAT </w:instrText>
    </w:r>
    <w:r w:rsidRPr="00B30379">
      <w:rPr>
        <w:szCs w:val="24"/>
      </w:rPr>
      <w:fldChar w:fldCharType="separate"/>
    </w:r>
    <w:r w:rsidR="00E929E3">
      <w:rPr>
        <w:noProof/>
        <w:szCs w:val="24"/>
      </w:rPr>
      <w:t>23</w:t>
    </w:r>
    <w:r w:rsidRPr="00B30379">
      <w:rPr>
        <w:noProof/>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DCB7F" w14:textId="6D1448CA" w:rsidR="001C318C" w:rsidRPr="00CA18A3" w:rsidRDefault="001C318C" w:rsidP="00CA18A3">
    <w:pPr>
      <w:pStyle w:val="Footer"/>
      <w:jc w:val="center"/>
      <w:rPr>
        <w:sz w:val="2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58017"/>
      <w:docPartObj>
        <w:docPartGallery w:val="Page Numbers (Bottom of Page)"/>
        <w:docPartUnique/>
      </w:docPartObj>
    </w:sdtPr>
    <w:sdtEndPr>
      <w:rPr>
        <w:noProof/>
        <w:sz w:val="24"/>
        <w:szCs w:val="24"/>
      </w:rPr>
    </w:sdtEndPr>
    <w:sdtContent>
      <w:p w14:paraId="618660A3" w14:textId="6CBFDD30" w:rsidR="001C318C" w:rsidRPr="00607AFC" w:rsidRDefault="001C318C" w:rsidP="00607AFC">
        <w:pPr>
          <w:pStyle w:val="Footer"/>
          <w:rPr>
            <w:sz w:val="24"/>
            <w:szCs w:val="24"/>
          </w:rPr>
        </w:pPr>
        <w:r w:rsidRPr="00607AFC">
          <w:rPr>
            <w:sz w:val="24"/>
            <w:szCs w:val="24"/>
          </w:rPr>
          <w:fldChar w:fldCharType="begin"/>
        </w:r>
        <w:r w:rsidRPr="00607AFC">
          <w:rPr>
            <w:sz w:val="24"/>
            <w:szCs w:val="24"/>
          </w:rPr>
          <w:instrText xml:space="preserve"> PAGE   \* MERGEFORMAT </w:instrText>
        </w:r>
        <w:r w:rsidRPr="00607AFC">
          <w:rPr>
            <w:sz w:val="24"/>
            <w:szCs w:val="24"/>
          </w:rPr>
          <w:fldChar w:fldCharType="separate"/>
        </w:r>
        <w:r w:rsidR="00E929E3">
          <w:rPr>
            <w:noProof/>
            <w:sz w:val="24"/>
            <w:szCs w:val="24"/>
          </w:rPr>
          <w:t>22</w:t>
        </w:r>
        <w:r w:rsidRPr="00607AFC">
          <w:rPr>
            <w:noProof/>
            <w:sz w:val="24"/>
            <w:szCs w:val="24"/>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4357322"/>
      <w:docPartObj>
        <w:docPartGallery w:val="Page Numbers (Bottom of Page)"/>
        <w:docPartUnique/>
      </w:docPartObj>
    </w:sdtPr>
    <w:sdtEndPr>
      <w:rPr>
        <w:noProof/>
      </w:rPr>
    </w:sdtEndPr>
    <w:sdtContent>
      <w:p w14:paraId="16EE499D" w14:textId="5410ACFB" w:rsidR="001C318C" w:rsidRPr="00710AD2" w:rsidRDefault="001C318C" w:rsidP="00710AD2">
        <w:pPr>
          <w:pStyle w:val="Footer"/>
          <w:jc w:val="right"/>
        </w:pPr>
        <w:r>
          <w:fldChar w:fldCharType="begin"/>
        </w:r>
        <w:r>
          <w:instrText xml:space="preserve"> PAGE   \* MERGEFORMAT </w:instrText>
        </w:r>
        <w:r>
          <w:fldChar w:fldCharType="separate"/>
        </w:r>
        <w:r>
          <w:rPr>
            <w:noProof/>
          </w:rPr>
          <w:t>102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C10683" w14:textId="77777777" w:rsidR="00703F88" w:rsidRDefault="00703F88" w:rsidP="00F67990">
      <w:pPr>
        <w:spacing w:after="0" w:line="240" w:lineRule="auto"/>
      </w:pPr>
      <w:r>
        <w:separator/>
      </w:r>
    </w:p>
  </w:footnote>
  <w:footnote w:type="continuationSeparator" w:id="0">
    <w:p w14:paraId="562249E9" w14:textId="77777777" w:rsidR="00703F88" w:rsidRDefault="00703F88" w:rsidP="00F67990">
      <w:pPr>
        <w:spacing w:after="0" w:line="240" w:lineRule="auto"/>
      </w:pPr>
      <w:r>
        <w:continuationSeparator/>
      </w:r>
    </w:p>
  </w:footnote>
  <w:footnote w:id="1">
    <w:p w14:paraId="73E80873" w14:textId="77777777" w:rsidR="001C318C" w:rsidRDefault="001C318C" w:rsidP="0027030E">
      <w:pPr>
        <w:pStyle w:val="FootnoteText"/>
      </w:pPr>
      <w:r>
        <w:rPr>
          <w:rStyle w:val="FootnoteReference"/>
        </w:rPr>
        <w:footnoteRef/>
      </w:r>
      <w:r>
        <w:t xml:space="preserve"> Nêu rõ khoản 1, khoản 2 hay khoản 3 Điều 16 Luật hòa giải ở cơ sở. Ví dụ: hòa giải khi có yêu cầu của một bên thì ghi khoản 1; hòa giải theo sự phân công của tổ trưởng tổ hòa giải thì ghi khoản 3...</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825A7"/>
    <w:multiLevelType w:val="multilevel"/>
    <w:tmpl w:val="5FB28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D72C21"/>
    <w:multiLevelType w:val="hybridMultilevel"/>
    <w:tmpl w:val="5ED8DA94"/>
    <w:lvl w:ilvl="0" w:tplc="E38E81A4">
      <w:numFmt w:val="bullet"/>
      <w:lvlText w:val="-"/>
      <w:lvlJc w:val="left"/>
      <w:pPr>
        <w:ind w:left="110" w:hanging="121"/>
      </w:pPr>
      <w:rPr>
        <w:rFonts w:ascii="Times New Roman" w:eastAsia="Times New Roman" w:hAnsi="Times New Roman" w:cs="Times New Roman" w:hint="default"/>
        <w:color w:val="231F20"/>
        <w:w w:val="101"/>
        <w:sz w:val="23"/>
        <w:szCs w:val="23"/>
        <w:lang w:eastAsia="en-US" w:bidi="ar-SA"/>
      </w:rPr>
    </w:lvl>
    <w:lvl w:ilvl="1" w:tplc="D826B3BC">
      <w:numFmt w:val="bullet"/>
      <w:lvlText w:val="•"/>
      <w:lvlJc w:val="left"/>
      <w:pPr>
        <w:ind w:left="786" w:hanging="121"/>
      </w:pPr>
      <w:rPr>
        <w:rFonts w:hint="default"/>
        <w:lang w:eastAsia="en-US" w:bidi="ar-SA"/>
      </w:rPr>
    </w:lvl>
    <w:lvl w:ilvl="2" w:tplc="C7583314">
      <w:numFmt w:val="bullet"/>
      <w:lvlText w:val="•"/>
      <w:lvlJc w:val="left"/>
      <w:pPr>
        <w:ind w:left="1452" w:hanging="121"/>
      </w:pPr>
      <w:rPr>
        <w:rFonts w:hint="default"/>
        <w:lang w:eastAsia="en-US" w:bidi="ar-SA"/>
      </w:rPr>
    </w:lvl>
    <w:lvl w:ilvl="3" w:tplc="FD265694">
      <w:numFmt w:val="bullet"/>
      <w:lvlText w:val="•"/>
      <w:lvlJc w:val="left"/>
      <w:pPr>
        <w:ind w:left="2118" w:hanging="121"/>
      </w:pPr>
      <w:rPr>
        <w:rFonts w:hint="default"/>
        <w:lang w:eastAsia="en-US" w:bidi="ar-SA"/>
      </w:rPr>
    </w:lvl>
    <w:lvl w:ilvl="4" w:tplc="D3EEEDB8">
      <w:numFmt w:val="bullet"/>
      <w:lvlText w:val="•"/>
      <w:lvlJc w:val="left"/>
      <w:pPr>
        <w:ind w:left="2784" w:hanging="121"/>
      </w:pPr>
      <w:rPr>
        <w:rFonts w:hint="default"/>
        <w:lang w:eastAsia="en-US" w:bidi="ar-SA"/>
      </w:rPr>
    </w:lvl>
    <w:lvl w:ilvl="5" w:tplc="72B02F60">
      <w:numFmt w:val="bullet"/>
      <w:lvlText w:val="•"/>
      <w:lvlJc w:val="left"/>
      <w:pPr>
        <w:ind w:left="3450" w:hanging="121"/>
      </w:pPr>
      <w:rPr>
        <w:rFonts w:hint="default"/>
        <w:lang w:eastAsia="en-US" w:bidi="ar-SA"/>
      </w:rPr>
    </w:lvl>
    <w:lvl w:ilvl="6" w:tplc="D4DEC2D2">
      <w:numFmt w:val="bullet"/>
      <w:lvlText w:val="•"/>
      <w:lvlJc w:val="left"/>
      <w:pPr>
        <w:ind w:left="4116" w:hanging="121"/>
      </w:pPr>
      <w:rPr>
        <w:rFonts w:hint="default"/>
        <w:lang w:eastAsia="en-US" w:bidi="ar-SA"/>
      </w:rPr>
    </w:lvl>
    <w:lvl w:ilvl="7" w:tplc="695ED546">
      <w:numFmt w:val="bullet"/>
      <w:lvlText w:val="•"/>
      <w:lvlJc w:val="left"/>
      <w:pPr>
        <w:ind w:left="4782" w:hanging="121"/>
      </w:pPr>
      <w:rPr>
        <w:rFonts w:hint="default"/>
        <w:lang w:eastAsia="en-US" w:bidi="ar-SA"/>
      </w:rPr>
    </w:lvl>
    <w:lvl w:ilvl="8" w:tplc="91EEF6F4">
      <w:numFmt w:val="bullet"/>
      <w:lvlText w:val="•"/>
      <w:lvlJc w:val="left"/>
      <w:pPr>
        <w:ind w:left="5448" w:hanging="121"/>
      </w:pPr>
      <w:rPr>
        <w:rFonts w:hint="default"/>
        <w:lang w:eastAsia="en-US" w:bidi="ar-SA"/>
      </w:rPr>
    </w:lvl>
  </w:abstractNum>
  <w:abstractNum w:abstractNumId="2" w15:restartNumberingAfterBreak="0">
    <w:nsid w:val="7A3B783D"/>
    <w:multiLevelType w:val="hybridMultilevel"/>
    <w:tmpl w:val="00A05A92"/>
    <w:lvl w:ilvl="0" w:tplc="01BE549C">
      <w:numFmt w:val="bullet"/>
      <w:lvlText w:val="-"/>
      <w:lvlJc w:val="left"/>
      <w:pPr>
        <w:ind w:left="110" w:hanging="120"/>
      </w:pPr>
      <w:rPr>
        <w:rFonts w:ascii="Times New Roman" w:eastAsia="Times New Roman" w:hAnsi="Times New Roman" w:cs="Times New Roman" w:hint="default"/>
        <w:color w:val="231F20"/>
        <w:w w:val="101"/>
        <w:sz w:val="23"/>
        <w:szCs w:val="23"/>
        <w:lang w:eastAsia="en-US" w:bidi="ar-SA"/>
      </w:rPr>
    </w:lvl>
    <w:lvl w:ilvl="1" w:tplc="809A0678">
      <w:numFmt w:val="bullet"/>
      <w:lvlText w:val="•"/>
      <w:lvlJc w:val="left"/>
      <w:pPr>
        <w:ind w:left="786" w:hanging="120"/>
      </w:pPr>
      <w:rPr>
        <w:rFonts w:hint="default"/>
        <w:lang w:eastAsia="en-US" w:bidi="ar-SA"/>
      </w:rPr>
    </w:lvl>
    <w:lvl w:ilvl="2" w:tplc="89EEFC10">
      <w:numFmt w:val="bullet"/>
      <w:lvlText w:val="•"/>
      <w:lvlJc w:val="left"/>
      <w:pPr>
        <w:ind w:left="1452" w:hanging="120"/>
      </w:pPr>
      <w:rPr>
        <w:rFonts w:hint="default"/>
        <w:lang w:eastAsia="en-US" w:bidi="ar-SA"/>
      </w:rPr>
    </w:lvl>
    <w:lvl w:ilvl="3" w:tplc="795406BE">
      <w:numFmt w:val="bullet"/>
      <w:lvlText w:val="•"/>
      <w:lvlJc w:val="left"/>
      <w:pPr>
        <w:ind w:left="2118" w:hanging="120"/>
      </w:pPr>
      <w:rPr>
        <w:rFonts w:hint="default"/>
        <w:lang w:eastAsia="en-US" w:bidi="ar-SA"/>
      </w:rPr>
    </w:lvl>
    <w:lvl w:ilvl="4" w:tplc="26D87D42">
      <w:numFmt w:val="bullet"/>
      <w:lvlText w:val="•"/>
      <w:lvlJc w:val="left"/>
      <w:pPr>
        <w:ind w:left="2784" w:hanging="120"/>
      </w:pPr>
      <w:rPr>
        <w:rFonts w:hint="default"/>
        <w:lang w:eastAsia="en-US" w:bidi="ar-SA"/>
      </w:rPr>
    </w:lvl>
    <w:lvl w:ilvl="5" w:tplc="DAF6AFC8">
      <w:numFmt w:val="bullet"/>
      <w:lvlText w:val="•"/>
      <w:lvlJc w:val="left"/>
      <w:pPr>
        <w:ind w:left="3450" w:hanging="120"/>
      </w:pPr>
      <w:rPr>
        <w:rFonts w:hint="default"/>
        <w:lang w:eastAsia="en-US" w:bidi="ar-SA"/>
      </w:rPr>
    </w:lvl>
    <w:lvl w:ilvl="6" w:tplc="04E29C0E">
      <w:numFmt w:val="bullet"/>
      <w:lvlText w:val="•"/>
      <w:lvlJc w:val="left"/>
      <w:pPr>
        <w:ind w:left="4116" w:hanging="120"/>
      </w:pPr>
      <w:rPr>
        <w:rFonts w:hint="default"/>
        <w:lang w:eastAsia="en-US" w:bidi="ar-SA"/>
      </w:rPr>
    </w:lvl>
    <w:lvl w:ilvl="7" w:tplc="67B29DC2">
      <w:numFmt w:val="bullet"/>
      <w:lvlText w:val="•"/>
      <w:lvlJc w:val="left"/>
      <w:pPr>
        <w:ind w:left="4782" w:hanging="120"/>
      </w:pPr>
      <w:rPr>
        <w:rFonts w:hint="default"/>
        <w:lang w:eastAsia="en-US" w:bidi="ar-SA"/>
      </w:rPr>
    </w:lvl>
    <w:lvl w:ilvl="8" w:tplc="B5A282B0">
      <w:numFmt w:val="bullet"/>
      <w:lvlText w:val="•"/>
      <w:lvlJc w:val="left"/>
      <w:pPr>
        <w:ind w:left="5448" w:hanging="120"/>
      </w:pPr>
      <w:rPr>
        <w:rFonts w:hint="default"/>
        <w:lang w:eastAsia="en-US" w:bidi="ar-SA"/>
      </w:rPr>
    </w:lvl>
  </w:abstractNum>
  <w:num w:numId="1">
    <w:abstractNumId w:val="1"/>
  </w:num>
  <w:num w:numId="2">
    <w:abstractNumId w:val="2"/>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20"/>
  <w:evenAndOddHeaders/>
  <w:drawingGridHorizontalSpacing w:val="6"/>
  <w:drawingGridVerticalSpacing w:val="6"/>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990"/>
    <w:rsid w:val="00003D9A"/>
    <w:rsid w:val="0000559A"/>
    <w:rsid w:val="00010C1F"/>
    <w:rsid w:val="000129F7"/>
    <w:rsid w:val="00012D8C"/>
    <w:rsid w:val="00027175"/>
    <w:rsid w:val="0003531C"/>
    <w:rsid w:val="00036E55"/>
    <w:rsid w:val="0004286C"/>
    <w:rsid w:val="00042FE6"/>
    <w:rsid w:val="000438A1"/>
    <w:rsid w:val="000439C6"/>
    <w:rsid w:val="000476B7"/>
    <w:rsid w:val="0005143B"/>
    <w:rsid w:val="000515C8"/>
    <w:rsid w:val="0005228F"/>
    <w:rsid w:val="00055DA1"/>
    <w:rsid w:val="00056B31"/>
    <w:rsid w:val="0005724F"/>
    <w:rsid w:val="00057580"/>
    <w:rsid w:val="00063BF8"/>
    <w:rsid w:val="000645F4"/>
    <w:rsid w:val="00066C6C"/>
    <w:rsid w:val="000705A9"/>
    <w:rsid w:val="00080542"/>
    <w:rsid w:val="00084B4D"/>
    <w:rsid w:val="00085002"/>
    <w:rsid w:val="00086BAA"/>
    <w:rsid w:val="00087071"/>
    <w:rsid w:val="000955AD"/>
    <w:rsid w:val="00096FF9"/>
    <w:rsid w:val="000A31BE"/>
    <w:rsid w:val="000A3C84"/>
    <w:rsid w:val="000A6D15"/>
    <w:rsid w:val="000B137D"/>
    <w:rsid w:val="000B15D7"/>
    <w:rsid w:val="000B362B"/>
    <w:rsid w:val="000C1BE3"/>
    <w:rsid w:val="000C5563"/>
    <w:rsid w:val="000C6D3A"/>
    <w:rsid w:val="000D36A0"/>
    <w:rsid w:val="000D3730"/>
    <w:rsid w:val="000D6EB1"/>
    <w:rsid w:val="000D74C9"/>
    <w:rsid w:val="000E079B"/>
    <w:rsid w:val="000E53B0"/>
    <w:rsid w:val="000E635A"/>
    <w:rsid w:val="000F112A"/>
    <w:rsid w:val="000F1925"/>
    <w:rsid w:val="000F5C87"/>
    <w:rsid w:val="000F72BE"/>
    <w:rsid w:val="0010000A"/>
    <w:rsid w:val="001004DF"/>
    <w:rsid w:val="001006F8"/>
    <w:rsid w:val="001054F5"/>
    <w:rsid w:val="00110468"/>
    <w:rsid w:val="001120DF"/>
    <w:rsid w:val="001169B2"/>
    <w:rsid w:val="0011739C"/>
    <w:rsid w:val="00117B36"/>
    <w:rsid w:val="001203E3"/>
    <w:rsid w:val="001219DE"/>
    <w:rsid w:val="00121CF4"/>
    <w:rsid w:val="00130C03"/>
    <w:rsid w:val="0013123C"/>
    <w:rsid w:val="00135856"/>
    <w:rsid w:val="00137A26"/>
    <w:rsid w:val="0014085B"/>
    <w:rsid w:val="00141045"/>
    <w:rsid w:val="001425CA"/>
    <w:rsid w:val="001438BA"/>
    <w:rsid w:val="00143F6D"/>
    <w:rsid w:val="0014511E"/>
    <w:rsid w:val="00145F95"/>
    <w:rsid w:val="00146C45"/>
    <w:rsid w:val="0014731C"/>
    <w:rsid w:val="001473D7"/>
    <w:rsid w:val="00150962"/>
    <w:rsid w:val="00151D02"/>
    <w:rsid w:val="00152514"/>
    <w:rsid w:val="00152FD0"/>
    <w:rsid w:val="00154D4A"/>
    <w:rsid w:val="00155142"/>
    <w:rsid w:val="0015538E"/>
    <w:rsid w:val="001555EF"/>
    <w:rsid w:val="0015742B"/>
    <w:rsid w:val="00165453"/>
    <w:rsid w:val="0016623C"/>
    <w:rsid w:val="00167FE2"/>
    <w:rsid w:val="0017180E"/>
    <w:rsid w:val="00173FC7"/>
    <w:rsid w:val="001746B1"/>
    <w:rsid w:val="00175B78"/>
    <w:rsid w:val="00175DC8"/>
    <w:rsid w:val="001779DD"/>
    <w:rsid w:val="00180B51"/>
    <w:rsid w:val="00181399"/>
    <w:rsid w:val="0018212C"/>
    <w:rsid w:val="0018365C"/>
    <w:rsid w:val="00183963"/>
    <w:rsid w:val="0019198C"/>
    <w:rsid w:val="00192140"/>
    <w:rsid w:val="0019382C"/>
    <w:rsid w:val="00196A83"/>
    <w:rsid w:val="001A1F40"/>
    <w:rsid w:val="001A540E"/>
    <w:rsid w:val="001B0A09"/>
    <w:rsid w:val="001B1BF5"/>
    <w:rsid w:val="001B3143"/>
    <w:rsid w:val="001B4365"/>
    <w:rsid w:val="001B63BE"/>
    <w:rsid w:val="001B7314"/>
    <w:rsid w:val="001C0AEB"/>
    <w:rsid w:val="001C22A6"/>
    <w:rsid w:val="001C318C"/>
    <w:rsid w:val="001C7A3D"/>
    <w:rsid w:val="001D099A"/>
    <w:rsid w:val="001D1D73"/>
    <w:rsid w:val="001D3D22"/>
    <w:rsid w:val="001D601B"/>
    <w:rsid w:val="001D69A7"/>
    <w:rsid w:val="001D707B"/>
    <w:rsid w:val="001D79ED"/>
    <w:rsid w:val="001E1C51"/>
    <w:rsid w:val="001E2B7D"/>
    <w:rsid w:val="001E33FC"/>
    <w:rsid w:val="001E69D1"/>
    <w:rsid w:val="001E6E26"/>
    <w:rsid w:val="001F381E"/>
    <w:rsid w:val="001F519F"/>
    <w:rsid w:val="001F6D40"/>
    <w:rsid w:val="00203CA4"/>
    <w:rsid w:val="00203ECA"/>
    <w:rsid w:val="00205A99"/>
    <w:rsid w:val="00205C9A"/>
    <w:rsid w:val="00205CE1"/>
    <w:rsid w:val="002062D0"/>
    <w:rsid w:val="0020767B"/>
    <w:rsid w:val="00210659"/>
    <w:rsid w:val="00210DFF"/>
    <w:rsid w:val="00211F8F"/>
    <w:rsid w:val="00225DE2"/>
    <w:rsid w:val="002264B4"/>
    <w:rsid w:val="00230C59"/>
    <w:rsid w:val="002317DA"/>
    <w:rsid w:val="00231964"/>
    <w:rsid w:val="00231EC1"/>
    <w:rsid w:val="002323A9"/>
    <w:rsid w:val="00237257"/>
    <w:rsid w:val="002378A0"/>
    <w:rsid w:val="00240928"/>
    <w:rsid w:val="00240BC4"/>
    <w:rsid w:val="00242E72"/>
    <w:rsid w:val="002466E8"/>
    <w:rsid w:val="002467FA"/>
    <w:rsid w:val="00251053"/>
    <w:rsid w:val="002554CE"/>
    <w:rsid w:val="002615F1"/>
    <w:rsid w:val="00262748"/>
    <w:rsid w:val="0027028E"/>
    <w:rsid w:val="0027030E"/>
    <w:rsid w:val="00270AEF"/>
    <w:rsid w:val="00270D2A"/>
    <w:rsid w:val="002714EF"/>
    <w:rsid w:val="00273771"/>
    <w:rsid w:val="002737A6"/>
    <w:rsid w:val="0027433C"/>
    <w:rsid w:val="00276A48"/>
    <w:rsid w:val="00277781"/>
    <w:rsid w:val="00277AE0"/>
    <w:rsid w:val="0028281E"/>
    <w:rsid w:val="002837C5"/>
    <w:rsid w:val="00284A56"/>
    <w:rsid w:val="0028690F"/>
    <w:rsid w:val="002910B1"/>
    <w:rsid w:val="00295545"/>
    <w:rsid w:val="0029570C"/>
    <w:rsid w:val="002978A5"/>
    <w:rsid w:val="002A017E"/>
    <w:rsid w:val="002A7CD7"/>
    <w:rsid w:val="002B168D"/>
    <w:rsid w:val="002B4DAC"/>
    <w:rsid w:val="002C086E"/>
    <w:rsid w:val="002C1C48"/>
    <w:rsid w:val="002C4A8B"/>
    <w:rsid w:val="002C5952"/>
    <w:rsid w:val="002C76A0"/>
    <w:rsid w:val="002D07B7"/>
    <w:rsid w:val="002D3D9C"/>
    <w:rsid w:val="002D52CF"/>
    <w:rsid w:val="002D773A"/>
    <w:rsid w:val="002E300B"/>
    <w:rsid w:val="002E6E0E"/>
    <w:rsid w:val="002F210D"/>
    <w:rsid w:val="002F3090"/>
    <w:rsid w:val="002F4032"/>
    <w:rsid w:val="003002DB"/>
    <w:rsid w:val="00301B2E"/>
    <w:rsid w:val="00305D21"/>
    <w:rsid w:val="00306AFA"/>
    <w:rsid w:val="0030748E"/>
    <w:rsid w:val="003074BC"/>
    <w:rsid w:val="0031176E"/>
    <w:rsid w:val="003121E8"/>
    <w:rsid w:val="00314B59"/>
    <w:rsid w:val="003156AD"/>
    <w:rsid w:val="003159C1"/>
    <w:rsid w:val="00315F60"/>
    <w:rsid w:val="00317F78"/>
    <w:rsid w:val="00320531"/>
    <w:rsid w:val="003218CE"/>
    <w:rsid w:val="00323927"/>
    <w:rsid w:val="003263EE"/>
    <w:rsid w:val="003277F3"/>
    <w:rsid w:val="00333A5E"/>
    <w:rsid w:val="00334917"/>
    <w:rsid w:val="003409AF"/>
    <w:rsid w:val="003447B8"/>
    <w:rsid w:val="0035102C"/>
    <w:rsid w:val="00361BFE"/>
    <w:rsid w:val="003631E7"/>
    <w:rsid w:val="003648E9"/>
    <w:rsid w:val="00365B97"/>
    <w:rsid w:val="0036625F"/>
    <w:rsid w:val="0037720A"/>
    <w:rsid w:val="00377562"/>
    <w:rsid w:val="00377575"/>
    <w:rsid w:val="0038092E"/>
    <w:rsid w:val="00381C28"/>
    <w:rsid w:val="003820D4"/>
    <w:rsid w:val="00384705"/>
    <w:rsid w:val="00385485"/>
    <w:rsid w:val="00390636"/>
    <w:rsid w:val="0039152F"/>
    <w:rsid w:val="00391EC6"/>
    <w:rsid w:val="003920B7"/>
    <w:rsid w:val="003922C0"/>
    <w:rsid w:val="003924D2"/>
    <w:rsid w:val="003A42F7"/>
    <w:rsid w:val="003A7D18"/>
    <w:rsid w:val="003B05C3"/>
    <w:rsid w:val="003B15EA"/>
    <w:rsid w:val="003B7148"/>
    <w:rsid w:val="003C285B"/>
    <w:rsid w:val="003C5C16"/>
    <w:rsid w:val="003D234B"/>
    <w:rsid w:val="003D2A54"/>
    <w:rsid w:val="003D32F6"/>
    <w:rsid w:val="003D47F6"/>
    <w:rsid w:val="003D4E4F"/>
    <w:rsid w:val="003D6150"/>
    <w:rsid w:val="003E3E86"/>
    <w:rsid w:val="003E4285"/>
    <w:rsid w:val="003E6A65"/>
    <w:rsid w:val="003E7427"/>
    <w:rsid w:val="003F469D"/>
    <w:rsid w:val="003F5E23"/>
    <w:rsid w:val="00401089"/>
    <w:rsid w:val="00403D96"/>
    <w:rsid w:val="00414D4B"/>
    <w:rsid w:val="00415DD2"/>
    <w:rsid w:val="00415E4C"/>
    <w:rsid w:val="004162AC"/>
    <w:rsid w:val="004211C1"/>
    <w:rsid w:val="00421E65"/>
    <w:rsid w:val="0042360D"/>
    <w:rsid w:val="00424836"/>
    <w:rsid w:val="00425D1B"/>
    <w:rsid w:val="0042697F"/>
    <w:rsid w:val="0043113D"/>
    <w:rsid w:val="00431465"/>
    <w:rsid w:val="00431D27"/>
    <w:rsid w:val="00431D7E"/>
    <w:rsid w:val="00432D28"/>
    <w:rsid w:val="00434D1D"/>
    <w:rsid w:val="00435E34"/>
    <w:rsid w:val="0044298F"/>
    <w:rsid w:val="00445D2B"/>
    <w:rsid w:val="00447B6C"/>
    <w:rsid w:val="00450048"/>
    <w:rsid w:val="00450942"/>
    <w:rsid w:val="004553FC"/>
    <w:rsid w:val="00457062"/>
    <w:rsid w:val="0046511F"/>
    <w:rsid w:val="00466DE2"/>
    <w:rsid w:val="004717A7"/>
    <w:rsid w:val="00471D2F"/>
    <w:rsid w:val="00475A41"/>
    <w:rsid w:val="00480B2B"/>
    <w:rsid w:val="004865EC"/>
    <w:rsid w:val="00486E96"/>
    <w:rsid w:val="004958F3"/>
    <w:rsid w:val="00497A7D"/>
    <w:rsid w:val="004A4112"/>
    <w:rsid w:val="004A4872"/>
    <w:rsid w:val="004A56E8"/>
    <w:rsid w:val="004B1066"/>
    <w:rsid w:val="004B5CA1"/>
    <w:rsid w:val="004B6468"/>
    <w:rsid w:val="004B69AC"/>
    <w:rsid w:val="004B7FBD"/>
    <w:rsid w:val="004C449F"/>
    <w:rsid w:val="004D142F"/>
    <w:rsid w:val="004D150E"/>
    <w:rsid w:val="004D2615"/>
    <w:rsid w:val="004D30E1"/>
    <w:rsid w:val="004D5CA4"/>
    <w:rsid w:val="004D7AB6"/>
    <w:rsid w:val="004D7DEF"/>
    <w:rsid w:val="004E2355"/>
    <w:rsid w:val="004E2BC7"/>
    <w:rsid w:val="004E3694"/>
    <w:rsid w:val="004F0C3A"/>
    <w:rsid w:val="004F1DDE"/>
    <w:rsid w:val="004F3C05"/>
    <w:rsid w:val="004F4F05"/>
    <w:rsid w:val="004F7D88"/>
    <w:rsid w:val="005048B7"/>
    <w:rsid w:val="0050654E"/>
    <w:rsid w:val="00510A45"/>
    <w:rsid w:val="00512618"/>
    <w:rsid w:val="00513BFC"/>
    <w:rsid w:val="00516FF9"/>
    <w:rsid w:val="00527865"/>
    <w:rsid w:val="005351A5"/>
    <w:rsid w:val="00535331"/>
    <w:rsid w:val="005413AC"/>
    <w:rsid w:val="00542E34"/>
    <w:rsid w:val="00543DBE"/>
    <w:rsid w:val="005453D5"/>
    <w:rsid w:val="00545E8E"/>
    <w:rsid w:val="005462B0"/>
    <w:rsid w:val="00547995"/>
    <w:rsid w:val="00550166"/>
    <w:rsid w:val="00552971"/>
    <w:rsid w:val="00552A65"/>
    <w:rsid w:val="005567F3"/>
    <w:rsid w:val="00556C7D"/>
    <w:rsid w:val="00557B26"/>
    <w:rsid w:val="00557F77"/>
    <w:rsid w:val="005606EA"/>
    <w:rsid w:val="00561BE3"/>
    <w:rsid w:val="0056316A"/>
    <w:rsid w:val="005632AC"/>
    <w:rsid w:val="005643A8"/>
    <w:rsid w:val="005663C2"/>
    <w:rsid w:val="00574269"/>
    <w:rsid w:val="00574507"/>
    <w:rsid w:val="00576728"/>
    <w:rsid w:val="00577D8E"/>
    <w:rsid w:val="0058320A"/>
    <w:rsid w:val="005865B6"/>
    <w:rsid w:val="00587372"/>
    <w:rsid w:val="0059014A"/>
    <w:rsid w:val="00593171"/>
    <w:rsid w:val="00593C17"/>
    <w:rsid w:val="00595C39"/>
    <w:rsid w:val="0059677A"/>
    <w:rsid w:val="005A6BD4"/>
    <w:rsid w:val="005A6D11"/>
    <w:rsid w:val="005B1202"/>
    <w:rsid w:val="005B1A48"/>
    <w:rsid w:val="005B401F"/>
    <w:rsid w:val="005B7A0A"/>
    <w:rsid w:val="005C0578"/>
    <w:rsid w:val="005C1932"/>
    <w:rsid w:val="005C35BA"/>
    <w:rsid w:val="005D2A82"/>
    <w:rsid w:val="005D5F97"/>
    <w:rsid w:val="005E2CF7"/>
    <w:rsid w:val="005E51B6"/>
    <w:rsid w:val="005E5B19"/>
    <w:rsid w:val="005E61A3"/>
    <w:rsid w:val="005F1EAF"/>
    <w:rsid w:val="005F38CD"/>
    <w:rsid w:val="005F4880"/>
    <w:rsid w:val="00600392"/>
    <w:rsid w:val="00600D84"/>
    <w:rsid w:val="00607AFC"/>
    <w:rsid w:val="00613435"/>
    <w:rsid w:val="00615AE2"/>
    <w:rsid w:val="0061608B"/>
    <w:rsid w:val="00624CCC"/>
    <w:rsid w:val="00626213"/>
    <w:rsid w:val="006337FD"/>
    <w:rsid w:val="00637090"/>
    <w:rsid w:val="00641C1F"/>
    <w:rsid w:val="00643D31"/>
    <w:rsid w:val="0064527A"/>
    <w:rsid w:val="006462A1"/>
    <w:rsid w:val="006473C6"/>
    <w:rsid w:val="006557DC"/>
    <w:rsid w:val="0067064A"/>
    <w:rsid w:val="006716E2"/>
    <w:rsid w:val="00674B23"/>
    <w:rsid w:val="00681E15"/>
    <w:rsid w:val="00683B87"/>
    <w:rsid w:val="00683CB0"/>
    <w:rsid w:val="00684E84"/>
    <w:rsid w:val="006857CE"/>
    <w:rsid w:val="00687B0E"/>
    <w:rsid w:val="006901DE"/>
    <w:rsid w:val="006936B8"/>
    <w:rsid w:val="006967F6"/>
    <w:rsid w:val="00697CB2"/>
    <w:rsid w:val="006A2FDA"/>
    <w:rsid w:val="006A37E6"/>
    <w:rsid w:val="006A3F11"/>
    <w:rsid w:val="006A541F"/>
    <w:rsid w:val="006A7188"/>
    <w:rsid w:val="006C10FE"/>
    <w:rsid w:val="006C1605"/>
    <w:rsid w:val="006D2D7D"/>
    <w:rsid w:val="006D306B"/>
    <w:rsid w:val="006D4069"/>
    <w:rsid w:val="006E0090"/>
    <w:rsid w:val="006E513F"/>
    <w:rsid w:val="006E7801"/>
    <w:rsid w:val="006F0406"/>
    <w:rsid w:val="006F0DCD"/>
    <w:rsid w:val="006F147E"/>
    <w:rsid w:val="006F576A"/>
    <w:rsid w:val="006F6245"/>
    <w:rsid w:val="006F69CC"/>
    <w:rsid w:val="00703F88"/>
    <w:rsid w:val="00704664"/>
    <w:rsid w:val="00710AD2"/>
    <w:rsid w:val="0071101E"/>
    <w:rsid w:val="00711C46"/>
    <w:rsid w:val="0071301B"/>
    <w:rsid w:val="00722C2A"/>
    <w:rsid w:val="007250DB"/>
    <w:rsid w:val="00727970"/>
    <w:rsid w:val="00731E61"/>
    <w:rsid w:val="00732AD0"/>
    <w:rsid w:val="00732C7A"/>
    <w:rsid w:val="00733BB8"/>
    <w:rsid w:val="00735396"/>
    <w:rsid w:val="0074064C"/>
    <w:rsid w:val="00741835"/>
    <w:rsid w:val="00742282"/>
    <w:rsid w:val="007423FF"/>
    <w:rsid w:val="00746FED"/>
    <w:rsid w:val="00752E86"/>
    <w:rsid w:val="007537EB"/>
    <w:rsid w:val="00753A1C"/>
    <w:rsid w:val="00756A24"/>
    <w:rsid w:val="007575F8"/>
    <w:rsid w:val="0076032B"/>
    <w:rsid w:val="0076184B"/>
    <w:rsid w:val="00771864"/>
    <w:rsid w:val="00771B60"/>
    <w:rsid w:val="00773398"/>
    <w:rsid w:val="0077558A"/>
    <w:rsid w:val="00775D20"/>
    <w:rsid w:val="00777C60"/>
    <w:rsid w:val="0078425D"/>
    <w:rsid w:val="00784CC4"/>
    <w:rsid w:val="00786352"/>
    <w:rsid w:val="00792B9D"/>
    <w:rsid w:val="007933B9"/>
    <w:rsid w:val="007940C9"/>
    <w:rsid w:val="00794657"/>
    <w:rsid w:val="00796852"/>
    <w:rsid w:val="00797667"/>
    <w:rsid w:val="00797A1D"/>
    <w:rsid w:val="007A07FB"/>
    <w:rsid w:val="007A19B4"/>
    <w:rsid w:val="007A2E48"/>
    <w:rsid w:val="007B34BE"/>
    <w:rsid w:val="007B4BB6"/>
    <w:rsid w:val="007B57AE"/>
    <w:rsid w:val="007C4712"/>
    <w:rsid w:val="007C4E05"/>
    <w:rsid w:val="007D0068"/>
    <w:rsid w:val="007D0932"/>
    <w:rsid w:val="007D2584"/>
    <w:rsid w:val="007D2733"/>
    <w:rsid w:val="007D630C"/>
    <w:rsid w:val="007E1886"/>
    <w:rsid w:val="007E2FE8"/>
    <w:rsid w:val="007E368F"/>
    <w:rsid w:val="007E790E"/>
    <w:rsid w:val="007F159C"/>
    <w:rsid w:val="007F1FBC"/>
    <w:rsid w:val="007F2B3A"/>
    <w:rsid w:val="007F2E07"/>
    <w:rsid w:val="007F3AD0"/>
    <w:rsid w:val="007F41E9"/>
    <w:rsid w:val="008005A9"/>
    <w:rsid w:val="008034EA"/>
    <w:rsid w:val="00803956"/>
    <w:rsid w:val="00806F74"/>
    <w:rsid w:val="008071AF"/>
    <w:rsid w:val="0080776B"/>
    <w:rsid w:val="00812275"/>
    <w:rsid w:val="00813AAE"/>
    <w:rsid w:val="00817B9A"/>
    <w:rsid w:val="00823418"/>
    <w:rsid w:val="0083342C"/>
    <w:rsid w:val="00835785"/>
    <w:rsid w:val="008449A2"/>
    <w:rsid w:val="0084762B"/>
    <w:rsid w:val="00851A5D"/>
    <w:rsid w:val="00852B88"/>
    <w:rsid w:val="00860728"/>
    <w:rsid w:val="0086315B"/>
    <w:rsid w:val="00866F57"/>
    <w:rsid w:val="0087149C"/>
    <w:rsid w:val="008724D3"/>
    <w:rsid w:val="00872E50"/>
    <w:rsid w:val="0087397F"/>
    <w:rsid w:val="008762F6"/>
    <w:rsid w:val="00876DC0"/>
    <w:rsid w:val="008802F0"/>
    <w:rsid w:val="008814B1"/>
    <w:rsid w:val="0088296D"/>
    <w:rsid w:val="00884C29"/>
    <w:rsid w:val="008856EA"/>
    <w:rsid w:val="00890D4C"/>
    <w:rsid w:val="008939B9"/>
    <w:rsid w:val="00897F07"/>
    <w:rsid w:val="008A23D2"/>
    <w:rsid w:val="008A7095"/>
    <w:rsid w:val="008A7424"/>
    <w:rsid w:val="008B1A7A"/>
    <w:rsid w:val="008B20E4"/>
    <w:rsid w:val="008B24DE"/>
    <w:rsid w:val="008B4398"/>
    <w:rsid w:val="008B49C5"/>
    <w:rsid w:val="008C43AE"/>
    <w:rsid w:val="008C59F8"/>
    <w:rsid w:val="008D22E2"/>
    <w:rsid w:val="008E262C"/>
    <w:rsid w:val="008E515E"/>
    <w:rsid w:val="008E6594"/>
    <w:rsid w:val="008F7302"/>
    <w:rsid w:val="00900894"/>
    <w:rsid w:val="00903FFB"/>
    <w:rsid w:val="0090667B"/>
    <w:rsid w:val="0090692B"/>
    <w:rsid w:val="00910650"/>
    <w:rsid w:val="00915D76"/>
    <w:rsid w:val="0092134A"/>
    <w:rsid w:val="00931212"/>
    <w:rsid w:val="00932E33"/>
    <w:rsid w:val="00932F23"/>
    <w:rsid w:val="009344E9"/>
    <w:rsid w:val="00937C1C"/>
    <w:rsid w:val="00940755"/>
    <w:rsid w:val="00941583"/>
    <w:rsid w:val="009418A6"/>
    <w:rsid w:val="00943F3A"/>
    <w:rsid w:val="009465D5"/>
    <w:rsid w:val="0094744E"/>
    <w:rsid w:val="00951217"/>
    <w:rsid w:val="009512D5"/>
    <w:rsid w:val="009519B7"/>
    <w:rsid w:val="00951EB8"/>
    <w:rsid w:val="0096418C"/>
    <w:rsid w:val="00964488"/>
    <w:rsid w:val="00965C83"/>
    <w:rsid w:val="00967EB9"/>
    <w:rsid w:val="00970476"/>
    <w:rsid w:val="00970697"/>
    <w:rsid w:val="009709AA"/>
    <w:rsid w:val="00970FD8"/>
    <w:rsid w:val="00977CEF"/>
    <w:rsid w:val="009855AB"/>
    <w:rsid w:val="00987498"/>
    <w:rsid w:val="00987C0F"/>
    <w:rsid w:val="00991F3B"/>
    <w:rsid w:val="0099214A"/>
    <w:rsid w:val="00996659"/>
    <w:rsid w:val="00997261"/>
    <w:rsid w:val="00997421"/>
    <w:rsid w:val="009A0991"/>
    <w:rsid w:val="009A12C6"/>
    <w:rsid w:val="009B0754"/>
    <w:rsid w:val="009B1A28"/>
    <w:rsid w:val="009B1E92"/>
    <w:rsid w:val="009C051D"/>
    <w:rsid w:val="009C0FDE"/>
    <w:rsid w:val="009C2675"/>
    <w:rsid w:val="009C383A"/>
    <w:rsid w:val="009C627F"/>
    <w:rsid w:val="009C7FAF"/>
    <w:rsid w:val="009D00E5"/>
    <w:rsid w:val="009D4DE3"/>
    <w:rsid w:val="009D4FB5"/>
    <w:rsid w:val="009D75C2"/>
    <w:rsid w:val="009E02EA"/>
    <w:rsid w:val="009E17C4"/>
    <w:rsid w:val="009E502B"/>
    <w:rsid w:val="009F49AC"/>
    <w:rsid w:val="009F5EF4"/>
    <w:rsid w:val="009F6DE5"/>
    <w:rsid w:val="009F754E"/>
    <w:rsid w:val="00A05257"/>
    <w:rsid w:val="00A06FF7"/>
    <w:rsid w:val="00A13070"/>
    <w:rsid w:val="00A13566"/>
    <w:rsid w:val="00A13709"/>
    <w:rsid w:val="00A21133"/>
    <w:rsid w:val="00A23692"/>
    <w:rsid w:val="00A302D7"/>
    <w:rsid w:val="00A30A5A"/>
    <w:rsid w:val="00A32F8F"/>
    <w:rsid w:val="00A3322F"/>
    <w:rsid w:val="00A349A7"/>
    <w:rsid w:val="00A35D3C"/>
    <w:rsid w:val="00A427E2"/>
    <w:rsid w:val="00A43786"/>
    <w:rsid w:val="00A44428"/>
    <w:rsid w:val="00A46E98"/>
    <w:rsid w:val="00A47A4E"/>
    <w:rsid w:val="00A544FF"/>
    <w:rsid w:val="00A60973"/>
    <w:rsid w:val="00A6232F"/>
    <w:rsid w:val="00A62627"/>
    <w:rsid w:val="00A65A55"/>
    <w:rsid w:val="00A66CF5"/>
    <w:rsid w:val="00A71262"/>
    <w:rsid w:val="00A71787"/>
    <w:rsid w:val="00A725C4"/>
    <w:rsid w:val="00A73200"/>
    <w:rsid w:val="00A75065"/>
    <w:rsid w:val="00A75B11"/>
    <w:rsid w:val="00A75ECA"/>
    <w:rsid w:val="00A770D0"/>
    <w:rsid w:val="00A827D1"/>
    <w:rsid w:val="00A85FCC"/>
    <w:rsid w:val="00A86D60"/>
    <w:rsid w:val="00AA3783"/>
    <w:rsid w:val="00AA5D4D"/>
    <w:rsid w:val="00AB0570"/>
    <w:rsid w:val="00AB5935"/>
    <w:rsid w:val="00AB5C64"/>
    <w:rsid w:val="00AB67E1"/>
    <w:rsid w:val="00AB6D74"/>
    <w:rsid w:val="00AC1458"/>
    <w:rsid w:val="00AC4F39"/>
    <w:rsid w:val="00AC5458"/>
    <w:rsid w:val="00AC56FB"/>
    <w:rsid w:val="00AD0BEF"/>
    <w:rsid w:val="00AE143A"/>
    <w:rsid w:val="00AE1F78"/>
    <w:rsid w:val="00AE76A1"/>
    <w:rsid w:val="00AE7E08"/>
    <w:rsid w:val="00AF13BC"/>
    <w:rsid w:val="00AF16D3"/>
    <w:rsid w:val="00AF3547"/>
    <w:rsid w:val="00AF39F9"/>
    <w:rsid w:val="00AF4A24"/>
    <w:rsid w:val="00AF4C62"/>
    <w:rsid w:val="00B005EE"/>
    <w:rsid w:val="00B041E1"/>
    <w:rsid w:val="00B06886"/>
    <w:rsid w:val="00B10887"/>
    <w:rsid w:val="00B15F23"/>
    <w:rsid w:val="00B207E2"/>
    <w:rsid w:val="00B20EB9"/>
    <w:rsid w:val="00B218A3"/>
    <w:rsid w:val="00B21BA7"/>
    <w:rsid w:val="00B22CD4"/>
    <w:rsid w:val="00B30379"/>
    <w:rsid w:val="00B32269"/>
    <w:rsid w:val="00B34A10"/>
    <w:rsid w:val="00B373BB"/>
    <w:rsid w:val="00B37B2C"/>
    <w:rsid w:val="00B41C17"/>
    <w:rsid w:val="00B42864"/>
    <w:rsid w:val="00B42BCC"/>
    <w:rsid w:val="00B43D12"/>
    <w:rsid w:val="00B50882"/>
    <w:rsid w:val="00B51FFA"/>
    <w:rsid w:val="00B528DA"/>
    <w:rsid w:val="00B53982"/>
    <w:rsid w:val="00B55699"/>
    <w:rsid w:val="00B5776F"/>
    <w:rsid w:val="00B578FD"/>
    <w:rsid w:val="00B6539A"/>
    <w:rsid w:val="00B73BE0"/>
    <w:rsid w:val="00B86A91"/>
    <w:rsid w:val="00B93B3E"/>
    <w:rsid w:val="00B9451F"/>
    <w:rsid w:val="00BA0040"/>
    <w:rsid w:val="00BA1832"/>
    <w:rsid w:val="00BA2085"/>
    <w:rsid w:val="00BA57ED"/>
    <w:rsid w:val="00BA6D5B"/>
    <w:rsid w:val="00BB1DB6"/>
    <w:rsid w:val="00BB7187"/>
    <w:rsid w:val="00BC0BB7"/>
    <w:rsid w:val="00BC77F2"/>
    <w:rsid w:val="00BC79E3"/>
    <w:rsid w:val="00BD63A8"/>
    <w:rsid w:val="00BD674B"/>
    <w:rsid w:val="00BE02BA"/>
    <w:rsid w:val="00BE1DE5"/>
    <w:rsid w:val="00BE3E45"/>
    <w:rsid w:val="00BE5A8B"/>
    <w:rsid w:val="00BF1589"/>
    <w:rsid w:val="00BF3B24"/>
    <w:rsid w:val="00BF40C8"/>
    <w:rsid w:val="00BF5FCE"/>
    <w:rsid w:val="00BF6874"/>
    <w:rsid w:val="00BF7D0D"/>
    <w:rsid w:val="00C00B51"/>
    <w:rsid w:val="00C0487D"/>
    <w:rsid w:val="00C10544"/>
    <w:rsid w:val="00C1159A"/>
    <w:rsid w:val="00C12DC3"/>
    <w:rsid w:val="00C20BD0"/>
    <w:rsid w:val="00C20E67"/>
    <w:rsid w:val="00C23248"/>
    <w:rsid w:val="00C269B7"/>
    <w:rsid w:val="00C30BD5"/>
    <w:rsid w:val="00C3170E"/>
    <w:rsid w:val="00C341DF"/>
    <w:rsid w:val="00C42082"/>
    <w:rsid w:val="00C433E4"/>
    <w:rsid w:val="00C522D7"/>
    <w:rsid w:val="00C62519"/>
    <w:rsid w:val="00C75B7D"/>
    <w:rsid w:val="00C764AE"/>
    <w:rsid w:val="00C80CFF"/>
    <w:rsid w:val="00C8529B"/>
    <w:rsid w:val="00C8544A"/>
    <w:rsid w:val="00C934A6"/>
    <w:rsid w:val="00C958A0"/>
    <w:rsid w:val="00C96D86"/>
    <w:rsid w:val="00CA18A3"/>
    <w:rsid w:val="00CA1DC1"/>
    <w:rsid w:val="00CA22E0"/>
    <w:rsid w:val="00CA2F06"/>
    <w:rsid w:val="00CA4021"/>
    <w:rsid w:val="00CA551A"/>
    <w:rsid w:val="00CA60D2"/>
    <w:rsid w:val="00CB0134"/>
    <w:rsid w:val="00CB0886"/>
    <w:rsid w:val="00CB2BD6"/>
    <w:rsid w:val="00CB7537"/>
    <w:rsid w:val="00CC46FA"/>
    <w:rsid w:val="00CC68A7"/>
    <w:rsid w:val="00CD006C"/>
    <w:rsid w:val="00CD4339"/>
    <w:rsid w:val="00CD5D87"/>
    <w:rsid w:val="00CD7228"/>
    <w:rsid w:val="00CE59F2"/>
    <w:rsid w:val="00CE6FC5"/>
    <w:rsid w:val="00CF0B8A"/>
    <w:rsid w:val="00CF110E"/>
    <w:rsid w:val="00CF6D18"/>
    <w:rsid w:val="00D021D2"/>
    <w:rsid w:val="00D032D7"/>
    <w:rsid w:val="00D1116B"/>
    <w:rsid w:val="00D13B04"/>
    <w:rsid w:val="00D150BD"/>
    <w:rsid w:val="00D150EA"/>
    <w:rsid w:val="00D17F39"/>
    <w:rsid w:val="00D200A3"/>
    <w:rsid w:val="00D22915"/>
    <w:rsid w:val="00D313EB"/>
    <w:rsid w:val="00D3633E"/>
    <w:rsid w:val="00D40090"/>
    <w:rsid w:val="00D40B76"/>
    <w:rsid w:val="00D43AB6"/>
    <w:rsid w:val="00D53956"/>
    <w:rsid w:val="00D66BC8"/>
    <w:rsid w:val="00D70A5C"/>
    <w:rsid w:val="00D73BBA"/>
    <w:rsid w:val="00D7545E"/>
    <w:rsid w:val="00D77736"/>
    <w:rsid w:val="00D82B4A"/>
    <w:rsid w:val="00D83CA3"/>
    <w:rsid w:val="00D86BCF"/>
    <w:rsid w:val="00D86E0A"/>
    <w:rsid w:val="00D900B3"/>
    <w:rsid w:val="00D9064B"/>
    <w:rsid w:val="00D91375"/>
    <w:rsid w:val="00D91B0F"/>
    <w:rsid w:val="00D92C26"/>
    <w:rsid w:val="00D937D3"/>
    <w:rsid w:val="00D938C5"/>
    <w:rsid w:val="00D941BD"/>
    <w:rsid w:val="00DA071B"/>
    <w:rsid w:val="00DA113D"/>
    <w:rsid w:val="00DA5746"/>
    <w:rsid w:val="00DA6524"/>
    <w:rsid w:val="00DB0B70"/>
    <w:rsid w:val="00DB1A31"/>
    <w:rsid w:val="00DB22EF"/>
    <w:rsid w:val="00DB2756"/>
    <w:rsid w:val="00DB2AE4"/>
    <w:rsid w:val="00DB2B92"/>
    <w:rsid w:val="00DB2F85"/>
    <w:rsid w:val="00DB4242"/>
    <w:rsid w:val="00DB4482"/>
    <w:rsid w:val="00DC0457"/>
    <w:rsid w:val="00DC0608"/>
    <w:rsid w:val="00DC3C94"/>
    <w:rsid w:val="00DC4493"/>
    <w:rsid w:val="00DC597E"/>
    <w:rsid w:val="00DC7649"/>
    <w:rsid w:val="00DD1AC0"/>
    <w:rsid w:val="00DD72CC"/>
    <w:rsid w:val="00DD7675"/>
    <w:rsid w:val="00DD7C51"/>
    <w:rsid w:val="00DE30A4"/>
    <w:rsid w:val="00DE4222"/>
    <w:rsid w:val="00DE4B9F"/>
    <w:rsid w:val="00DF328C"/>
    <w:rsid w:val="00DF4C11"/>
    <w:rsid w:val="00DF561E"/>
    <w:rsid w:val="00E014B7"/>
    <w:rsid w:val="00E025BD"/>
    <w:rsid w:val="00E0290B"/>
    <w:rsid w:val="00E037E9"/>
    <w:rsid w:val="00E0619D"/>
    <w:rsid w:val="00E11DA8"/>
    <w:rsid w:val="00E132E3"/>
    <w:rsid w:val="00E166BC"/>
    <w:rsid w:val="00E23D3D"/>
    <w:rsid w:val="00E25C93"/>
    <w:rsid w:val="00E3309F"/>
    <w:rsid w:val="00E366C4"/>
    <w:rsid w:val="00E37EE2"/>
    <w:rsid w:val="00E42340"/>
    <w:rsid w:val="00E4393A"/>
    <w:rsid w:val="00E44A68"/>
    <w:rsid w:val="00E46593"/>
    <w:rsid w:val="00E46674"/>
    <w:rsid w:val="00E502F1"/>
    <w:rsid w:val="00E51B52"/>
    <w:rsid w:val="00E51FD7"/>
    <w:rsid w:val="00E602D6"/>
    <w:rsid w:val="00E655C7"/>
    <w:rsid w:val="00E6570B"/>
    <w:rsid w:val="00E669F7"/>
    <w:rsid w:val="00E67212"/>
    <w:rsid w:val="00E74B3C"/>
    <w:rsid w:val="00E752BF"/>
    <w:rsid w:val="00E77D65"/>
    <w:rsid w:val="00E81879"/>
    <w:rsid w:val="00E8785F"/>
    <w:rsid w:val="00E90A7F"/>
    <w:rsid w:val="00E929E3"/>
    <w:rsid w:val="00E933AC"/>
    <w:rsid w:val="00E93A07"/>
    <w:rsid w:val="00E96FC7"/>
    <w:rsid w:val="00EA63D9"/>
    <w:rsid w:val="00EB03C1"/>
    <w:rsid w:val="00EB12C6"/>
    <w:rsid w:val="00EB1BB5"/>
    <w:rsid w:val="00EB2956"/>
    <w:rsid w:val="00EB2E64"/>
    <w:rsid w:val="00EC04E8"/>
    <w:rsid w:val="00ED2BBA"/>
    <w:rsid w:val="00ED2F03"/>
    <w:rsid w:val="00ED3767"/>
    <w:rsid w:val="00ED51AC"/>
    <w:rsid w:val="00ED5826"/>
    <w:rsid w:val="00ED7DE4"/>
    <w:rsid w:val="00EE0181"/>
    <w:rsid w:val="00EE1904"/>
    <w:rsid w:val="00EE1EF0"/>
    <w:rsid w:val="00EE633B"/>
    <w:rsid w:val="00EF0AEF"/>
    <w:rsid w:val="00EF1521"/>
    <w:rsid w:val="00EF2922"/>
    <w:rsid w:val="00EF2CB2"/>
    <w:rsid w:val="00EF301F"/>
    <w:rsid w:val="00EF4BC7"/>
    <w:rsid w:val="00F00A17"/>
    <w:rsid w:val="00F015FD"/>
    <w:rsid w:val="00F01832"/>
    <w:rsid w:val="00F02CC4"/>
    <w:rsid w:val="00F0479F"/>
    <w:rsid w:val="00F110D6"/>
    <w:rsid w:val="00F13DB9"/>
    <w:rsid w:val="00F17ACE"/>
    <w:rsid w:val="00F22D3B"/>
    <w:rsid w:val="00F251BF"/>
    <w:rsid w:val="00F25575"/>
    <w:rsid w:val="00F27DB7"/>
    <w:rsid w:val="00F31AF8"/>
    <w:rsid w:val="00F34369"/>
    <w:rsid w:val="00F4065A"/>
    <w:rsid w:val="00F4223A"/>
    <w:rsid w:val="00F44DE2"/>
    <w:rsid w:val="00F46173"/>
    <w:rsid w:val="00F5223F"/>
    <w:rsid w:val="00F52E16"/>
    <w:rsid w:val="00F53790"/>
    <w:rsid w:val="00F55B13"/>
    <w:rsid w:val="00F579CC"/>
    <w:rsid w:val="00F61A03"/>
    <w:rsid w:val="00F63D4F"/>
    <w:rsid w:val="00F672DB"/>
    <w:rsid w:val="00F6731F"/>
    <w:rsid w:val="00F67408"/>
    <w:rsid w:val="00F67990"/>
    <w:rsid w:val="00F7532F"/>
    <w:rsid w:val="00F815FA"/>
    <w:rsid w:val="00F8196C"/>
    <w:rsid w:val="00F851AD"/>
    <w:rsid w:val="00F91B37"/>
    <w:rsid w:val="00F91D23"/>
    <w:rsid w:val="00F92081"/>
    <w:rsid w:val="00F950AE"/>
    <w:rsid w:val="00FA567A"/>
    <w:rsid w:val="00FA5D28"/>
    <w:rsid w:val="00FA633D"/>
    <w:rsid w:val="00FB02C3"/>
    <w:rsid w:val="00FB42DD"/>
    <w:rsid w:val="00FB6308"/>
    <w:rsid w:val="00FB7FAA"/>
    <w:rsid w:val="00FC11E3"/>
    <w:rsid w:val="00FC2643"/>
    <w:rsid w:val="00FC34D4"/>
    <w:rsid w:val="00FC5DD8"/>
    <w:rsid w:val="00FC6BA3"/>
    <w:rsid w:val="00FD033B"/>
    <w:rsid w:val="00FD0D36"/>
    <w:rsid w:val="00FD18A5"/>
    <w:rsid w:val="00FD7498"/>
    <w:rsid w:val="00FE0E11"/>
    <w:rsid w:val="00FF1774"/>
    <w:rsid w:val="00FF4A92"/>
    <w:rsid w:val="00FF5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615B1"/>
  <w15:docId w15:val="{8F3ADB85-C25C-421D-A8D4-BEA29CEF4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1"/>
    <w:qFormat/>
    <w:rsid w:val="00CD5D87"/>
    <w:pPr>
      <w:keepNext/>
      <w:spacing w:before="120" w:after="120" w:line="288" w:lineRule="auto"/>
      <w:ind w:left="113"/>
      <w:outlineLvl w:val="0"/>
    </w:pPr>
    <w:rPr>
      <w:rFonts w:eastAsia="Calibri" w:cs="Times New Roman"/>
      <w:b/>
      <w:bCs/>
      <w:color w:val="231F20"/>
      <w:spacing w:val="-2"/>
      <w:kern w:val="32"/>
      <w:szCs w:val="28"/>
      <w:lang w:val="nl-NL"/>
    </w:rPr>
  </w:style>
  <w:style w:type="paragraph" w:styleId="Heading2">
    <w:name w:val="heading 2"/>
    <w:basedOn w:val="Normal"/>
    <w:next w:val="Normal"/>
    <w:link w:val="Heading2Char"/>
    <w:uiPriority w:val="9"/>
    <w:qFormat/>
    <w:rsid w:val="000129F7"/>
    <w:pPr>
      <w:keepNext/>
      <w:tabs>
        <w:tab w:val="num" w:pos="1143"/>
      </w:tabs>
      <w:spacing w:after="0" w:line="240" w:lineRule="atLeast"/>
      <w:ind w:left="1143" w:hanging="576"/>
      <w:jc w:val="both"/>
      <w:outlineLvl w:val="1"/>
    </w:pPr>
    <w:rPr>
      <w:rFonts w:ascii=".VnTime" w:eastAsia="Times New Roman" w:hAnsi=".VnTime" w:cs="Times New Roman"/>
      <w:b/>
      <w:i/>
      <w:snapToGrid w:val="0"/>
      <w:sz w:val="24"/>
      <w:szCs w:val="20"/>
    </w:rPr>
  </w:style>
  <w:style w:type="paragraph" w:styleId="Heading3">
    <w:name w:val="heading 3"/>
    <w:basedOn w:val="Normal"/>
    <w:next w:val="Normal"/>
    <w:link w:val="Heading3Char"/>
    <w:uiPriority w:val="1"/>
    <w:unhideWhenUsed/>
    <w:qFormat/>
    <w:rsid w:val="000129F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qFormat/>
    <w:rsid w:val="000129F7"/>
    <w:pPr>
      <w:keepNext/>
      <w:tabs>
        <w:tab w:val="num" w:pos="1431"/>
      </w:tabs>
      <w:spacing w:after="0" w:line="240" w:lineRule="auto"/>
      <w:ind w:left="1431" w:hanging="864"/>
      <w:jc w:val="both"/>
      <w:outlineLvl w:val="3"/>
    </w:pPr>
    <w:rPr>
      <w:rFonts w:ascii=".VnTimeH" w:eastAsia="Times New Roman" w:hAnsi=".VnTimeH" w:cs="Times New Roman"/>
      <w:b/>
      <w:sz w:val="20"/>
      <w:szCs w:val="24"/>
    </w:rPr>
  </w:style>
  <w:style w:type="paragraph" w:styleId="Heading5">
    <w:name w:val="heading 5"/>
    <w:basedOn w:val="Normal"/>
    <w:next w:val="Normal"/>
    <w:link w:val="Heading5Char"/>
    <w:qFormat/>
    <w:rsid w:val="000129F7"/>
    <w:pPr>
      <w:keepNext/>
      <w:tabs>
        <w:tab w:val="num" w:pos="1575"/>
      </w:tabs>
      <w:autoSpaceDE w:val="0"/>
      <w:autoSpaceDN w:val="0"/>
      <w:adjustRightInd w:val="0"/>
      <w:spacing w:after="0" w:line="240" w:lineRule="atLeast"/>
      <w:ind w:left="1575" w:hanging="1008"/>
      <w:outlineLvl w:val="4"/>
    </w:pPr>
    <w:rPr>
      <w:rFonts w:ascii=".VnTime" w:eastAsia="Times New Roman" w:hAnsi=".VnTime" w:cs="Times New Roman"/>
      <w:b/>
      <w:sz w:val="24"/>
      <w:szCs w:val="20"/>
    </w:rPr>
  </w:style>
  <w:style w:type="paragraph" w:styleId="Heading6">
    <w:name w:val="heading 6"/>
    <w:basedOn w:val="Normal"/>
    <w:next w:val="Normal"/>
    <w:link w:val="Heading6Char"/>
    <w:qFormat/>
    <w:rsid w:val="000129F7"/>
    <w:pPr>
      <w:keepNext/>
      <w:tabs>
        <w:tab w:val="num" w:pos="1719"/>
      </w:tabs>
      <w:spacing w:after="0" w:line="240" w:lineRule="auto"/>
      <w:ind w:left="1719" w:hanging="1152"/>
      <w:jc w:val="center"/>
      <w:outlineLvl w:val="5"/>
    </w:pPr>
    <w:rPr>
      <w:rFonts w:ascii=".VnTimeH" w:eastAsia="Times New Roman" w:hAnsi=".VnTimeH" w:cs="Times New Roman"/>
      <w:b/>
      <w:snapToGrid w:val="0"/>
      <w:sz w:val="26"/>
      <w:szCs w:val="24"/>
    </w:rPr>
  </w:style>
  <w:style w:type="paragraph" w:styleId="Heading7">
    <w:name w:val="heading 7"/>
    <w:basedOn w:val="Normal"/>
    <w:next w:val="Normal"/>
    <w:link w:val="Heading7Char"/>
    <w:qFormat/>
    <w:rsid w:val="000129F7"/>
    <w:pPr>
      <w:keepNext/>
      <w:tabs>
        <w:tab w:val="num" w:pos="1863"/>
      </w:tabs>
      <w:spacing w:before="120" w:after="0" w:line="240" w:lineRule="auto"/>
      <w:ind w:left="1863" w:hanging="1296"/>
      <w:jc w:val="center"/>
      <w:outlineLvl w:val="6"/>
    </w:pPr>
    <w:rPr>
      <w:rFonts w:ascii=".VnTimeH" w:eastAsia="Times New Roman" w:hAnsi=".VnTimeH" w:cs="Times New Roman"/>
      <w:b/>
      <w:sz w:val="20"/>
      <w:szCs w:val="24"/>
    </w:rPr>
  </w:style>
  <w:style w:type="paragraph" w:styleId="Heading8">
    <w:name w:val="heading 8"/>
    <w:basedOn w:val="Normal"/>
    <w:next w:val="Normal"/>
    <w:link w:val="Heading8Char"/>
    <w:qFormat/>
    <w:rsid w:val="000129F7"/>
    <w:pPr>
      <w:keepNext/>
      <w:tabs>
        <w:tab w:val="num" w:pos="2007"/>
      </w:tabs>
      <w:autoSpaceDE w:val="0"/>
      <w:autoSpaceDN w:val="0"/>
      <w:adjustRightInd w:val="0"/>
      <w:spacing w:before="120" w:after="0" w:line="240" w:lineRule="atLeast"/>
      <w:ind w:left="2007" w:hanging="1440"/>
      <w:jc w:val="center"/>
      <w:outlineLvl w:val="7"/>
    </w:pPr>
    <w:rPr>
      <w:rFonts w:ascii=".VnTimeH" w:eastAsia="Times New Roman" w:hAnsi=".VnTimeH" w:cs="Times New Roman"/>
      <w:b/>
      <w:sz w:val="26"/>
      <w:szCs w:val="24"/>
    </w:rPr>
  </w:style>
  <w:style w:type="paragraph" w:styleId="Heading9">
    <w:name w:val="heading 9"/>
    <w:basedOn w:val="Normal"/>
    <w:next w:val="Normal"/>
    <w:link w:val="Heading9Char"/>
    <w:qFormat/>
    <w:rsid w:val="000129F7"/>
    <w:pPr>
      <w:keepNext/>
      <w:tabs>
        <w:tab w:val="num" w:pos="2151"/>
      </w:tabs>
      <w:spacing w:after="0" w:line="240" w:lineRule="auto"/>
      <w:ind w:left="2151" w:hanging="1584"/>
      <w:jc w:val="center"/>
      <w:outlineLvl w:val="8"/>
    </w:pPr>
    <w:rPr>
      <w:rFonts w:ascii=".VnTimeH" w:eastAsia="Times New Roman" w:hAnsi=".VnTimeH" w:cs="Times New Roman"/>
      <w:b/>
      <w:snapToGrid w:val="0"/>
      <w:color w:val="FF000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D5D87"/>
    <w:rPr>
      <w:rFonts w:eastAsia="Calibri" w:cs="Times New Roman"/>
      <w:b/>
      <w:bCs/>
      <w:color w:val="231F20"/>
      <w:spacing w:val="-2"/>
      <w:kern w:val="32"/>
      <w:szCs w:val="28"/>
      <w:lang w:val="nl-NL"/>
    </w:rPr>
  </w:style>
  <w:style w:type="numbering" w:customStyle="1" w:styleId="NoList1">
    <w:name w:val="No List1"/>
    <w:next w:val="NoList"/>
    <w:semiHidden/>
    <w:unhideWhenUsed/>
    <w:rsid w:val="00F67990"/>
  </w:style>
  <w:style w:type="paragraph" w:styleId="BalloonText">
    <w:name w:val="Balloon Text"/>
    <w:basedOn w:val="Normal"/>
    <w:link w:val="BalloonTextChar"/>
    <w:uiPriority w:val="99"/>
    <w:rsid w:val="00F67990"/>
    <w:rPr>
      <w:rFonts w:ascii="Tahoma" w:eastAsia="Calibri" w:hAnsi="Tahoma" w:cs="Tahoma"/>
      <w:sz w:val="16"/>
      <w:szCs w:val="16"/>
    </w:rPr>
  </w:style>
  <w:style w:type="character" w:customStyle="1" w:styleId="BalloonTextChar">
    <w:name w:val="Balloon Text Char"/>
    <w:basedOn w:val="DefaultParagraphFont"/>
    <w:link w:val="BalloonText"/>
    <w:uiPriority w:val="99"/>
    <w:rsid w:val="00F67990"/>
    <w:rPr>
      <w:rFonts w:ascii="Tahoma" w:eastAsia="Calibri" w:hAnsi="Tahoma" w:cs="Tahoma"/>
      <w:sz w:val="16"/>
      <w:szCs w:val="16"/>
    </w:rPr>
  </w:style>
  <w:style w:type="paragraph" w:styleId="TOC1">
    <w:name w:val="toc 1"/>
    <w:basedOn w:val="Normal"/>
    <w:next w:val="Normal"/>
    <w:link w:val="TOC1Char"/>
    <w:autoRedefine/>
    <w:uiPriority w:val="39"/>
    <w:unhideWhenUsed/>
    <w:qFormat/>
    <w:rsid w:val="00AE1F78"/>
    <w:pPr>
      <w:tabs>
        <w:tab w:val="left" w:pos="330"/>
        <w:tab w:val="left" w:pos="738"/>
        <w:tab w:val="right" w:leader="dot" w:pos="6528"/>
      </w:tabs>
      <w:spacing w:after="0" w:line="288" w:lineRule="auto"/>
      <w:jc w:val="both"/>
    </w:pPr>
    <w:rPr>
      <w:rFonts w:eastAsia="Times New Roman" w:cs="Times New Roman"/>
      <w:bCs/>
      <w:noProof/>
      <w:sz w:val="24"/>
      <w:szCs w:val="20"/>
      <w:lang w:val="vi-VN" w:eastAsia="vi-VN" w:bidi="vi-VN"/>
    </w:rPr>
  </w:style>
  <w:style w:type="character" w:customStyle="1" w:styleId="TOC1Char">
    <w:name w:val="TOC 1 Char"/>
    <w:link w:val="TOC1"/>
    <w:uiPriority w:val="39"/>
    <w:rsid w:val="00AE1F78"/>
    <w:rPr>
      <w:rFonts w:eastAsia="Times New Roman" w:cs="Times New Roman"/>
      <w:bCs/>
      <w:noProof/>
      <w:sz w:val="24"/>
      <w:szCs w:val="20"/>
      <w:lang w:val="vi-VN" w:eastAsia="vi-VN" w:bidi="vi-VN"/>
    </w:rPr>
  </w:style>
  <w:style w:type="paragraph" w:styleId="Header">
    <w:name w:val="header"/>
    <w:basedOn w:val="Normal"/>
    <w:link w:val="HeaderChar"/>
    <w:uiPriority w:val="99"/>
    <w:unhideWhenUsed/>
    <w:rsid w:val="00F67990"/>
    <w:pPr>
      <w:tabs>
        <w:tab w:val="center" w:pos="4680"/>
        <w:tab w:val="right" w:pos="9360"/>
      </w:tabs>
      <w:spacing w:after="0" w:line="240" w:lineRule="auto"/>
    </w:pPr>
    <w:rPr>
      <w:rFonts w:eastAsia="Calibri" w:cs="Times New Roman"/>
      <w:sz w:val="26"/>
    </w:rPr>
  </w:style>
  <w:style w:type="character" w:customStyle="1" w:styleId="HeaderChar">
    <w:name w:val="Header Char"/>
    <w:basedOn w:val="DefaultParagraphFont"/>
    <w:link w:val="Header"/>
    <w:uiPriority w:val="99"/>
    <w:rsid w:val="00F67990"/>
    <w:rPr>
      <w:rFonts w:eastAsia="Calibri" w:cs="Times New Roman"/>
      <w:sz w:val="26"/>
    </w:rPr>
  </w:style>
  <w:style w:type="paragraph" w:styleId="Footer">
    <w:name w:val="footer"/>
    <w:basedOn w:val="Normal"/>
    <w:link w:val="FooterChar"/>
    <w:uiPriority w:val="99"/>
    <w:unhideWhenUsed/>
    <w:rsid w:val="00F67990"/>
    <w:pPr>
      <w:tabs>
        <w:tab w:val="center" w:pos="4680"/>
        <w:tab w:val="right" w:pos="9360"/>
      </w:tabs>
      <w:spacing w:after="0" w:line="240" w:lineRule="auto"/>
    </w:pPr>
    <w:rPr>
      <w:rFonts w:eastAsia="Calibri" w:cs="Times New Roman"/>
      <w:sz w:val="26"/>
    </w:rPr>
  </w:style>
  <w:style w:type="character" w:customStyle="1" w:styleId="FooterChar">
    <w:name w:val="Footer Char"/>
    <w:basedOn w:val="DefaultParagraphFont"/>
    <w:link w:val="Footer"/>
    <w:uiPriority w:val="99"/>
    <w:rsid w:val="00F67990"/>
    <w:rPr>
      <w:rFonts w:eastAsia="Calibri" w:cs="Times New Roman"/>
      <w:sz w:val="26"/>
    </w:rPr>
  </w:style>
  <w:style w:type="paragraph" w:styleId="ListParagraph">
    <w:name w:val="List Paragraph"/>
    <w:basedOn w:val="Normal"/>
    <w:uiPriority w:val="34"/>
    <w:qFormat/>
    <w:rsid w:val="00F67990"/>
    <w:pPr>
      <w:ind w:left="720"/>
      <w:contextualSpacing/>
    </w:pPr>
    <w:rPr>
      <w:rFonts w:eastAsia="Calibri" w:cs="Times New Roman"/>
      <w:sz w:val="26"/>
    </w:rPr>
  </w:style>
  <w:style w:type="paragraph" w:styleId="NormalWeb">
    <w:name w:val="Normal (Web)"/>
    <w:aliases w:val="Обычный (веб)1,Обычный (веб) Знак,Обычный (веб) Знак1,Обычный (веб) Знак Знак, Char"/>
    <w:basedOn w:val="Normal"/>
    <w:link w:val="NormalWebChar"/>
    <w:rsid w:val="00F67990"/>
    <w:pPr>
      <w:spacing w:before="100" w:beforeAutospacing="1" w:after="100" w:afterAutospacing="1" w:line="240" w:lineRule="auto"/>
    </w:pPr>
    <w:rPr>
      <w:rFonts w:ascii="Verdana" w:eastAsia="Times New Roman" w:hAnsi="Verdana" w:cs="Verdana"/>
      <w:sz w:val="24"/>
      <w:szCs w:val="24"/>
    </w:rPr>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10 pt"/>
    <w:basedOn w:val="DefaultParagraphFont"/>
    <w:rsid w:val="00F67990"/>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fn,Footnotes"/>
    <w:basedOn w:val="Normal"/>
    <w:link w:val="FootnoteTextChar"/>
    <w:uiPriority w:val="99"/>
    <w:rsid w:val="00F67990"/>
    <w:pPr>
      <w:spacing w:after="0" w:line="240" w:lineRule="auto"/>
    </w:pPr>
    <w:rPr>
      <w:rFonts w:eastAsia="Arial" w:cs="Times New Roman"/>
      <w:sz w:val="20"/>
      <w:szCs w:val="20"/>
      <w:lang w:val="vi-VN"/>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fn Char"/>
    <w:basedOn w:val="DefaultParagraphFont"/>
    <w:link w:val="FootnoteText"/>
    <w:uiPriority w:val="99"/>
    <w:rsid w:val="00F67990"/>
    <w:rPr>
      <w:rFonts w:eastAsia="Arial" w:cs="Times New Roman"/>
      <w:sz w:val="20"/>
      <w:szCs w:val="20"/>
      <w:lang w:val="vi-VN"/>
    </w:rPr>
  </w:style>
  <w:style w:type="paragraph" w:styleId="BodyTextIndent2">
    <w:name w:val="Body Text Indent 2"/>
    <w:basedOn w:val="Normal"/>
    <w:link w:val="BodyTextIndent2Char"/>
    <w:rsid w:val="00F67990"/>
    <w:pPr>
      <w:spacing w:after="120" w:line="480" w:lineRule="auto"/>
      <w:ind w:left="360"/>
    </w:pPr>
    <w:rPr>
      <w:rFonts w:eastAsia="Arial" w:cs="Times New Roman"/>
      <w:lang w:val="vi-VN"/>
    </w:rPr>
  </w:style>
  <w:style w:type="character" w:customStyle="1" w:styleId="BodyTextIndent2Char">
    <w:name w:val="Body Text Indent 2 Char"/>
    <w:basedOn w:val="DefaultParagraphFont"/>
    <w:link w:val="BodyTextIndent2"/>
    <w:rsid w:val="00F67990"/>
    <w:rPr>
      <w:rFonts w:eastAsia="Arial" w:cs="Times New Roman"/>
      <w:lang w:val="vi-VN"/>
    </w:rPr>
  </w:style>
  <w:style w:type="character" w:styleId="PageNumber">
    <w:name w:val="page number"/>
    <w:basedOn w:val="DefaultParagraphFont"/>
    <w:rsid w:val="00F67990"/>
  </w:style>
  <w:style w:type="paragraph" w:styleId="EndnoteText">
    <w:name w:val="endnote text"/>
    <w:basedOn w:val="Normal"/>
    <w:link w:val="EndnoteTextChar"/>
    <w:uiPriority w:val="99"/>
    <w:semiHidden/>
    <w:unhideWhenUsed/>
    <w:rsid w:val="00F67990"/>
    <w:rPr>
      <w:rFonts w:eastAsia="Calibri" w:cs="Times New Roman"/>
      <w:sz w:val="20"/>
      <w:szCs w:val="20"/>
    </w:rPr>
  </w:style>
  <w:style w:type="character" w:customStyle="1" w:styleId="EndnoteTextChar">
    <w:name w:val="Endnote Text Char"/>
    <w:basedOn w:val="DefaultParagraphFont"/>
    <w:link w:val="EndnoteText"/>
    <w:uiPriority w:val="99"/>
    <w:semiHidden/>
    <w:rsid w:val="00F67990"/>
    <w:rPr>
      <w:rFonts w:eastAsia="Calibri" w:cs="Times New Roman"/>
      <w:sz w:val="20"/>
      <w:szCs w:val="20"/>
    </w:rPr>
  </w:style>
  <w:style w:type="character" w:styleId="HTMLCite">
    <w:name w:val="HTML Cite"/>
    <w:rsid w:val="00F67990"/>
    <w:rPr>
      <w:i/>
      <w:iCs/>
    </w:rPr>
  </w:style>
  <w:style w:type="paragraph" w:styleId="BodyText2">
    <w:name w:val="Body Text 2"/>
    <w:basedOn w:val="Normal"/>
    <w:link w:val="BodyText2Char"/>
    <w:unhideWhenUsed/>
    <w:rsid w:val="00F67990"/>
    <w:pPr>
      <w:spacing w:after="120" w:line="480" w:lineRule="auto"/>
    </w:pPr>
    <w:rPr>
      <w:rFonts w:eastAsia="Times New Roman" w:cs="Times New Roman"/>
      <w:szCs w:val="28"/>
    </w:rPr>
  </w:style>
  <w:style w:type="character" w:customStyle="1" w:styleId="BodyText2Char">
    <w:name w:val="Body Text 2 Char"/>
    <w:basedOn w:val="DefaultParagraphFont"/>
    <w:link w:val="BodyText2"/>
    <w:rsid w:val="00F67990"/>
    <w:rPr>
      <w:rFonts w:eastAsia="Times New Roman" w:cs="Times New Roman"/>
      <w:szCs w:val="28"/>
    </w:rPr>
  </w:style>
  <w:style w:type="paragraph" w:customStyle="1" w:styleId="n-dieunoidung">
    <w:name w:val="n-dieunoidung"/>
    <w:basedOn w:val="Normal"/>
    <w:rsid w:val="00F67990"/>
    <w:pPr>
      <w:widowControl w:val="0"/>
      <w:spacing w:after="100" w:line="240" w:lineRule="auto"/>
      <w:ind w:firstLine="539"/>
      <w:jc w:val="both"/>
    </w:pPr>
    <w:rPr>
      <w:rFonts w:ascii=".VnTime" w:eastAsia="Times New Roman" w:hAnsi=".VnTime" w:cs=".VnTime"/>
      <w:color w:val="0000FF"/>
      <w:szCs w:val="28"/>
      <w:lang w:val="fr-FR"/>
    </w:rPr>
  </w:style>
  <w:style w:type="character" w:customStyle="1" w:styleId="apple-converted-space">
    <w:name w:val="apple-converted-space"/>
    <w:basedOn w:val="DefaultParagraphFont"/>
    <w:rsid w:val="00F67990"/>
  </w:style>
  <w:style w:type="character" w:styleId="Strong">
    <w:name w:val="Strong"/>
    <w:uiPriority w:val="22"/>
    <w:qFormat/>
    <w:rsid w:val="00F67990"/>
    <w:rPr>
      <w:b/>
      <w:bCs/>
    </w:rPr>
  </w:style>
  <w:style w:type="paragraph" w:customStyle="1" w:styleId="Char1CharCharCharCharCharCharCharCharCharCharCharCharCharCharCharChar1CharCharChar">
    <w:name w:val="Char1 Char Char Char Char Char Char Char Char Char Char Char Char Char Char Char Char1 Char Char Char"/>
    <w:basedOn w:val="Normal"/>
    <w:rsid w:val="00F67990"/>
    <w:pPr>
      <w:widowControl w:val="0"/>
      <w:spacing w:after="0" w:line="240" w:lineRule="auto"/>
      <w:jc w:val="both"/>
    </w:pPr>
    <w:rPr>
      <w:rFonts w:eastAsia="SimSun" w:cs="Times New Roman"/>
      <w:kern w:val="2"/>
      <w:sz w:val="24"/>
      <w:szCs w:val="24"/>
      <w:lang w:eastAsia="zh-CN"/>
    </w:rPr>
  </w:style>
  <w:style w:type="character" w:customStyle="1" w:styleId="NormalWebChar">
    <w:name w:val="Normal (Web) Char"/>
    <w:aliases w:val="Обычный (веб)1 Char,Обычный (веб) Знак Char,Обычный (веб) Знак1 Char,Обычный (веб) Знак Знак Char, Char Char"/>
    <w:link w:val="NormalWeb"/>
    <w:locked/>
    <w:rsid w:val="00F01832"/>
    <w:rPr>
      <w:rFonts w:ascii="Verdana" w:eastAsia="Times New Roman" w:hAnsi="Verdana" w:cs="Verdana"/>
      <w:sz w:val="24"/>
      <w:szCs w:val="24"/>
    </w:rPr>
  </w:style>
  <w:style w:type="character" w:customStyle="1" w:styleId="Heading3Char">
    <w:name w:val="Heading 3 Char"/>
    <w:basedOn w:val="DefaultParagraphFont"/>
    <w:link w:val="Heading3"/>
    <w:uiPriority w:val="9"/>
    <w:rsid w:val="000129F7"/>
    <w:rPr>
      <w:rFonts w:asciiTheme="majorHAnsi" w:eastAsiaTheme="majorEastAsia" w:hAnsiTheme="majorHAnsi" w:cstheme="majorBidi"/>
      <w:color w:val="243F60" w:themeColor="accent1" w:themeShade="7F"/>
      <w:sz w:val="24"/>
      <w:szCs w:val="24"/>
    </w:rPr>
  </w:style>
  <w:style w:type="paragraph" w:styleId="BodyText">
    <w:name w:val="Body Text"/>
    <w:aliases w:val=" Char Char Char Char Char Char Char Char Char Char Char Char Char Char Char Char Char Char Char Char Char,Body Text Char Char Char Char Char Char Char Char Char Char Char Char Char Char Char Char Char Char,Body Text Char Char,1tenchuong"/>
    <w:basedOn w:val="Normal"/>
    <w:link w:val="BodyTextChar"/>
    <w:uiPriority w:val="1"/>
    <w:unhideWhenUsed/>
    <w:qFormat/>
    <w:rsid w:val="000129F7"/>
    <w:pPr>
      <w:spacing w:after="120"/>
    </w:pPr>
  </w:style>
  <w:style w:type="character" w:customStyle="1" w:styleId="BodyTextChar">
    <w:name w:val="Body Text Char"/>
    <w:aliases w:val=" Char Char Char Char Char Char Char Char Char Char Char Char Char Char Char Char Char Char Char Char Char Char,Body Text Char Char Char Char Char Char Char Char Char Char Char Char Char Char Char Char Char Char Char,1tenchuong Char"/>
    <w:basedOn w:val="DefaultParagraphFont"/>
    <w:link w:val="BodyText"/>
    <w:uiPriority w:val="1"/>
    <w:rsid w:val="000129F7"/>
  </w:style>
  <w:style w:type="paragraph" w:styleId="BodyTextIndent">
    <w:name w:val="Body Text Indent"/>
    <w:aliases w:val=" Char1"/>
    <w:basedOn w:val="Normal"/>
    <w:link w:val="BodyTextIndentChar"/>
    <w:unhideWhenUsed/>
    <w:rsid w:val="000129F7"/>
    <w:pPr>
      <w:spacing w:after="120"/>
      <w:ind w:left="360"/>
    </w:pPr>
  </w:style>
  <w:style w:type="character" w:customStyle="1" w:styleId="BodyTextIndentChar">
    <w:name w:val="Body Text Indent Char"/>
    <w:aliases w:val=" Char1 Char"/>
    <w:basedOn w:val="DefaultParagraphFont"/>
    <w:link w:val="BodyTextIndent"/>
    <w:rsid w:val="000129F7"/>
  </w:style>
  <w:style w:type="paragraph" w:styleId="BodyTextIndent3">
    <w:name w:val="Body Text Indent 3"/>
    <w:basedOn w:val="Normal"/>
    <w:link w:val="BodyTextIndent3Char"/>
    <w:unhideWhenUsed/>
    <w:rsid w:val="000129F7"/>
    <w:pPr>
      <w:spacing w:after="120"/>
      <w:ind w:left="360"/>
    </w:pPr>
    <w:rPr>
      <w:sz w:val="16"/>
      <w:szCs w:val="16"/>
    </w:rPr>
  </w:style>
  <w:style w:type="character" w:customStyle="1" w:styleId="BodyTextIndent3Char">
    <w:name w:val="Body Text Indent 3 Char"/>
    <w:basedOn w:val="DefaultParagraphFont"/>
    <w:link w:val="BodyTextIndent3"/>
    <w:rsid w:val="000129F7"/>
    <w:rPr>
      <w:sz w:val="16"/>
      <w:szCs w:val="16"/>
    </w:rPr>
  </w:style>
  <w:style w:type="character" w:customStyle="1" w:styleId="Heading2Char">
    <w:name w:val="Heading 2 Char"/>
    <w:basedOn w:val="DefaultParagraphFont"/>
    <w:link w:val="Heading2"/>
    <w:uiPriority w:val="9"/>
    <w:rsid w:val="000129F7"/>
    <w:rPr>
      <w:rFonts w:ascii=".VnTime" w:eastAsia="Times New Roman" w:hAnsi=".VnTime" w:cs="Times New Roman"/>
      <w:b/>
      <w:i/>
      <w:snapToGrid w:val="0"/>
      <w:sz w:val="24"/>
      <w:szCs w:val="20"/>
    </w:rPr>
  </w:style>
  <w:style w:type="character" w:customStyle="1" w:styleId="Heading4Char">
    <w:name w:val="Heading 4 Char"/>
    <w:basedOn w:val="DefaultParagraphFont"/>
    <w:link w:val="Heading4"/>
    <w:uiPriority w:val="9"/>
    <w:rsid w:val="000129F7"/>
    <w:rPr>
      <w:rFonts w:ascii=".VnTimeH" w:eastAsia="Times New Roman" w:hAnsi=".VnTimeH" w:cs="Times New Roman"/>
      <w:b/>
      <w:sz w:val="20"/>
      <w:szCs w:val="24"/>
    </w:rPr>
  </w:style>
  <w:style w:type="character" w:customStyle="1" w:styleId="Heading5Char">
    <w:name w:val="Heading 5 Char"/>
    <w:basedOn w:val="DefaultParagraphFont"/>
    <w:link w:val="Heading5"/>
    <w:rsid w:val="000129F7"/>
    <w:rPr>
      <w:rFonts w:ascii=".VnTime" w:eastAsia="Times New Roman" w:hAnsi=".VnTime" w:cs="Times New Roman"/>
      <w:b/>
      <w:sz w:val="24"/>
      <w:szCs w:val="20"/>
    </w:rPr>
  </w:style>
  <w:style w:type="character" w:customStyle="1" w:styleId="Heading6Char">
    <w:name w:val="Heading 6 Char"/>
    <w:basedOn w:val="DefaultParagraphFont"/>
    <w:link w:val="Heading6"/>
    <w:rsid w:val="000129F7"/>
    <w:rPr>
      <w:rFonts w:ascii=".VnTimeH" w:eastAsia="Times New Roman" w:hAnsi=".VnTimeH" w:cs="Times New Roman"/>
      <w:b/>
      <w:snapToGrid w:val="0"/>
      <w:sz w:val="26"/>
      <w:szCs w:val="24"/>
    </w:rPr>
  </w:style>
  <w:style w:type="character" w:customStyle="1" w:styleId="Heading7Char">
    <w:name w:val="Heading 7 Char"/>
    <w:basedOn w:val="DefaultParagraphFont"/>
    <w:link w:val="Heading7"/>
    <w:rsid w:val="000129F7"/>
    <w:rPr>
      <w:rFonts w:ascii=".VnTimeH" w:eastAsia="Times New Roman" w:hAnsi=".VnTimeH" w:cs="Times New Roman"/>
      <w:b/>
      <w:sz w:val="20"/>
      <w:szCs w:val="24"/>
    </w:rPr>
  </w:style>
  <w:style w:type="character" w:customStyle="1" w:styleId="Heading8Char">
    <w:name w:val="Heading 8 Char"/>
    <w:basedOn w:val="DefaultParagraphFont"/>
    <w:link w:val="Heading8"/>
    <w:rsid w:val="000129F7"/>
    <w:rPr>
      <w:rFonts w:ascii=".VnTimeH" w:eastAsia="Times New Roman" w:hAnsi=".VnTimeH" w:cs="Times New Roman"/>
      <w:b/>
      <w:sz w:val="26"/>
      <w:szCs w:val="24"/>
    </w:rPr>
  </w:style>
  <w:style w:type="character" w:customStyle="1" w:styleId="Heading9Char">
    <w:name w:val="Heading 9 Char"/>
    <w:basedOn w:val="DefaultParagraphFont"/>
    <w:link w:val="Heading9"/>
    <w:rsid w:val="000129F7"/>
    <w:rPr>
      <w:rFonts w:ascii=".VnTimeH" w:eastAsia="Times New Roman" w:hAnsi=".VnTimeH" w:cs="Times New Roman"/>
      <w:b/>
      <w:snapToGrid w:val="0"/>
      <w:color w:val="FF0000"/>
      <w:sz w:val="26"/>
      <w:szCs w:val="24"/>
    </w:rPr>
  </w:style>
  <w:style w:type="character" w:styleId="Emphasis">
    <w:name w:val="Emphasis"/>
    <w:uiPriority w:val="20"/>
    <w:qFormat/>
    <w:rsid w:val="000129F7"/>
    <w:rPr>
      <w:i/>
      <w:iCs/>
    </w:rPr>
  </w:style>
  <w:style w:type="character" w:customStyle="1" w:styleId="im">
    <w:name w:val="im"/>
    <w:basedOn w:val="DefaultParagraphFont"/>
    <w:rsid w:val="000129F7"/>
  </w:style>
  <w:style w:type="paragraph" w:customStyle="1" w:styleId="Title1">
    <w:name w:val="Title1"/>
    <w:basedOn w:val="Normal"/>
    <w:rsid w:val="000129F7"/>
    <w:pPr>
      <w:spacing w:before="100" w:beforeAutospacing="1" w:after="100" w:afterAutospacing="1" w:line="240" w:lineRule="auto"/>
    </w:pPr>
    <w:rPr>
      <w:rFonts w:eastAsia="Times New Roman" w:cs="Times New Roman"/>
      <w:sz w:val="24"/>
      <w:szCs w:val="24"/>
    </w:rPr>
  </w:style>
  <w:style w:type="character" w:styleId="Hyperlink">
    <w:name w:val="Hyperlink"/>
    <w:uiPriority w:val="99"/>
    <w:unhideWhenUsed/>
    <w:rsid w:val="000129F7"/>
    <w:rPr>
      <w:color w:val="0000FF"/>
      <w:u w:val="single"/>
    </w:rPr>
  </w:style>
  <w:style w:type="paragraph" w:customStyle="1" w:styleId="lead">
    <w:name w:val="lead"/>
    <w:basedOn w:val="Normal"/>
    <w:rsid w:val="000129F7"/>
    <w:pPr>
      <w:spacing w:before="100" w:beforeAutospacing="1" w:after="100" w:afterAutospacing="1" w:line="240" w:lineRule="auto"/>
    </w:pPr>
    <w:rPr>
      <w:rFonts w:eastAsia="SimSun" w:cs="Times New Roman"/>
      <w:b/>
      <w:bCs/>
      <w:color w:val="5F5F5F"/>
      <w:sz w:val="22"/>
      <w:lang w:eastAsia="zh-CN"/>
    </w:rPr>
  </w:style>
  <w:style w:type="paragraph" w:styleId="BodyText3">
    <w:name w:val="Body Text 3"/>
    <w:basedOn w:val="Normal"/>
    <w:link w:val="BodyText3Char"/>
    <w:rsid w:val="000129F7"/>
    <w:pPr>
      <w:spacing w:after="120" w:line="240" w:lineRule="auto"/>
    </w:pPr>
    <w:rPr>
      <w:rFonts w:eastAsia="Times New Roman" w:cs="Times New Roman"/>
      <w:sz w:val="16"/>
      <w:szCs w:val="16"/>
    </w:rPr>
  </w:style>
  <w:style w:type="character" w:customStyle="1" w:styleId="BodyText3Char">
    <w:name w:val="Body Text 3 Char"/>
    <w:basedOn w:val="DefaultParagraphFont"/>
    <w:link w:val="BodyText3"/>
    <w:rsid w:val="000129F7"/>
    <w:rPr>
      <w:rFonts w:eastAsia="Times New Roman" w:cs="Times New Roman"/>
      <w:sz w:val="16"/>
      <w:szCs w:val="16"/>
    </w:rPr>
  </w:style>
  <w:style w:type="paragraph" w:customStyle="1" w:styleId="dandong1">
    <w:name w:val="dan dong 1"/>
    <w:basedOn w:val="Normal"/>
    <w:link w:val="dandong1Char"/>
    <w:rsid w:val="000129F7"/>
    <w:pPr>
      <w:widowControl w:val="0"/>
      <w:spacing w:before="120" w:after="0" w:line="259" w:lineRule="auto"/>
      <w:ind w:firstLine="539"/>
      <w:jc w:val="both"/>
    </w:pPr>
    <w:rPr>
      <w:rFonts w:eastAsia="Times New Roman" w:cs="Times New Roman"/>
      <w:sz w:val="26"/>
      <w:szCs w:val="26"/>
      <w:lang w:val="nl-NL"/>
    </w:rPr>
  </w:style>
  <w:style w:type="character" w:customStyle="1" w:styleId="dandong1Char">
    <w:name w:val="dan dong 1 Char"/>
    <w:link w:val="dandong1"/>
    <w:rsid w:val="000129F7"/>
    <w:rPr>
      <w:rFonts w:eastAsia="Times New Roman" w:cs="Times New Roman"/>
      <w:sz w:val="26"/>
      <w:szCs w:val="26"/>
      <w:lang w:val="nl-NL"/>
    </w:rPr>
  </w:style>
  <w:style w:type="character" w:customStyle="1" w:styleId="BodyTextIndentCharChar1">
    <w:name w:val="Body Text Indent Char Char1"/>
    <w:aliases w:val=" Char1 Char Char1"/>
    <w:rsid w:val="000129F7"/>
    <w:rPr>
      <w:b/>
      <w:bCs/>
      <w:sz w:val="28"/>
      <w:szCs w:val="28"/>
      <w:lang w:val="en-US" w:eastAsia="en-US" w:bidi="ar-SA"/>
    </w:rPr>
  </w:style>
  <w:style w:type="paragraph" w:styleId="DocumentMap">
    <w:name w:val="Document Map"/>
    <w:basedOn w:val="Normal"/>
    <w:link w:val="DocumentMapChar"/>
    <w:semiHidden/>
    <w:rsid w:val="000129F7"/>
    <w:pPr>
      <w:shd w:val="clear" w:color="auto" w:fill="000080"/>
      <w:spacing w:after="0" w:line="240" w:lineRule="auto"/>
    </w:pPr>
    <w:rPr>
      <w:rFonts w:ascii="Tahoma" w:eastAsia="Times New Roman" w:hAnsi="Tahoma" w:cs="Times New Roman"/>
      <w:sz w:val="20"/>
      <w:szCs w:val="20"/>
    </w:rPr>
  </w:style>
  <w:style w:type="character" w:customStyle="1" w:styleId="DocumentMapChar">
    <w:name w:val="Document Map Char"/>
    <w:basedOn w:val="DefaultParagraphFont"/>
    <w:link w:val="DocumentMap"/>
    <w:semiHidden/>
    <w:rsid w:val="000129F7"/>
    <w:rPr>
      <w:rFonts w:ascii="Tahoma" w:eastAsia="Times New Roman" w:hAnsi="Tahoma" w:cs="Times New Roman"/>
      <w:sz w:val="20"/>
      <w:szCs w:val="20"/>
      <w:shd w:val="clear" w:color="auto" w:fill="000080"/>
    </w:rPr>
  </w:style>
  <w:style w:type="paragraph" w:customStyle="1" w:styleId="Char">
    <w:name w:val="Char"/>
    <w:basedOn w:val="DocumentMap"/>
    <w:autoRedefine/>
    <w:rsid w:val="000129F7"/>
    <w:pPr>
      <w:widowControl w:val="0"/>
      <w:jc w:val="both"/>
    </w:pPr>
    <w:rPr>
      <w:rFonts w:eastAsia="SimSun"/>
      <w:kern w:val="2"/>
      <w:sz w:val="24"/>
      <w:szCs w:val="24"/>
      <w:lang w:eastAsia="zh-CN"/>
    </w:rPr>
  </w:style>
  <w:style w:type="paragraph" w:customStyle="1" w:styleId="n-dieund">
    <w:name w:val="n-dieund"/>
    <w:basedOn w:val="Normal"/>
    <w:rsid w:val="000129F7"/>
    <w:pPr>
      <w:widowControl w:val="0"/>
      <w:autoSpaceDE w:val="0"/>
      <w:autoSpaceDN w:val="0"/>
      <w:spacing w:after="120" w:line="240" w:lineRule="auto"/>
      <w:ind w:firstLine="709"/>
      <w:jc w:val="both"/>
    </w:pPr>
    <w:rPr>
      <w:rFonts w:ascii=".VnTime" w:eastAsia="Calibri" w:hAnsi=".VnTime" w:cs=".VnTime"/>
      <w:szCs w:val="28"/>
    </w:rPr>
  </w:style>
  <w:style w:type="character" w:customStyle="1" w:styleId="normal-p-h1">
    <w:name w:val="normal-p-h1"/>
    <w:rsid w:val="000129F7"/>
    <w:rPr>
      <w:rFonts w:ascii="Times New Roman" w:hAnsi="Times New Roman" w:cs="Times New Roman" w:hint="default"/>
      <w:i w:val="0"/>
      <w:iCs w:val="0"/>
      <w:color w:val="auto"/>
      <w:sz w:val="20"/>
      <w:szCs w:val="20"/>
    </w:rPr>
  </w:style>
  <w:style w:type="paragraph" w:customStyle="1" w:styleId="Normal1">
    <w:name w:val="Normal1"/>
    <w:basedOn w:val="Normal"/>
    <w:rsid w:val="000129F7"/>
    <w:pPr>
      <w:spacing w:before="100" w:beforeAutospacing="1" w:after="100" w:afterAutospacing="1" w:line="240" w:lineRule="auto"/>
    </w:pPr>
    <w:rPr>
      <w:rFonts w:eastAsia="Times New Roman" w:cs="Times New Roman"/>
      <w:sz w:val="24"/>
      <w:szCs w:val="24"/>
    </w:rPr>
  </w:style>
  <w:style w:type="paragraph" w:customStyle="1" w:styleId="ptitle">
    <w:name w:val="ptitle"/>
    <w:basedOn w:val="Normal"/>
    <w:rsid w:val="000129F7"/>
    <w:pPr>
      <w:spacing w:after="100" w:afterAutospacing="1" w:line="240" w:lineRule="auto"/>
    </w:pPr>
    <w:rPr>
      <w:rFonts w:ascii="Arial" w:eastAsia="Arial Unicode MS" w:hAnsi="Arial" w:cs="Arial"/>
      <w:b/>
      <w:bCs/>
      <w:sz w:val="25"/>
      <w:szCs w:val="25"/>
    </w:rPr>
  </w:style>
  <w:style w:type="paragraph" w:customStyle="1" w:styleId="pbody">
    <w:name w:val="pbody"/>
    <w:basedOn w:val="Normal"/>
    <w:rsid w:val="000129F7"/>
    <w:pPr>
      <w:spacing w:before="100" w:beforeAutospacing="1" w:after="100" w:afterAutospacing="1" w:line="240" w:lineRule="auto"/>
    </w:pPr>
    <w:rPr>
      <w:rFonts w:ascii="Arial" w:eastAsia="Arial Unicode MS" w:hAnsi="Arial" w:cs="Arial"/>
      <w:color w:val="000000"/>
      <w:sz w:val="20"/>
      <w:szCs w:val="20"/>
    </w:rPr>
  </w:style>
  <w:style w:type="paragraph" w:customStyle="1" w:styleId="sapo">
    <w:name w:val="sapo"/>
    <w:basedOn w:val="Normal"/>
    <w:rsid w:val="000129F7"/>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rsid w:val="00557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1"/>
    <w:unhideWhenUsed/>
    <w:qFormat/>
    <w:rsid w:val="002C086E"/>
    <w:pPr>
      <w:spacing w:after="100"/>
      <w:ind w:left="220"/>
    </w:pPr>
    <w:rPr>
      <w:rFonts w:asciiTheme="minorHAnsi" w:eastAsiaTheme="minorEastAsia" w:hAnsiTheme="minorHAnsi"/>
      <w:sz w:val="22"/>
    </w:rPr>
  </w:style>
  <w:style w:type="paragraph" w:styleId="TOC3">
    <w:name w:val="toc 3"/>
    <w:basedOn w:val="Normal"/>
    <w:next w:val="Normal"/>
    <w:autoRedefine/>
    <w:uiPriority w:val="1"/>
    <w:unhideWhenUsed/>
    <w:qFormat/>
    <w:rsid w:val="002C086E"/>
    <w:pPr>
      <w:spacing w:after="100"/>
      <w:ind w:left="440"/>
    </w:pPr>
    <w:rPr>
      <w:rFonts w:asciiTheme="minorHAnsi" w:eastAsiaTheme="minorEastAsia" w:hAnsiTheme="minorHAnsi"/>
      <w:sz w:val="22"/>
    </w:rPr>
  </w:style>
  <w:style w:type="paragraph" w:styleId="TOC4">
    <w:name w:val="toc 4"/>
    <w:basedOn w:val="Normal"/>
    <w:next w:val="Normal"/>
    <w:autoRedefine/>
    <w:uiPriority w:val="1"/>
    <w:unhideWhenUsed/>
    <w:qFormat/>
    <w:rsid w:val="002C086E"/>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2C086E"/>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2C086E"/>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2C086E"/>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2C086E"/>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2C086E"/>
    <w:pPr>
      <w:spacing w:after="100"/>
      <w:ind w:left="1760"/>
    </w:pPr>
    <w:rPr>
      <w:rFonts w:asciiTheme="minorHAnsi" w:eastAsiaTheme="minorEastAsia" w:hAnsiTheme="minorHAnsi"/>
      <w:sz w:val="22"/>
    </w:rPr>
  </w:style>
  <w:style w:type="paragraph" w:customStyle="1" w:styleId="nqtitle">
    <w:name w:val="nqtitle"/>
    <w:basedOn w:val="Normal"/>
    <w:rsid w:val="00DA6524"/>
    <w:pPr>
      <w:spacing w:before="100" w:beforeAutospacing="1" w:after="100" w:afterAutospacing="1" w:line="240" w:lineRule="auto"/>
    </w:pPr>
    <w:rPr>
      <w:rFonts w:eastAsia="Times New Roman" w:cs="Times New Roman"/>
      <w:sz w:val="24"/>
      <w:szCs w:val="24"/>
      <w:lang w:val="vi-VN" w:eastAsia="vi-VN"/>
    </w:rPr>
  </w:style>
  <w:style w:type="paragraph" w:styleId="TOCHeading">
    <w:name w:val="TOC Heading"/>
    <w:basedOn w:val="Heading1"/>
    <w:next w:val="Normal"/>
    <w:uiPriority w:val="39"/>
    <w:unhideWhenUsed/>
    <w:qFormat/>
    <w:rsid w:val="00B9451F"/>
    <w:pPr>
      <w:keepLines/>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table" w:customStyle="1" w:styleId="TableGrid1">
    <w:name w:val="Table Grid1"/>
    <w:basedOn w:val="TableNormal"/>
    <w:next w:val="TableGrid"/>
    <w:uiPriority w:val="59"/>
    <w:rsid w:val="0082341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45F95"/>
  </w:style>
  <w:style w:type="character" w:customStyle="1" w:styleId="Heading10">
    <w:name w:val="Heading #1_"/>
    <w:basedOn w:val="DefaultParagraphFont"/>
    <w:link w:val="Heading11"/>
    <w:rsid w:val="00145F95"/>
    <w:rPr>
      <w:rFonts w:eastAsia="Times New Roman" w:cs="Times New Roman"/>
      <w:b/>
      <w:bCs/>
      <w:i/>
      <w:iCs/>
      <w:szCs w:val="28"/>
      <w:shd w:val="clear" w:color="auto" w:fill="FFFFFF"/>
    </w:rPr>
  </w:style>
  <w:style w:type="character" w:customStyle="1" w:styleId="Headerorfooter2">
    <w:name w:val="Header or footer (2)_"/>
    <w:basedOn w:val="DefaultParagraphFont"/>
    <w:link w:val="Headerorfooter20"/>
    <w:rsid w:val="00145F95"/>
    <w:rPr>
      <w:rFonts w:eastAsia="Times New Roman" w:cs="Times New Roman"/>
      <w:sz w:val="20"/>
      <w:szCs w:val="20"/>
      <w:shd w:val="clear" w:color="auto" w:fill="FFFFFF"/>
      <w:lang w:bidi="en-US"/>
    </w:rPr>
  </w:style>
  <w:style w:type="paragraph" w:customStyle="1" w:styleId="Heading11">
    <w:name w:val="Heading #1"/>
    <w:basedOn w:val="Normal"/>
    <w:link w:val="Heading10"/>
    <w:rsid w:val="00145F95"/>
    <w:pPr>
      <w:widowControl w:val="0"/>
      <w:shd w:val="clear" w:color="auto" w:fill="FFFFFF"/>
      <w:spacing w:after="120" w:line="298" w:lineRule="auto"/>
      <w:ind w:firstLine="580"/>
      <w:outlineLvl w:val="0"/>
    </w:pPr>
    <w:rPr>
      <w:rFonts w:eastAsia="Times New Roman" w:cs="Times New Roman"/>
      <w:b/>
      <w:bCs/>
      <w:i/>
      <w:iCs/>
      <w:szCs w:val="28"/>
    </w:rPr>
  </w:style>
  <w:style w:type="paragraph" w:customStyle="1" w:styleId="Headerorfooter20">
    <w:name w:val="Header or footer (2)"/>
    <w:basedOn w:val="Normal"/>
    <w:link w:val="Headerorfooter2"/>
    <w:rsid w:val="00145F95"/>
    <w:pPr>
      <w:widowControl w:val="0"/>
      <w:shd w:val="clear" w:color="auto" w:fill="FFFFFF"/>
      <w:spacing w:after="0" w:line="240" w:lineRule="auto"/>
    </w:pPr>
    <w:rPr>
      <w:rFonts w:eastAsia="Times New Roman" w:cs="Times New Roman"/>
      <w:sz w:val="20"/>
      <w:szCs w:val="20"/>
      <w:lang w:bidi="en-US"/>
    </w:rPr>
  </w:style>
  <w:style w:type="character" w:customStyle="1" w:styleId="Vnbnnidung3">
    <w:name w:val="Văn bản nội dung (3)_"/>
    <w:basedOn w:val="DefaultParagraphFont"/>
    <w:link w:val="Vnbnnidung30"/>
    <w:locked/>
    <w:rsid w:val="00145F95"/>
    <w:rPr>
      <w:rFonts w:cs="Times New Roman"/>
      <w:sz w:val="26"/>
      <w:szCs w:val="26"/>
      <w:shd w:val="clear" w:color="auto" w:fill="FFFFFF"/>
    </w:rPr>
  </w:style>
  <w:style w:type="paragraph" w:customStyle="1" w:styleId="Vnbnnidung30">
    <w:name w:val="Văn bản nội dung (3)"/>
    <w:basedOn w:val="Normal"/>
    <w:link w:val="Vnbnnidung3"/>
    <w:rsid w:val="00145F95"/>
    <w:pPr>
      <w:widowControl w:val="0"/>
      <w:shd w:val="clear" w:color="auto" w:fill="FFFFFF"/>
      <w:spacing w:after="0" w:line="298" w:lineRule="exact"/>
    </w:pPr>
    <w:rPr>
      <w:rFonts w:cs="Times New Roman"/>
      <w:sz w:val="26"/>
      <w:szCs w:val="26"/>
    </w:rPr>
  </w:style>
  <w:style w:type="character" w:customStyle="1" w:styleId="Bodytext20">
    <w:name w:val="Body text (2)_"/>
    <w:basedOn w:val="DefaultParagraphFont"/>
    <w:rsid w:val="00145F95"/>
    <w:rPr>
      <w:rFonts w:ascii="Times New Roman" w:eastAsia="Times New Roman" w:hAnsi="Times New Roman" w:cs="Times New Roman"/>
      <w:b w:val="0"/>
      <w:bCs w:val="0"/>
      <w:i w:val="0"/>
      <w:iCs w:val="0"/>
      <w:smallCaps w:val="0"/>
      <w:strike w:val="0"/>
      <w:sz w:val="26"/>
      <w:szCs w:val="26"/>
      <w:u w:val="none"/>
    </w:rPr>
  </w:style>
  <w:style w:type="table" w:customStyle="1" w:styleId="TableGrid2">
    <w:name w:val="Table Grid2"/>
    <w:basedOn w:val="TableNormal"/>
    <w:next w:val="TableGrid"/>
    <w:uiPriority w:val="59"/>
    <w:rsid w:val="00145F9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45F95"/>
  </w:style>
  <w:style w:type="numbering" w:customStyle="1" w:styleId="NoList111">
    <w:name w:val="No List111"/>
    <w:next w:val="NoList"/>
    <w:semiHidden/>
    <w:rsid w:val="00145F95"/>
  </w:style>
  <w:style w:type="character" w:customStyle="1" w:styleId="Heading1Char1">
    <w:name w:val="Heading 1 Char1"/>
    <w:rsid w:val="00145F95"/>
    <w:rPr>
      <w:rFonts w:ascii=".VnTime" w:eastAsia="Times New Roman" w:hAnsi=".VnTime" w:cs=".VnTime"/>
      <w:sz w:val="28"/>
      <w:szCs w:val="28"/>
      <w:lang w:val="en-US" w:eastAsia="en-US" w:bidi="ar-SA"/>
    </w:rPr>
  </w:style>
  <w:style w:type="paragraph" w:customStyle="1" w:styleId="CharChar1">
    <w:name w:val="Char Char1"/>
    <w:basedOn w:val="Normal"/>
    <w:next w:val="Normal"/>
    <w:autoRedefine/>
    <w:semiHidden/>
    <w:rsid w:val="00145F95"/>
    <w:pPr>
      <w:spacing w:after="160" w:line="240" w:lineRule="exact"/>
    </w:pPr>
    <w:rPr>
      <w:rFonts w:ascii=".VnTime" w:eastAsia="Times New Roman" w:hAnsi=".VnTime" w:cs=".VnTime"/>
      <w:szCs w:val="28"/>
    </w:rPr>
  </w:style>
  <w:style w:type="paragraph" w:customStyle="1" w:styleId="CharCharCharCharCharCharCharCharCharChar">
    <w:name w:val="Char Char Char Char Char Char Char Char Char Char"/>
    <w:basedOn w:val="Normal"/>
    <w:next w:val="Normal"/>
    <w:autoRedefine/>
    <w:semiHidden/>
    <w:rsid w:val="00145F95"/>
    <w:pPr>
      <w:spacing w:before="120" w:after="120" w:line="312" w:lineRule="auto"/>
    </w:pPr>
    <w:rPr>
      <w:rFonts w:ascii=".VnTime" w:eastAsia="Times New Roman" w:hAnsi=".VnTime" w:cs=".VnTime"/>
      <w:szCs w:val="28"/>
    </w:rPr>
  </w:style>
  <w:style w:type="paragraph" w:customStyle="1" w:styleId="1">
    <w:name w:val="1"/>
    <w:basedOn w:val="Normal"/>
    <w:rsid w:val="00145F95"/>
    <w:pPr>
      <w:spacing w:after="0" w:line="360" w:lineRule="auto"/>
      <w:ind w:firstLine="720"/>
      <w:jc w:val="center"/>
    </w:pPr>
    <w:rPr>
      <w:rFonts w:ascii=".VnTimeH" w:eastAsia="Times New Roman" w:hAnsi=".VnTimeH" w:cs=".VnTimeH"/>
      <w:sz w:val="24"/>
      <w:szCs w:val="24"/>
    </w:rPr>
  </w:style>
  <w:style w:type="paragraph" w:customStyle="1" w:styleId="3">
    <w:name w:val="3"/>
    <w:basedOn w:val="Normal"/>
    <w:rsid w:val="00145F95"/>
    <w:pPr>
      <w:spacing w:after="0" w:line="360" w:lineRule="auto"/>
      <w:ind w:firstLine="720"/>
      <w:jc w:val="both"/>
    </w:pPr>
    <w:rPr>
      <w:rFonts w:ascii=".VnTimeH" w:eastAsia="Times New Roman" w:hAnsi=".VnTimeH" w:cs=".VnTimeH"/>
      <w:b/>
      <w:bCs/>
      <w:sz w:val="26"/>
      <w:szCs w:val="26"/>
    </w:rPr>
  </w:style>
  <w:style w:type="paragraph" w:styleId="Title">
    <w:name w:val="Title"/>
    <w:basedOn w:val="Normal"/>
    <w:link w:val="TitleChar"/>
    <w:uiPriority w:val="10"/>
    <w:qFormat/>
    <w:rsid w:val="00145F95"/>
    <w:pPr>
      <w:spacing w:after="0" w:line="240" w:lineRule="auto"/>
      <w:jc w:val="center"/>
    </w:pPr>
    <w:rPr>
      <w:rFonts w:ascii=".VnTimeH" w:eastAsia="Times New Roman" w:hAnsi=".VnTimeH" w:cs=".VnTimeH"/>
      <w:b/>
      <w:bCs/>
      <w:szCs w:val="28"/>
    </w:rPr>
  </w:style>
  <w:style w:type="character" w:customStyle="1" w:styleId="TitleChar">
    <w:name w:val="Title Char"/>
    <w:basedOn w:val="DefaultParagraphFont"/>
    <w:link w:val="Title"/>
    <w:uiPriority w:val="10"/>
    <w:rsid w:val="00145F95"/>
    <w:rPr>
      <w:rFonts w:ascii=".VnTimeH" w:eastAsia="Times New Roman" w:hAnsi=".VnTimeH" w:cs=".VnTimeH"/>
      <w:b/>
      <w:bCs/>
      <w:szCs w:val="28"/>
    </w:rPr>
  </w:style>
  <w:style w:type="paragraph" w:customStyle="1" w:styleId="1lama">
    <w:name w:val="1 la ma"/>
    <w:basedOn w:val="Normal"/>
    <w:rsid w:val="00145F95"/>
    <w:pPr>
      <w:widowControl w:val="0"/>
      <w:spacing w:before="120" w:after="0" w:line="316" w:lineRule="atLeast"/>
      <w:ind w:firstLine="340"/>
      <w:jc w:val="both"/>
    </w:pPr>
    <w:rPr>
      <w:rFonts w:ascii=".VnTimeH" w:eastAsia="Times New Roman" w:hAnsi=".VnTimeH" w:cs=".VnTimeH"/>
      <w:b/>
      <w:bCs/>
      <w:sz w:val="21"/>
      <w:szCs w:val="21"/>
    </w:rPr>
  </w:style>
  <w:style w:type="paragraph" w:customStyle="1" w:styleId="1nho">
    <w:name w:val="1 nho"/>
    <w:basedOn w:val="Normal"/>
    <w:rsid w:val="00145F95"/>
    <w:pPr>
      <w:widowControl w:val="0"/>
      <w:spacing w:before="120" w:after="0" w:line="316" w:lineRule="atLeast"/>
      <w:ind w:firstLine="340"/>
    </w:pPr>
    <w:rPr>
      <w:rFonts w:ascii=".VnTime" w:eastAsia="Times New Roman" w:hAnsi=".VnTime" w:cs=".VnTime"/>
      <w:b/>
      <w:bCs/>
      <w:sz w:val="24"/>
      <w:szCs w:val="24"/>
    </w:rPr>
  </w:style>
  <w:style w:type="paragraph" w:customStyle="1" w:styleId="4">
    <w:name w:val="4"/>
    <w:basedOn w:val="Normal"/>
    <w:rsid w:val="00145F95"/>
    <w:pPr>
      <w:spacing w:after="0" w:line="360" w:lineRule="auto"/>
      <w:ind w:firstLine="720"/>
      <w:jc w:val="both"/>
    </w:pPr>
    <w:rPr>
      <w:rFonts w:ascii=".VnTime" w:eastAsia="Times New Roman" w:hAnsi=".VnTime" w:cs=".VnTime"/>
      <w:b/>
      <w:bCs/>
      <w:i/>
      <w:iCs/>
      <w:szCs w:val="28"/>
    </w:rPr>
  </w:style>
  <w:style w:type="paragraph" w:customStyle="1" w:styleId="5">
    <w:name w:val="5"/>
    <w:basedOn w:val="Normal"/>
    <w:rsid w:val="00145F95"/>
    <w:pPr>
      <w:spacing w:after="0" w:line="360" w:lineRule="auto"/>
      <w:ind w:firstLine="720"/>
      <w:jc w:val="both"/>
    </w:pPr>
    <w:rPr>
      <w:rFonts w:ascii=".VnTime" w:eastAsia="Times New Roman" w:hAnsi=".VnTime" w:cs=".VnTime"/>
      <w:i/>
      <w:iCs/>
      <w:szCs w:val="28"/>
    </w:rPr>
  </w:style>
  <w:style w:type="character" w:customStyle="1" w:styleId="normal-h1">
    <w:name w:val="normal-h1"/>
    <w:rsid w:val="00145F95"/>
    <w:rPr>
      <w:rFonts w:ascii=".VnTime" w:hAnsi=".VnTime" w:cs=".VnTime"/>
      <w:color w:val="0000FF"/>
      <w:sz w:val="24"/>
      <w:szCs w:val="24"/>
    </w:rPr>
  </w:style>
  <w:style w:type="paragraph" w:customStyle="1" w:styleId="normal-p">
    <w:name w:val="normal-p"/>
    <w:basedOn w:val="Normal"/>
    <w:rsid w:val="00145F95"/>
    <w:pPr>
      <w:spacing w:after="0" w:line="240" w:lineRule="auto"/>
      <w:jc w:val="both"/>
    </w:pPr>
    <w:rPr>
      <w:rFonts w:ascii=".VnTime" w:eastAsia="Times New Roman" w:hAnsi=".VnTime" w:cs=".VnTime"/>
      <w:sz w:val="20"/>
      <w:szCs w:val="20"/>
    </w:rPr>
  </w:style>
  <w:style w:type="character" w:customStyle="1" w:styleId="normal-pChar">
    <w:name w:val="normal-p Char"/>
    <w:rsid w:val="00145F95"/>
    <w:rPr>
      <w:lang w:val="en-US" w:eastAsia="en-US"/>
    </w:rPr>
  </w:style>
  <w:style w:type="paragraph" w:customStyle="1" w:styleId="footer-p">
    <w:name w:val="footer-p"/>
    <w:basedOn w:val="Normal"/>
    <w:rsid w:val="00145F95"/>
    <w:pPr>
      <w:spacing w:after="0" w:line="240" w:lineRule="auto"/>
      <w:jc w:val="both"/>
    </w:pPr>
    <w:rPr>
      <w:rFonts w:ascii=".VnTime" w:eastAsia="Times New Roman" w:hAnsi=".VnTime" w:cs=".VnTime"/>
      <w:sz w:val="20"/>
      <w:szCs w:val="20"/>
    </w:rPr>
  </w:style>
  <w:style w:type="paragraph" w:customStyle="1" w:styleId="tenvb-p">
    <w:name w:val="tenvb-p"/>
    <w:basedOn w:val="Normal"/>
    <w:rsid w:val="00145F95"/>
    <w:pPr>
      <w:spacing w:after="0" w:line="240" w:lineRule="auto"/>
      <w:jc w:val="center"/>
    </w:pPr>
    <w:rPr>
      <w:rFonts w:ascii=".VnTime" w:eastAsia="Times New Roman" w:hAnsi=".VnTime" w:cs=".VnTime"/>
      <w:sz w:val="20"/>
      <w:szCs w:val="20"/>
    </w:rPr>
  </w:style>
  <w:style w:type="character" w:customStyle="1" w:styleId="tenvb-h1">
    <w:name w:val="tenvb-h1"/>
    <w:rsid w:val="00145F95"/>
    <w:rPr>
      <w:rFonts w:ascii="Times New Roman" w:hAnsi="Times New Roman" w:cs="Times New Roman"/>
      <w:b/>
      <w:bCs/>
      <w:color w:val="0000FF"/>
      <w:spacing w:val="26"/>
      <w:sz w:val="20"/>
      <w:szCs w:val="20"/>
    </w:rPr>
  </w:style>
  <w:style w:type="paragraph" w:customStyle="1" w:styleId="Center">
    <w:name w:val="Center"/>
    <w:basedOn w:val="Normal"/>
    <w:rsid w:val="00145F95"/>
    <w:pPr>
      <w:spacing w:after="120" w:line="240" w:lineRule="auto"/>
      <w:jc w:val="center"/>
    </w:pPr>
    <w:rPr>
      <w:rFonts w:ascii=".VnTime" w:eastAsia="Times New Roman" w:hAnsi=".VnTime" w:cs=".VnTime"/>
      <w:color w:val="0000FF"/>
      <w:sz w:val="24"/>
      <w:szCs w:val="24"/>
    </w:rPr>
  </w:style>
  <w:style w:type="character" w:customStyle="1" w:styleId="bodytextindent3-h1">
    <w:name w:val="bodytextindent3-h1"/>
    <w:rsid w:val="00145F95"/>
    <w:rPr>
      <w:rFonts w:ascii="Times New Roman" w:hAnsi="Times New Roman" w:cs="Times New Roman"/>
      <w:i/>
      <w:iCs/>
      <w:color w:val="0000FF"/>
      <w:sz w:val="24"/>
      <w:szCs w:val="24"/>
    </w:rPr>
  </w:style>
  <w:style w:type="paragraph" w:customStyle="1" w:styleId="bodytextindent3-p">
    <w:name w:val="bodytextindent3-p"/>
    <w:basedOn w:val="Normal"/>
    <w:rsid w:val="00145F95"/>
    <w:pPr>
      <w:spacing w:after="0" w:line="240" w:lineRule="auto"/>
      <w:jc w:val="both"/>
    </w:pPr>
    <w:rPr>
      <w:rFonts w:ascii=".VnTime" w:eastAsia="Times New Roman" w:hAnsi=".VnTime" w:cs=".VnTime"/>
      <w:sz w:val="20"/>
      <w:szCs w:val="20"/>
    </w:rPr>
  </w:style>
  <w:style w:type="character" w:customStyle="1" w:styleId="n-dieund-h1">
    <w:name w:val="n-dieund-h1"/>
    <w:rsid w:val="00145F95"/>
    <w:rPr>
      <w:rFonts w:ascii=".VnTime" w:hAnsi=".VnTime" w:cs=".VnTime"/>
      <w:sz w:val="28"/>
      <w:szCs w:val="28"/>
    </w:rPr>
  </w:style>
  <w:style w:type="character" w:customStyle="1" w:styleId="n-dieu-h1">
    <w:name w:val="n-dieu-h1"/>
    <w:rsid w:val="00145F95"/>
    <w:rPr>
      <w:rFonts w:ascii=".VnTime" w:hAnsi=".VnTime" w:cs=".VnTime"/>
      <w:sz w:val="28"/>
      <w:szCs w:val="28"/>
    </w:rPr>
  </w:style>
  <w:style w:type="paragraph" w:customStyle="1" w:styleId="n-dieu-p">
    <w:name w:val="n-dieu-p"/>
    <w:basedOn w:val="Normal"/>
    <w:rsid w:val="00145F95"/>
    <w:pPr>
      <w:spacing w:after="0" w:line="340" w:lineRule="atLeast"/>
      <w:jc w:val="both"/>
    </w:pPr>
    <w:rPr>
      <w:rFonts w:eastAsia="SimSun" w:cs="Times New Roman"/>
      <w:sz w:val="20"/>
      <w:szCs w:val="20"/>
      <w:lang w:eastAsia="zh-CN"/>
    </w:rPr>
  </w:style>
  <w:style w:type="paragraph" w:customStyle="1" w:styleId="n-dieund-p">
    <w:name w:val="n-dieund-p"/>
    <w:basedOn w:val="Normal"/>
    <w:rsid w:val="00145F95"/>
    <w:pPr>
      <w:spacing w:after="0" w:line="240" w:lineRule="auto"/>
      <w:jc w:val="both"/>
    </w:pPr>
    <w:rPr>
      <w:rFonts w:eastAsia="SimSun" w:cs="Times New Roman"/>
      <w:sz w:val="20"/>
      <w:szCs w:val="20"/>
      <w:lang w:eastAsia="zh-CN"/>
    </w:rPr>
  </w:style>
  <w:style w:type="character" w:customStyle="1" w:styleId="n-chuong1-h1">
    <w:name w:val="n-chuong1-h1"/>
    <w:rsid w:val="00145F95"/>
    <w:rPr>
      <w:rFonts w:ascii="Times New Roman" w:hAnsi="Times New Roman" w:cs="Times New Roman"/>
      <w:b/>
      <w:bCs/>
      <w:i/>
      <w:iCs/>
      <w:sz w:val="28"/>
      <w:szCs w:val="28"/>
    </w:rPr>
  </w:style>
  <w:style w:type="paragraph" w:customStyle="1" w:styleId="n-chuong1-p">
    <w:name w:val="n-chuong1-p"/>
    <w:basedOn w:val="Normal"/>
    <w:rsid w:val="00145F95"/>
    <w:pPr>
      <w:spacing w:after="0" w:line="240" w:lineRule="auto"/>
      <w:jc w:val="center"/>
    </w:pPr>
    <w:rPr>
      <w:rFonts w:eastAsia="SimSun" w:cs="Times New Roman"/>
      <w:sz w:val="20"/>
      <w:szCs w:val="20"/>
      <w:lang w:eastAsia="zh-CN"/>
    </w:rPr>
  </w:style>
  <w:style w:type="character" w:customStyle="1" w:styleId="n-chuongten-h1">
    <w:name w:val="n-chuongten-h1"/>
    <w:rsid w:val="00145F95"/>
    <w:rPr>
      <w:rFonts w:ascii="Times New Roman" w:hAnsi="Times New Roman" w:cs="Times New Roman"/>
      <w:b/>
      <w:bCs/>
      <w:sz w:val="28"/>
      <w:szCs w:val="28"/>
    </w:rPr>
  </w:style>
  <w:style w:type="paragraph" w:customStyle="1" w:styleId="n-chuongten-p">
    <w:name w:val="n-chuongten-p"/>
    <w:basedOn w:val="Normal"/>
    <w:rsid w:val="00145F95"/>
    <w:pPr>
      <w:spacing w:after="0" w:line="240" w:lineRule="auto"/>
      <w:jc w:val="center"/>
    </w:pPr>
    <w:rPr>
      <w:rFonts w:eastAsia="SimSun" w:cs="Times New Roman"/>
      <w:sz w:val="20"/>
      <w:szCs w:val="20"/>
      <w:lang w:eastAsia="zh-CN"/>
    </w:rPr>
  </w:style>
  <w:style w:type="character" w:customStyle="1" w:styleId="n-dieuten-h1">
    <w:name w:val="n-dieuten-h1"/>
    <w:rsid w:val="00145F95"/>
    <w:rPr>
      <w:rFonts w:ascii="Times New Roman" w:hAnsi="Times New Roman" w:cs="Times New Roman"/>
      <w:b/>
      <w:bCs/>
      <w:sz w:val="28"/>
      <w:szCs w:val="28"/>
    </w:rPr>
  </w:style>
  <w:style w:type="paragraph" w:customStyle="1" w:styleId="n-dieuten-p">
    <w:name w:val="n-dieuten-p"/>
    <w:basedOn w:val="Normal"/>
    <w:rsid w:val="00145F95"/>
    <w:pPr>
      <w:spacing w:after="0" w:line="240" w:lineRule="auto"/>
      <w:jc w:val="both"/>
    </w:pPr>
    <w:rPr>
      <w:rFonts w:eastAsia="SimSun" w:cs="Times New Roman"/>
      <w:sz w:val="20"/>
      <w:szCs w:val="20"/>
      <w:lang w:eastAsia="zh-CN"/>
    </w:rPr>
  </w:style>
  <w:style w:type="character" w:customStyle="1" w:styleId="n-muc1-h1">
    <w:name w:val="n-muc1-h1"/>
    <w:rsid w:val="00145F95"/>
    <w:rPr>
      <w:rFonts w:ascii="Times New Roman" w:hAnsi="Times New Roman" w:cs="Times New Roman"/>
      <w:b/>
      <w:bCs/>
      <w:sz w:val="24"/>
      <w:szCs w:val="24"/>
    </w:rPr>
  </w:style>
  <w:style w:type="paragraph" w:customStyle="1" w:styleId="n-muc1-p">
    <w:name w:val="n-muc1-p"/>
    <w:basedOn w:val="Normal"/>
    <w:rsid w:val="00145F95"/>
    <w:pPr>
      <w:spacing w:after="0" w:line="240" w:lineRule="auto"/>
      <w:jc w:val="center"/>
    </w:pPr>
    <w:rPr>
      <w:rFonts w:eastAsia="SimSun" w:cs="Times New Roman"/>
      <w:sz w:val="20"/>
      <w:szCs w:val="20"/>
      <w:lang w:eastAsia="zh-CN"/>
    </w:rPr>
  </w:style>
  <w:style w:type="character" w:customStyle="1" w:styleId="n-mucten-h1">
    <w:name w:val="n-mucten-h1"/>
    <w:rsid w:val="00145F95"/>
    <w:rPr>
      <w:rFonts w:ascii="Arial" w:hAnsi="Arial" w:cs="Arial"/>
      <w:b/>
      <w:bCs/>
      <w:sz w:val="26"/>
      <w:szCs w:val="26"/>
    </w:rPr>
  </w:style>
  <w:style w:type="paragraph" w:customStyle="1" w:styleId="n-mucten-p">
    <w:name w:val="n-mucten-p"/>
    <w:basedOn w:val="Normal"/>
    <w:rsid w:val="00145F95"/>
    <w:pPr>
      <w:spacing w:after="0" w:line="340" w:lineRule="atLeast"/>
      <w:jc w:val="center"/>
    </w:pPr>
    <w:rPr>
      <w:rFonts w:eastAsia="SimSun" w:cs="Times New Roman"/>
      <w:sz w:val="20"/>
      <w:szCs w:val="20"/>
      <w:lang w:eastAsia="zh-CN"/>
    </w:rPr>
  </w:style>
  <w:style w:type="paragraph" w:customStyle="1" w:styleId="bodytextindent-p">
    <w:name w:val="bodytextindent-p"/>
    <w:basedOn w:val="Normal"/>
    <w:rsid w:val="00145F95"/>
    <w:pPr>
      <w:spacing w:after="0" w:line="240" w:lineRule="auto"/>
    </w:pPr>
    <w:rPr>
      <w:rFonts w:eastAsia="SimSun" w:cs="Times New Roman"/>
      <w:sz w:val="20"/>
      <w:szCs w:val="20"/>
      <w:lang w:eastAsia="zh-CN"/>
    </w:rPr>
  </w:style>
  <w:style w:type="character" w:customStyle="1" w:styleId="normal-h">
    <w:name w:val="normal-h"/>
    <w:rsid w:val="00145F95"/>
  </w:style>
  <w:style w:type="character" w:customStyle="1" w:styleId="bodytextindent-h">
    <w:name w:val="bodytextindent-h"/>
    <w:rsid w:val="00145F95"/>
  </w:style>
  <w:style w:type="paragraph" w:customStyle="1" w:styleId="Normal-pArial">
    <w:name w:val="Normal-p + Arial"/>
    <w:aliases w:val="12 pt,Bold,Centered,First line:  1 cm,Before:  6 pt,Li..."/>
    <w:basedOn w:val="normal-p"/>
    <w:rsid w:val="00145F95"/>
    <w:pPr>
      <w:spacing w:before="120" w:line="320" w:lineRule="exact"/>
      <w:ind w:firstLine="567"/>
      <w:jc w:val="center"/>
    </w:pPr>
    <w:rPr>
      <w:rFonts w:ascii="Arial" w:hAnsi="Arial" w:cs="Arial"/>
      <w:b/>
      <w:bCs/>
      <w:sz w:val="24"/>
      <w:szCs w:val="24"/>
    </w:rPr>
  </w:style>
  <w:style w:type="character" w:customStyle="1" w:styleId="style1">
    <w:name w:val="style1"/>
    <w:rsid w:val="00145F95"/>
  </w:style>
  <w:style w:type="character" w:customStyle="1" w:styleId="style5">
    <w:name w:val="style5"/>
    <w:rsid w:val="00145F95"/>
  </w:style>
  <w:style w:type="character" w:customStyle="1" w:styleId="style3">
    <w:name w:val="style3"/>
    <w:rsid w:val="00145F95"/>
  </w:style>
  <w:style w:type="character" w:customStyle="1" w:styleId="style2">
    <w:name w:val="style2"/>
    <w:rsid w:val="00145F95"/>
  </w:style>
  <w:style w:type="character" w:customStyle="1" w:styleId="style4">
    <w:name w:val="style4"/>
    <w:rsid w:val="00145F95"/>
  </w:style>
  <w:style w:type="character" w:customStyle="1" w:styleId="style7">
    <w:name w:val="style7"/>
    <w:rsid w:val="00145F95"/>
  </w:style>
  <w:style w:type="paragraph" w:customStyle="1" w:styleId="Phan">
    <w:name w:val="Phan"/>
    <w:basedOn w:val="Normal"/>
    <w:rsid w:val="00145F95"/>
    <w:pPr>
      <w:widowControl w:val="0"/>
      <w:spacing w:before="120" w:after="0" w:line="340" w:lineRule="exact"/>
      <w:jc w:val="center"/>
    </w:pPr>
    <w:rPr>
      <w:rFonts w:ascii=".VnArial" w:eastAsia="Times New Roman" w:hAnsi=".VnArial" w:cs=".VnArial"/>
      <w:sz w:val="26"/>
      <w:szCs w:val="26"/>
    </w:rPr>
  </w:style>
  <w:style w:type="paragraph" w:customStyle="1" w:styleId="muc">
    <w:name w:val="muc"/>
    <w:basedOn w:val="Normal"/>
    <w:rsid w:val="00145F95"/>
    <w:pPr>
      <w:widowControl w:val="0"/>
      <w:spacing w:before="360" w:after="0" w:line="340" w:lineRule="exact"/>
      <w:jc w:val="center"/>
    </w:pPr>
    <w:rPr>
      <w:rFonts w:ascii=".VnArial" w:eastAsia="Times New Roman" w:hAnsi=".VnArial" w:cs=".VnArial"/>
      <w:b/>
      <w:bCs/>
      <w:i/>
      <w:iCs/>
      <w:sz w:val="26"/>
      <w:szCs w:val="26"/>
    </w:rPr>
  </w:style>
  <w:style w:type="paragraph" w:customStyle="1" w:styleId="Dieu">
    <w:name w:val="Dieu"/>
    <w:basedOn w:val="normal-p"/>
    <w:rsid w:val="00145F95"/>
    <w:pPr>
      <w:spacing w:before="80" w:line="314" w:lineRule="exact"/>
      <w:ind w:firstLine="340"/>
    </w:pPr>
    <w:rPr>
      <w:b/>
      <w:bCs/>
      <w:sz w:val="24"/>
      <w:szCs w:val="24"/>
    </w:rPr>
  </w:style>
  <w:style w:type="character" w:customStyle="1" w:styleId="DieuChar">
    <w:name w:val="Dieu Char"/>
    <w:rsid w:val="00145F95"/>
    <w:rPr>
      <w:b/>
      <w:bCs/>
      <w:sz w:val="24"/>
      <w:szCs w:val="24"/>
      <w:lang w:val="en-US" w:eastAsia="en-US"/>
    </w:rPr>
  </w:style>
  <w:style w:type="paragraph" w:customStyle="1" w:styleId="chuong">
    <w:name w:val="chuong"/>
    <w:basedOn w:val="Heading1"/>
    <w:rsid w:val="00145F95"/>
    <w:pPr>
      <w:spacing w:before="840" w:after="0" w:line="320" w:lineRule="atLeast"/>
      <w:jc w:val="center"/>
    </w:pPr>
    <w:rPr>
      <w:rFonts w:ascii=".VnCentury Schoolbook" w:eastAsia="Times New Roman" w:hAnsi=".VnCentury Schoolbook" w:cs=".VnCentury Schoolbook"/>
      <w:b w:val="0"/>
      <w:kern w:val="0"/>
      <w:sz w:val="24"/>
      <w:szCs w:val="24"/>
      <w:lang w:val="en-US"/>
    </w:rPr>
  </w:style>
  <w:style w:type="paragraph" w:customStyle="1" w:styleId="center-p">
    <w:name w:val="center-p"/>
    <w:basedOn w:val="Normal"/>
    <w:rsid w:val="00145F95"/>
    <w:pPr>
      <w:spacing w:after="0" w:line="240" w:lineRule="auto"/>
      <w:jc w:val="center"/>
    </w:pPr>
    <w:rPr>
      <w:rFonts w:ascii=".VnTime" w:eastAsia="Times New Roman" w:hAnsi=".VnTime" w:cs=".VnTime"/>
      <w:sz w:val="20"/>
      <w:szCs w:val="20"/>
    </w:rPr>
  </w:style>
  <w:style w:type="paragraph" w:customStyle="1" w:styleId="dieu-p">
    <w:name w:val="dieu-p"/>
    <w:basedOn w:val="Normal"/>
    <w:rsid w:val="00145F95"/>
    <w:pPr>
      <w:spacing w:after="0" w:line="240" w:lineRule="auto"/>
    </w:pPr>
    <w:rPr>
      <w:rFonts w:ascii=".VnTime" w:eastAsia="Times New Roman" w:hAnsi=".VnTime" w:cs=".VnTime"/>
      <w:sz w:val="20"/>
      <w:szCs w:val="20"/>
    </w:rPr>
  </w:style>
  <w:style w:type="character" w:customStyle="1" w:styleId="center-h1">
    <w:name w:val="center-h1"/>
    <w:rsid w:val="00145F95"/>
    <w:rPr>
      <w:rFonts w:ascii="Times New Roman" w:hAnsi="Times New Roman" w:cs="Times New Roman"/>
      <w:b/>
      <w:bCs/>
      <w:caps/>
      <w:color w:val="0000FF"/>
      <w:sz w:val="32"/>
      <w:szCs w:val="32"/>
    </w:rPr>
  </w:style>
  <w:style w:type="character" w:customStyle="1" w:styleId="dieu-h1">
    <w:name w:val="dieu-h1"/>
    <w:rsid w:val="00145F95"/>
    <w:rPr>
      <w:rFonts w:ascii="Times New Roman" w:hAnsi="Times New Roman" w:cs="Times New Roman"/>
      <w:b/>
      <w:bCs/>
      <w:color w:val="0000FF"/>
      <w:sz w:val="26"/>
      <w:szCs w:val="26"/>
    </w:rPr>
  </w:style>
  <w:style w:type="character" w:customStyle="1" w:styleId="heading5-h1">
    <w:name w:val="heading5-h1"/>
    <w:rsid w:val="00145F95"/>
    <w:rPr>
      <w:rFonts w:ascii="Times New Roman" w:hAnsi="Times New Roman" w:cs="Times New Roman"/>
      <w:b/>
      <w:bCs/>
      <w:sz w:val="30"/>
      <w:szCs w:val="30"/>
    </w:rPr>
  </w:style>
  <w:style w:type="paragraph" w:customStyle="1" w:styleId="heading5-p">
    <w:name w:val="heading5-p"/>
    <w:basedOn w:val="Normal"/>
    <w:rsid w:val="00145F95"/>
    <w:pPr>
      <w:spacing w:after="0" w:line="240" w:lineRule="auto"/>
      <w:jc w:val="center"/>
    </w:pPr>
    <w:rPr>
      <w:rFonts w:ascii=".VnTime" w:eastAsia="Times New Roman" w:hAnsi=".VnTime" w:cs=".VnTime"/>
      <w:sz w:val="20"/>
      <w:szCs w:val="20"/>
    </w:rPr>
  </w:style>
  <w:style w:type="character" w:customStyle="1" w:styleId="heading4-h1">
    <w:name w:val="heading4-h1"/>
    <w:rsid w:val="00145F95"/>
    <w:rPr>
      <w:rFonts w:ascii="Times New Roman" w:hAnsi="Times New Roman" w:cs="Times New Roman"/>
      <w:b/>
      <w:bCs/>
      <w:sz w:val="26"/>
      <w:szCs w:val="26"/>
    </w:rPr>
  </w:style>
  <w:style w:type="paragraph" w:customStyle="1" w:styleId="heading4-p">
    <w:name w:val="heading4-p"/>
    <w:basedOn w:val="Normal"/>
    <w:rsid w:val="00145F95"/>
    <w:pPr>
      <w:spacing w:after="0" w:line="240" w:lineRule="auto"/>
      <w:jc w:val="center"/>
    </w:pPr>
    <w:rPr>
      <w:rFonts w:ascii=".VnTime" w:eastAsia="Times New Roman" w:hAnsi=".VnTime" w:cs=".VnTime"/>
      <w:sz w:val="20"/>
      <w:szCs w:val="20"/>
    </w:rPr>
  </w:style>
  <w:style w:type="character" w:customStyle="1" w:styleId="heading6-h1">
    <w:name w:val="heading6-h1"/>
    <w:rsid w:val="00145F95"/>
    <w:rPr>
      <w:rFonts w:ascii="Times New Roman" w:hAnsi="Times New Roman" w:cs="Times New Roman"/>
      <w:b/>
      <w:bCs/>
      <w:sz w:val="28"/>
      <w:szCs w:val="28"/>
    </w:rPr>
  </w:style>
  <w:style w:type="paragraph" w:customStyle="1" w:styleId="heading6-p">
    <w:name w:val="heading6-p"/>
    <w:basedOn w:val="Normal"/>
    <w:rsid w:val="00145F95"/>
    <w:pPr>
      <w:spacing w:after="0" w:line="240" w:lineRule="auto"/>
      <w:jc w:val="both"/>
    </w:pPr>
    <w:rPr>
      <w:rFonts w:ascii=".VnTime" w:eastAsia="Times New Roman" w:hAnsi=".VnTime" w:cs=".VnTime"/>
      <w:sz w:val="20"/>
      <w:szCs w:val="20"/>
    </w:rPr>
  </w:style>
  <w:style w:type="character" w:customStyle="1" w:styleId="heading3-h1">
    <w:name w:val="heading3-h1"/>
    <w:rsid w:val="00145F95"/>
    <w:rPr>
      <w:rFonts w:ascii="Times New Roman" w:hAnsi="Times New Roman" w:cs="Times New Roman"/>
      <w:b/>
      <w:bCs/>
      <w:sz w:val="28"/>
      <w:szCs w:val="28"/>
    </w:rPr>
  </w:style>
  <w:style w:type="paragraph" w:customStyle="1" w:styleId="heading3-p">
    <w:name w:val="heading3-p"/>
    <w:basedOn w:val="Normal"/>
    <w:rsid w:val="00145F95"/>
    <w:pPr>
      <w:spacing w:after="0" w:line="240" w:lineRule="auto"/>
      <w:jc w:val="center"/>
    </w:pPr>
    <w:rPr>
      <w:rFonts w:ascii=".VnTime" w:eastAsia="Times New Roman" w:hAnsi=".VnTime" w:cs=".VnTime"/>
      <w:sz w:val="20"/>
      <w:szCs w:val="20"/>
    </w:rPr>
  </w:style>
  <w:style w:type="character" w:customStyle="1" w:styleId="normal0-h1">
    <w:name w:val="normal0-h1"/>
    <w:rsid w:val="00145F95"/>
    <w:rPr>
      <w:rFonts w:ascii="Arial" w:hAnsi="Arial" w:cs="Arial"/>
      <w:sz w:val="24"/>
      <w:szCs w:val="24"/>
    </w:rPr>
  </w:style>
  <w:style w:type="paragraph" w:customStyle="1" w:styleId="normal0-p">
    <w:name w:val="normal0-p"/>
    <w:basedOn w:val="Normal"/>
    <w:rsid w:val="00145F95"/>
    <w:pPr>
      <w:spacing w:after="0" w:line="240" w:lineRule="auto"/>
    </w:pPr>
    <w:rPr>
      <w:rFonts w:ascii=".VnTime" w:eastAsia="Times New Roman" w:hAnsi=".VnTime" w:cs=".VnTime"/>
      <w:sz w:val="20"/>
      <w:szCs w:val="20"/>
    </w:rPr>
  </w:style>
  <w:style w:type="character" w:customStyle="1" w:styleId="heading2-h1">
    <w:name w:val="heading2-h1"/>
    <w:rsid w:val="00145F95"/>
    <w:rPr>
      <w:rFonts w:ascii="Times New Roman" w:hAnsi="Times New Roman" w:cs="Times New Roman"/>
      <w:b/>
      <w:bCs/>
      <w:sz w:val="26"/>
      <w:szCs w:val="26"/>
    </w:rPr>
  </w:style>
  <w:style w:type="paragraph" w:customStyle="1" w:styleId="heading2-p">
    <w:name w:val="heading2-p"/>
    <w:basedOn w:val="Normal"/>
    <w:rsid w:val="00145F95"/>
    <w:pPr>
      <w:spacing w:after="0" w:line="240" w:lineRule="auto"/>
      <w:jc w:val="both"/>
    </w:pPr>
    <w:rPr>
      <w:rFonts w:ascii=".VnTime" w:eastAsia="Times New Roman" w:hAnsi=".VnTime" w:cs=".VnTime"/>
      <w:sz w:val="20"/>
      <w:szCs w:val="20"/>
    </w:rPr>
  </w:style>
  <w:style w:type="character" w:customStyle="1" w:styleId="normal-h1-h1">
    <w:name w:val="normal-h1-h1"/>
    <w:rsid w:val="00145F95"/>
    <w:rPr>
      <w:color w:val="0000FF"/>
      <w:sz w:val="24"/>
      <w:szCs w:val="24"/>
    </w:rPr>
  </w:style>
  <w:style w:type="paragraph" w:customStyle="1" w:styleId="normal-p-p">
    <w:name w:val="normal-p-p"/>
    <w:basedOn w:val="Normal"/>
    <w:rsid w:val="00145F95"/>
    <w:pPr>
      <w:spacing w:after="0" w:line="240" w:lineRule="auto"/>
      <w:jc w:val="both"/>
    </w:pPr>
    <w:rPr>
      <w:rFonts w:ascii=".VnTime" w:eastAsia="Times New Roman" w:hAnsi=".VnTime" w:cs=".VnTime"/>
      <w:sz w:val="20"/>
      <w:szCs w:val="20"/>
    </w:rPr>
  </w:style>
  <w:style w:type="character" w:customStyle="1" w:styleId="normalweb-h1">
    <w:name w:val="normalweb-h1"/>
    <w:rsid w:val="00145F95"/>
    <w:rPr>
      <w:rFonts w:ascii="Arial Unicode MS" w:eastAsia="Times New Roman" w:cs="Arial Unicode MS"/>
      <w:sz w:val="24"/>
      <w:szCs w:val="24"/>
    </w:rPr>
  </w:style>
  <w:style w:type="paragraph" w:customStyle="1" w:styleId="normalweb-p">
    <w:name w:val="normalweb-p"/>
    <w:basedOn w:val="Normal"/>
    <w:rsid w:val="00145F95"/>
    <w:pPr>
      <w:spacing w:before="100" w:beforeAutospacing="1" w:after="100" w:afterAutospacing="1" w:line="240" w:lineRule="auto"/>
    </w:pPr>
    <w:rPr>
      <w:rFonts w:ascii=".VnTime" w:eastAsia="Times New Roman" w:hAnsi=".VnTime" w:cs=".VnTime"/>
      <w:sz w:val="20"/>
      <w:szCs w:val="20"/>
    </w:rPr>
  </w:style>
  <w:style w:type="character" w:customStyle="1" w:styleId="bodytext2-h1">
    <w:name w:val="bodytext2-h1"/>
    <w:rsid w:val="00145F95"/>
    <w:rPr>
      <w:rFonts w:ascii=".VnTime" w:hAnsi=".VnTime" w:cs=".VnTime"/>
      <w:sz w:val="28"/>
      <w:szCs w:val="28"/>
    </w:rPr>
  </w:style>
  <w:style w:type="paragraph" w:customStyle="1" w:styleId="bodytext2-p">
    <w:name w:val="bodytext2-p"/>
    <w:basedOn w:val="Normal"/>
    <w:rsid w:val="00145F95"/>
    <w:pPr>
      <w:spacing w:after="0" w:line="480" w:lineRule="auto"/>
    </w:pPr>
    <w:rPr>
      <w:rFonts w:ascii=".VnTime" w:eastAsia="Times New Roman" w:hAnsi=".VnTime" w:cs=".VnTime"/>
      <w:sz w:val="20"/>
      <w:szCs w:val="20"/>
    </w:rPr>
  </w:style>
  <w:style w:type="character" w:customStyle="1" w:styleId="bodytext3-h1">
    <w:name w:val="bodytext3-h1"/>
    <w:rsid w:val="00145F95"/>
    <w:rPr>
      <w:rFonts w:ascii="Times New Roman" w:hAnsi="Times New Roman" w:cs="Times New Roman"/>
      <w:color w:val="auto"/>
      <w:sz w:val="16"/>
      <w:szCs w:val="16"/>
    </w:rPr>
  </w:style>
  <w:style w:type="paragraph" w:customStyle="1" w:styleId="bodytext3-p">
    <w:name w:val="bodytext3-p"/>
    <w:basedOn w:val="Normal"/>
    <w:rsid w:val="00145F95"/>
    <w:pPr>
      <w:spacing w:after="0" w:line="240" w:lineRule="auto"/>
    </w:pPr>
    <w:rPr>
      <w:rFonts w:ascii=".VnTime" w:eastAsia="Times New Roman" w:hAnsi=".VnTime" w:cs=".VnTime"/>
      <w:sz w:val="20"/>
      <w:szCs w:val="20"/>
    </w:rPr>
  </w:style>
  <w:style w:type="character" w:customStyle="1" w:styleId="heading8-h1">
    <w:name w:val="heading8-h1"/>
    <w:rsid w:val="00145F95"/>
    <w:rPr>
      <w:rFonts w:ascii="Times New Roman" w:hAnsi="Times New Roman" w:cs="Times New Roman"/>
      <w:i/>
      <w:iCs/>
      <w:color w:val="auto"/>
      <w:sz w:val="24"/>
      <w:szCs w:val="24"/>
    </w:rPr>
  </w:style>
  <w:style w:type="paragraph" w:customStyle="1" w:styleId="heading8-p">
    <w:name w:val="heading8-p"/>
    <w:basedOn w:val="Normal"/>
    <w:rsid w:val="00145F95"/>
    <w:pPr>
      <w:spacing w:after="0" w:line="240" w:lineRule="auto"/>
    </w:pPr>
    <w:rPr>
      <w:rFonts w:ascii=".VnTime" w:eastAsia="Times New Roman" w:hAnsi=".VnTime" w:cs=".VnTime"/>
      <w:sz w:val="20"/>
      <w:szCs w:val="20"/>
    </w:rPr>
  </w:style>
  <w:style w:type="character" w:customStyle="1" w:styleId="blocktext-h1">
    <w:name w:val="blocktext-h1"/>
    <w:rsid w:val="00145F95"/>
    <w:rPr>
      <w:rFonts w:ascii="Times New Roman" w:hAnsi="Times New Roman" w:cs="Times New Roman"/>
      <w:color w:val="auto"/>
      <w:sz w:val="28"/>
      <w:szCs w:val="28"/>
    </w:rPr>
  </w:style>
  <w:style w:type="paragraph" w:customStyle="1" w:styleId="blocktext-p">
    <w:name w:val="blocktext-p"/>
    <w:basedOn w:val="Normal"/>
    <w:rsid w:val="00145F95"/>
    <w:pPr>
      <w:spacing w:after="0" w:line="240" w:lineRule="auto"/>
      <w:jc w:val="both"/>
    </w:pPr>
    <w:rPr>
      <w:rFonts w:ascii=".VnTime" w:eastAsia="Times New Roman" w:hAnsi=".VnTime" w:cs=".VnTime"/>
      <w:sz w:val="20"/>
      <w:szCs w:val="20"/>
    </w:rPr>
  </w:style>
  <w:style w:type="character" w:customStyle="1" w:styleId="bodytext-h1">
    <w:name w:val="bodytext-h1"/>
    <w:rsid w:val="00145F95"/>
    <w:rPr>
      <w:rFonts w:ascii=".VnTime" w:hAnsi=".VnTime" w:cs=".VnTime"/>
      <w:color w:val="000000"/>
      <w:sz w:val="28"/>
      <w:szCs w:val="28"/>
    </w:rPr>
  </w:style>
  <w:style w:type="paragraph" w:customStyle="1" w:styleId="bodytext-p">
    <w:name w:val="bodytext-p"/>
    <w:basedOn w:val="Normal"/>
    <w:rsid w:val="00145F95"/>
    <w:pPr>
      <w:spacing w:after="0" w:line="240" w:lineRule="auto"/>
      <w:jc w:val="both"/>
    </w:pPr>
    <w:rPr>
      <w:rFonts w:ascii=".VnTime" w:eastAsia="Times New Roman" w:hAnsi=".VnTime" w:cs=".VnTime"/>
      <w:sz w:val="20"/>
      <w:szCs w:val="20"/>
    </w:rPr>
  </w:style>
  <w:style w:type="character" w:customStyle="1" w:styleId="bodytextindent-h1">
    <w:name w:val="bodytextindent-h1"/>
    <w:rsid w:val="00145F95"/>
    <w:rPr>
      <w:rFonts w:ascii=".VnTime" w:hAnsi=".VnTime" w:cs=".VnTime"/>
      <w:b/>
      <w:bCs/>
      <w:color w:val="auto"/>
      <w:sz w:val="28"/>
      <w:szCs w:val="28"/>
    </w:rPr>
  </w:style>
  <w:style w:type="character" w:customStyle="1" w:styleId="abc-h1">
    <w:name w:val="abc-h1"/>
    <w:rsid w:val="00145F95"/>
    <w:rPr>
      <w:rFonts w:ascii=".VnTime" w:hAnsi=".VnTime" w:cs=".VnTime"/>
      <w:color w:val="auto"/>
      <w:sz w:val="28"/>
      <w:szCs w:val="28"/>
    </w:rPr>
  </w:style>
  <w:style w:type="paragraph" w:customStyle="1" w:styleId="abc-p">
    <w:name w:val="abc-p"/>
    <w:basedOn w:val="Normal"/>
    <w:rsid w:val="00145F95"/>
    <w:pPr>
      <w:spacing w:after="0" w:line="240" w:lineRule="auto"/>
      <w:jc w:val="both"/>
    </w:pPr>
    <w:rPr>
      <w:rFonts w:ascii=".VnTime" w:eastAsia="Times New Roman" w:hAnsi=".VnTime" w:cs=".VnTime"/>
      <w:sz w:val="20"/>
      <w:szCs w:val="20"/>
    </w:rPr>
  </w:style>
  <w:style w:type="character" w:customStyle="1" w:styleId="heading9-h1">
    <w:name w:val="heading9-h1"/>
    <w:rsid w:val="00145F95"/>
    <w:rPr>
      <w:rFonts w:ascii="Arial" w:hAnsi="Arial" w:cs="Arial"/>
      <w:color w:val="auto"/>
      <w:sz w:val="22"/>
      <w:szCs w:val="22"/>
    </w:rPr>
  </w:style>
  <w:style w:type="paragraph" w:customStyle="1" w:styleId="heading9-p">
    <w:name w:val="heading9-p"/>
    <w:basedOn w:val="Normal"/>
    <w:rsid w:val="00145F95"/>
    <w:pPr>
      <w:spacing w:after="0" w:line="240" w:lineRule="auto"/>
    </w:pPr>
    <w:rPr>
      <w:rFonts w:ascii=".VnTime" w:eastAsia="Times New Roman" w:hAnsi=".VnTime" w:cs=".VnTime"/>
      <w:sz w:val="20"/>
      <w:szCs w:val="20"/>
    </w:rPr>
  </w:style>
  <w:style w:type="character" w:customStyle="1" w:styleId="ndieund-h1">
    <w:name w:val="ndieund-h1"/>
    <w:rsid w:val="00145F95"/>
    <w:rPr>
      <w:rFonts w:ascii=".VnTime" w:hAnsi=".VnTime" w:cs=".VnTime"/>
      <w:color w:val="auto"/>
      <w:sz w:val="28"/>
      <w:szCs w:val="28"/>
    </w:rPr>
  </w:style>
  <w:style w:type="paragraph" w:customStyle="1" w:styleId="ndieund-p">
    <w:name w:val="ndieund-p"/>
    <w:basedOn w:val="Normal"/>
    <w:rsid w:val="00145F95"/>
    <w:pPr>
      <w:spacing w:after="0" w:line="240" w:lineRule="auto"/>
      <w:jc w:val="both"/>
    </w:pPr>
    <w:rPr>
      <w:rFonts w:ascii=".VnTime" w:eastAsia="Times New Roman" w:hAnsi=".VnTime" w:cs=".VnTime"/>
      <w:sz w:val="20"/>
      <w:szCs w:val="20"/>
    </w:rPr>
  </w:style>
  <w:style w:type="character" w:customStyle="1" w:styleId="toc5-h1">
    <w:name w:val="toc5-h1"/>
    <w:rsid w:val="00145F95"/>
    <w:rPr>
      <w:rFonts w:ascii="Times New Roman" w:hAnsi="Times New Roman" w:cs="Times New Roman"/>
      <w:b/>
      <w:bCs/>
      <w:color w:val="000000"/>
      <w:sz w:val="28"/>
      <w:szCs w:val="28"/>
    </w:rPr>
  </w:style>
  <w:style w:type="paragraph" w:customStyle="1" w:styleId="toc5-p">
    <w:name w:val="toc5-p"/>
    <w:basedOn w:val="Normal"/>
    <w:rsid w:val="00145F95"/>
    <w:pPr>
      <w:spacing w:after="0" w:line="240" w:lineRule="auto"/>
      <w:jc w:val="both"/>
    </w:pPr>
    <w:rPr>
      <w:rFonts w:ascii=".VnTime" w:eastAsia="Times New Roman" w:hAnsi=".VnTime" w:cs=".VnTime"/>
      <w:sz w:val="20"/>
      <w:szCs w:val="20"/>
    </w:rPr>
  </w:style>
  <w:style w:type="character" w:customStyle="1" w:styleId="toc1-h1">
    <w:name w:val="toc1-h1"/>
    <w:rsid w:val="00145F95"/>
    <w:rPr>
      <w:rFonts w:ascii="Times New Roman" w:hAnsi="Times New Roman" w:cs="Times New Roman"/>
      <w:b/>
      <w:bCs/>
      <w:color w:val="auto"/>
      <w:sz w:val="28"/>
      <w:szCs w:val="28"/>
    </w:rPr>
  </w:style>
  <w:style w:type="paragraph" w:customStyle="1" w:styleId="toc1-p">
    <w:name w:val="toc1-p"/>
    <w:basedOn w:val="Normal"/>
    <w:rsid w:val="00145F95"/>
    <w:pPr>
      <w:spacing w:after="0" w:line="240" w:lineRule="auto"/>
      <w:jc w:val="center"/>
    </w:pPr>
    <w:rPr>
      <w:rFonts w:ascii=".VnTime" w:eastAsia="Times New Roman" w:hAnsi=".VnTime" w:cs=".VnTime"/>
      <w:sz w:val="20"/>
      <w:szCs w:val="20"/>
    </w:rPr>
  </w:style>
  <w:style w:type="character" w:customStyle="1" w:styleId="toc3-h1">
    <w:name w:val="toc3-h1"/>
    <w:rsid w:val="00145F95"/>
    <w:rPr>
      <w:rFonts w:ascii="Times New Roman" w:hAnsi="Times New Roman" w:cs="Times New Roman"/>
      <w:b/>
      <w:bCs/>
      <w:color w:val="auto"/>
      <w:sz w:val="28"/>
      <w:szCs w:val="28"/>
    </w:rPr>
  </w:style>
  <w:style w:type="paragraph" w:customStyle="1" w:styleId="toc3-p">
    <w:name w:val="toc3-p"/>
    <w:basedOn w:val="Normal"/>
    <w:rsid w:val="00145F95"/>
    <w:pPr>
      <w:spacing w:after="0" w:line="340" w:lineRule="atLeast"/>
      <w:jc w:val="both"/>
    </w:pPr>
    <w:rPr>
      <w:rFonts w:ascii=".VnTime" w:eastAsia="Times New Roman" w:hAnsi=".VnTime" w:cs=".VnTime"/>
      <w:sz w:val="20"/>
      <w:szCs w:val="20"/>
    </w:rPr>
  </w:style>
  <w:style w:type="character" w:customStyle="1" w:styleId="bodytextindent2-h1">
    <w:name w:val="bodytextindent2-h1"/>
    <w:rsid w:val="00145F95"/>
    <w:rPr>
      <w:rFonts w:ascii="Times New Roman" w:hAnsi="Times New Roman" w:cs="Times New Roman"/>
      <w:color w:val="auto"/>
      <w:sz w:val="28"/>
      <w:szCs w:val="28"/>
    </w:rPr>
  </w:style>
  <w:style w:type="paragraph" w:customStyle="1" w:styleId="bodytextindent2-p">
    <w:name w:val="bodytextindent2-p"/>
    <w:basedOn w:val="Normal"/>
    <w:rsid w:val="00145F95"/>
    <w:pPr>
      <w:spacing w:after="0" w:line="480" w:lineRule="auto"/>
    </w:pPr>
    <w:rPr>
      <w:rFonts w:ascii=".VnTime" w:eastAsia="Times New Roman" w:hAnsi=".VnTime" w:cs=".VnTime"/>
      <w:sz w:val="20"/>
      <w:szCs w:val="20"/>
    </w:rPr>
  </w:style>
  <w:style w:type="character" w:customStyle="1" w:styleId="heading1-h1">
    <w:name w:val="heading1-h1"/>
    <w:rsid w:val="00145F95"/>
    <w:rPr>
      <w:rFonts w:ascii="Times New Roman" w:hAnsi="Times New Roman" w:cs="Times New Roman"/>
      <w:color w:val="auto"/>
      <w:sz w:val="28"/>
      <w:szCs w:val="28"/>
    </w:rPr>
  </w:style>
  <w:style w:type="paragraph" w:customStyle="1" w:styleId="heading1-p">
    <w:name w:val="heading1-p"/>
    <w:basedOn w:val="Normal"/>
    <w:rsid w:val="00145F95"/>
    <w:pPr>
      <w:spacing w:after="0" w:line="240" w:lineRule="auto"/>
    </w:pPr>
    <w:rPr>
      <w:rFonts w:ascii=".VnTime" w:eastAsia="Times New Roman" w:hAnsi=".VnTime" w:cs=".VnTime"/>
      <w:sz w:val="20"/>
      <w:szCs w:val="20"/>
    </w:rPr>
  </w:style>
  <w:style w:type="character" w:customStyle="1" w:styleId="heading7-h1">
    <w:name w:val="heading7-h1"/>
    <w:rsid w:val="00145F95"/>
    <w:rPr>
      <w:rFonts w:ascii="Times New Roman" w:hAnsi="Times New Roman" w:cs="Times New Roman"/>
      <w:b/>
      <w:bCs/>
      <w:sz w:val="28"/>
      <w:szCs w:val="28"/>
    </w:rPr>
  </w:style>
  <w:style w:type="paragraph" w:customStyle="1" w:styleId="heading7-p">
    <w:name w:val="heading7-p"/>
    <w:basedOn w:val="Normal"/>
    <w:rsid w:val="00145F95"/>
    <w:pPr>
      <w:spacing w:after="0" w:line="360" w:lineRule="atLeast"/>
      <w:jc w:val="center"/>
    </w:pPr>
    <w:rPr>
      <w:rFonts w:ascii=".VnTime" w:eastAsia="Times New Roman" w:hAnsi=".VnTime" w:cs=".VnTime"/>
      <w:sz w:val="20"/>
      <w:szCs w:val="20"/>
    </w:rPr>
  </w:style>
  <w:style w:type="character" w:customStyle="1" w:styleId="sochuong-h1">
    <w:name w:val="sochuong-h1"/>
    <w:rsid w:val="00145F95"/>
    <w:rPr>
      <w:rFonts w:ascii="Times New Roman" w:hAnsi="Times New Roman" w:cs="Times New Roman"/>
      <w:b/>
      <w:bCs/>
      <w:color w:val="000000"/>
      <w:sz w:val="24"/>
      <w:szCs w:val="24"/>
    </w:rPr>
  </w:style>
  <w:style w:type="paragraph" w:customStyle="1" w:styleId="sochuong-p">
    <w:name w:val="sochuong-p"/>
    <w:basedOn w:val="Normal"/>
    <w:rsid w:val="00145F95"/>
    <w:pPr>
      <w:spacing w:after="0" w:line="240" w:lineRule="auto"/>
      <w:jc w:val="center"/>
    </w:pPr>
    <w:rPr>
      <w:rFonts w:ascii=".VnTime" w:eastAsia="Times New Roman" w:hAnsi=".VnTime" w:cs=".VnTime"/>
      <w:sz w:val="20"/>
      <w:szCs w:val="20"/>
    </w:rPr>
  </w:style>
  <w:style w:type="character" w:customStyle="1" w:styleId="tenchuong-h1">
    <w:name w:val="tenchuong-h1"/>
    <w:rsid w:val="00145F95"/>
    <w:rPr>
      <w:rFonts w:ascii="Times New Roman" w:hAnsi="Times New Roman" w:cs="Times New Roman"/>
      <w:b/>
      <w:bCs/>
      <w:color w:val="000000"/>
      <w:sz w:val="28"/>
      <w:szCs w:val="28"/>
    </w:rPr>
  </w:style>
  <w:style w:type="paragraph" w:customStyle="1" w:styleId="tenchuong-p">
    <w:name w:val="tenchuong-p"/>
    <w:basedOn w:val="Normal"/>
    <w:rsid w:val="00145F95"/>
    <w:pPr>
      <w:spacing w:after="0" w:line="240" w:lineRule="auto"/>
      <w:jc w:val="center"/>
    </w:pPr>
    <w:rPr>
      <w:rFonts w:ascii=".VnTime" w:eastAsia="Times New Roman" w:hAnsi=".VnTime" w:cs=".VnTime"/>
      <w:sz w:val="20"/>
      <w:szCs w:val="20"/>
    </w:rPr>
  </w:style>
  <w:style w:type="character" w:customStyle="1" w:styleId="tendieu-h1">
    <w:name w:val="tendieu-h1"/>
    <w:rsid w:val="00145F95"/>
    <w:rPr>
      <w:rFonts w:ascii="Times New Roman" w:hAnsi="Times New Roman" w:cs="Times New Roman"/>
      <w:b/>
      <w:bCs/>
      <w:sz w:val="28"/>
      <w:szCs w:val="28"/>
    </w:rPr>
  </w:style>
  <w:style w:type="paragraph" w:customStyle="1" w:styleId="tendieu-p">
    <w:name w:val="tendieu-p"/>
    <w:basedOn w:val="Normal"/>
    <w:rsid w:val="00145F95"/>
    <w:pPr>
      <w:spacing w:after="0" w:line="240" w:lineRule="auto"/>
      <w:jc w:val="both"/>
    </w:pPr>
    <w:rPr>
      <w:rFonts w:ascii=".VnTime" w:eastAsia="Times New Roman" w:hAnsi=".VnTime" w:cs=".VnTime"/>
      <w:sz w:val="20"/>
      <w:szCs w:val="20"/>
    </w:rPr>
  </w:style>
  <w:style w:type="character" w:customStyle="1" w:styleId="somuc-h1">
    <w:name w:val="somuc-h1"/>
    <w:rsid w:val="00145F95"/>
    <w:rPr>
      <w:rFonts w:ascii="Times New Roman" w:hAnsi="Times New Roman" w:cs="Times New Roman"/>
      <w:b/>
      <w:bCs/>
      <w:sz w:val="28"/>
      <w:szCs w:val="28"/>
    </w:rPr>
  </w:style>
  <w:style w:type="paragraph" w:customStyle="1" w:styleId="somuc-p">
    <w:name w:val="somuc-p"/>
    <w:basedOn w:val="Normal"/>
    <w:rsid w:val="00145F95"/>
    <w:pPr>
      <w:spacing w:after="0" w:line="240" w:lineRule="auto"/>
      <w:jc w:val="center"/>
    </w:pPr>
    <w:rPr>
      <w:rFonts w:ascii=".VnTime" w:eastAsia="Times New Roman" w:hAnsi=".VnTime" w:cs=".VnTime"/>
      <w:sz w:val="20"/>
      <w:szCs w:val="20"/>
    </w:rPr>
  </w:style>
  <w:style w:type="character" w:customStyle="1" w:styleId="tenmuc-h1">
    <w:name w:val="tenmuc-h1"/>
    <w:rsid w:val="00145F95"/>
    <w:rPr>
      <w:rFonts w:ascii="Times New Roman" w:hAnsi="Times New Roman" w:cs="Times New Roman"/>
      <w:b/>
      <w:bCs/>
      <w:sz w:val="28"/>
      <w:szCs w:val="28"/>
    </w:rPr>
  </w:style>
  <w:style w:type="paragraph" w:customStyle="1" w:styleId="tenmuc-p">
    <w:name w:val="tenmuc-p"/>
    <w:basedOn w:val="Normal"/>
    <w:rsid w:val="00145F95"/>
    <w:pPr>
      <w:spacing w:after="0" w:line="240" w:lineRule="auto"/>
      <w:jc w:val="center"/>
    </w:pPr>
    <w:rPr>
      <w:rFonts w:ascii=".VnTime" w:eastAsia="Times New Roman" w:hAnsi=".VnTime" w:cs=".VnTime"/>
      <w:sz w:val="20"/>
      <w:szCs w:val="20"/>
    </w:rPr>
  </w:style>
  <w:style w:type="character" w:customStyle="1" w:styleId="commentreference-h1">
    <w:name w:val="commentreference-h1"/>
    <w:rsid w:val="00145F95"/>
    <w:rPr>
      <w:sz w:val="16"/>
      <w:szCs w:val="16"/>
    </w:rPr>
  </w:style>
  <w:style w:type="character" w:customStyle="1" w:styleId="commenttext-h1">
    <w:name w:val="commenttext-h1"/>
    <w:rsid w:val="00145F95"/>
    <w:rPr>
      <w:rFonts w:ascii="Times New Roman" w:hAnsi="Times New Roman" w:cs="Times New Roman"/>
      <w:sz w:val="20"/>
      <w:szCs w:val="20"/>
    </w:rPr>
  </w:style>
  <w:style w:type="paragraph" w:customStyle="1" w:styleId="commenttext-p">
    <w:name w:val="commenttext-p"/>
    <w:basedOn w:val="Normal"/>
    <w:rsid w:val="00145F95"/>
    <w:pPr>
      <w:spacing w:after="0" w:line="240" w:lineRule="auto"/>
    </w:pPr>
    <w:rPr>
      <w:rFonts w:ascii=".VnTime" w:eastAsia="Times New Roman" w:hAnsi=".VnTime" w:cs=".VnTime"/>
      <w:sz w:val="20"/>
      <w:szCs w:val="20"/>
    </w:rPr>
  </w:style>
  <w:style w:type="character" w:customStyle="1" w:styleId="text1">
    <w:name w:val="text1"/>
    <w:rsid w:val="00145F95"/>
    <w:rPr>
      <w:rFonts w:ascii="Arial" w:hAnsi="Arial" w:cs="Arial"/>
      <w:color w:val="auto"/>
      <w:sz w:val="20"/>
      <w:szCs w:val="20"/>
    </w:rPr>
  </w:style>
  <w:style w:type="paragraph" w:customStyle="1" w:styleId="Giua">
    <w:name w:val="Giua"/>
    <w:basedOn w:val="Normal"/>
    <w:autoRedefine/>
    <w:rsid w:val="00145F95"/>
    <w:pPr>
      <w:spacing w:after="120" w:line="240" w:lineRule="auto"/>
      <w:jc w:val="center"/>
    </w:pPr>
    <w:rPr>
      <w:rFonts w:ascii=".VnTime" w:eastAsia="Times New Roman" w:hAnsi=".VnTime" w:cs=".VnTime"/>
      <w:b/>
      <w:bCs/>
      <w:color w:val="0000FF"/>
      <w:spacing w:val="24"/>
      <w:sz w:val="24"/>
      <w:szCs w:val="24"/>
    </w:rPr>
  </w:style>
  <w:style w:type="paragraph" w:customStyle="1" w:styleId="Tenvb">
    <w:name w:val="Tenvb"/>
    <w:basedOn w:val="Normal"/>
    <w:autoRedefine/>
    <w:rsid w:val="00145F95"/>
    <w:pPr>
      <w:framePr w:hSpace="180" w:wrap="auto" w:hAnchor="page" w:x="7724" w:y="467"/>
      <w:spacing w:before="40" w:after="0" w:line="240" w:lineRule="exact"/>
      <w:jc w:val="center"/>
    </w:pPr>
    <w:rPr>
      <w:rFonts w:ascii="Arial" w:eastAsia="Times New Roman" w:hAnsi="Arial" w:cs="Arial"/>
      <w:b/>
      <w:bCs/>
      <w:sz w:val="16"/>
      <w:szCs w:val="16"/>
    </w:rPr>
  </w:style>
  <w:style w:type="paragraph" w:customStyle="1" w:styleId="dieu0">
    <w:name w:val="dieu"/>
    <w:basedOn w:val="Giua"/>
    <w:autoRedefine/>
    <w:rsid w:val="00145F95"/>
    <w:pPr>
      <w:ind w:firstLine="720"/>
      <w:jc w:val="left"/>
    </w:pPr>
    <w:rPr>
      <w:sz w:val="26"/>
      <w:szCs w:val="26"/>
    </w:rPr>
  </w:style>
  <w:style w:type="character" w:customStyle="1" w:styleId="dieuChar0">
    <w:name w:val="dieu Char"/>
    <w:rsid w:val="00145F95"/>
    <w:rPr>
      <w:b/>
      <w:bCs/>
      <w:color w:val="0000FF"/>
      <w:spacing w:val="24"/>
      <w:sz w:val="26"/>
      <w:szCs w:val="26"/>
      <w:lang w:val="en-US" w:eastAsia="en-US"/>
    </w:rPr>
  </w:style>
  <w:style w:type="character" w:customStyle="1" w:styleId="CharChar">
    <w:name w:val="Char Char"/>
    <w:rsid w:val="00145F95"/>
    <w:rPr>
      <w:rFonts w:ascii=".VnTime" w:hAnsi=".VnTime" w:cs=".VnTime"/>
      <w:sz w:val="28"/>
      <w:szCs w:val="28"/>
      <w:lang w:val="en-US" w:eastAsia="en-US"/>
    </w:rPr>
  </w:style>
  <w:style w:type="paragraph" w:customStyle="1" w:styleId="1trinhky">
    <w:name w:val="1 trinh ky"/>
    <w:basedOn w:val="normal-p"/>
    <w:rsid w:val="00145F95"/>
    <w:pPr>
      <w:spacing w:after="80" w:line="320" w:lineRule="exact"/>
      <w:ind w:left="2318" w:firstLine="360"/>
      <w:jc w:val="center"/>
    </w:pPr>
    <w:rPr>
      <w:rFonts w:ascii="VNI-Times" w:hAnsi="VNI-Times" w:cs="VNI-Times"/>
      <w:b/>
      <w:bCs/>
      <w:sz w:val="23"/>
      <w:szCs w:val="23"/>
    </w:rPr>
  </w:style>
  <w:style w:type="paragraph" w:customStyle="1" w:styleId="Tenchuong">
    <w:name w:val="Ten chuong"/>
    <w:basedOn w:val="tenchuong-p"/>
    <w:rsid w:val="00145F95"/>
    <w:pPr>
      <w:spacing w:before="60" w:after="80" w:line="320" w:lineRule="exact"/>
      <w:ind w:firstLine="360"/>
    </w:pPr>
    <w:rPr>
      <w:rFonts w:ascii="VNI-Times" w:hAnsi="VNI-Times" w:cs="VNI-Times"/>
      <w:sz w:val="23"/>
      <w:szCs w:val="23"/>
    </w:rPr>
  </w:style>
  <w:style w:type="paragraph" w:customStyle="1" w:styleId="1Muc">
    <w:name w:val="1 Muc"/>
    <w:basedOn w:val="somuc-p"/>
    <w:rsid w:val="00145F95"/>
    <w:pPr>
      <w:spacing w:after="120" w:line="320" w:lineRule="exact"/>
    </w:pPr>
    <w:rPr>
      <w:rFonts w:ascii="VNI-Avo" w:hAnsi="VNI-Avo" w:cs="VNI-Avo"/>
      <w:b/>
      <w:bCs/>
      <w:sz w:val="23"/>
      <w:szCs w:val="23"/>
    </w:rPr>
  </w:style>
  <w:style w:type="paragraph" w:customStyle="1" w:styleId="1mucten">
    <w:name w:val="1 muc ten"/>
    <w:basedOn w:val="somuc-p"/>
    <w:rsid w:val="00145F95"/>
    <w:pPr>
      <w:spacing w:after="80" w:line="320" w:lineRule="exact"/>
    </w:pPr>
    <w:rPr>
      <w:rFonts w:ascii="VNI-Times" w:hAnsi="VNI-Times" w:cs="VNI-Times"/>
      <w:b/>
      <w:bCs/>
      <w:i/>
      <w:iCs/>
      <w:sz w:val="23"/>
      <w:szCs w:val="23"/>
    </w:rPr>
  </w:style>
  <w:style w:type="character" w:customStyle="1" w:styleId="somuc-pChar">
    <w:name w:val="somuc-p Char"/>
    <w:rsid w:val="00145F95"/>
    <w:rPr>
      <w:lang w:val="en-US" w:eastAsia="en-US"/>
    </w:rPr>
  </w:style>
  <w:style w:type="character" w:customStyle="1" w:styleId="1muctenChar">
    <w:name w:val="1 muc ten Char"/>
    <w:rsid w:val="00145F95"/>
    <w:rPr>
      <w:rFonts w:ascii="VNI-Times" w:hAnsi="VNI-Times" w:cs="VNI-Times"/>
      <w:b/>
      <w:bCs/>
      <w:i/>
      <w:iCs/>
      <w:sz w:val="23"/>
      <w:szCs w:val="23"/>
      <w:lang w:val="en-US" w:eastAsia="en-US"/>
    </w:rPr>
  </w:style>
  <w:style w:type="paragraph" w:customStyle="1" w:styleId="1chuongten">
    <w:name w:val="1 chuong ten"/>
    <w:basedOn w:val="sochuong-p"/>
    <w:rsid w:val="00145F95"/>
    <w:pPr>
      <w:spacing w:after="80" w:line="320" w:lineRule="exact"/>
    </w:pPr>
    <w:rPr>
      <w:rFonts w:ascii="VNI-Times" w:hAnsi="VNI-Times" w:cs="VNI-Times"/>
      <w:b/>
      <w:bCs/>
      <w:sz w:val="23"/>
      <w:szCs w:val="23"/>
    </w:rPr>
  </w:style>
  <w:style w:type="paragraph" w:customStyle="1" w:styleId="1chuong">
    <w:name w:val="1 chuong"/>
    <w:basedOn w:val="tenchuong-p"/>
    <w:rsid w:val="00145F95"/>
    <w:pPr>
      <w:spacing w:after="80" w:line="300" w:lineRule="exact"/>
    </w:pPr>
    <w:rPr>
      <w:rFonts w:ascii="VNI-Times" w:hAnsi="VNI-Times" w:cs="VNI-Times"/>
      <w:b/>
      <w:bCs/>
      <w:sz w:val="23"/>
      <w:szCs w:val="23"/>
    </w:rPr>
  </w:style>
  <w:style w:type="character" w:customStyle="1" w:styleId="tenchuong-pChar">
    <w:name w:val="tenchuong-p Char"/>
    <w:rsid w:val="00145F95"/>
    <w:rPr>
      <w:lang w:val="en-US" w:eastAsia="en-US"/>
    </w:rPr>
  </w:style>
  <w:style w:type="character" w:customStyle="1" w:styleId="1chuongChar">
    <w:name w:val="1 chuong Char"/>
    <w:rsid w:val="00145F95"/>
    <w:rPr>
      <w:rFonts w:ascii="VNI-Times" w:hAnsi="VNI-Times" w:cs="VNI-Times"/>
      <w:b/>
      <w:bCs/>
      <w:sz w:val="23"/>
      <w:szCs w:val="23"/>
      <w:lang w:val="en-US" w:eastAsia="en-US"/>
    </w:rPr>
  </w:style>
  <w:style w:type="paragraph" w:customStyle="1" w:styleId="NormalVNI-Times">
    <w:name w:val="Normal + VNI-Times"/>
    <w:basedOn w:val="Normal"/>
    <w:rsid w:val="00145F95"/>
    <w:pPr>
      <w:spacing w:before="120" w:after="80" w:line="320" w:lineRule="exact"/>
      <w:jc w:val="center"/>
    </w:pPr>
    <w:rPr>
      <w:rFonts w:ascii="VNI-Times" w:eastAsia="Times New Roman" w:hAnsi="VNI-Times" w:cs="VNI-Times"/>
      <w:b/>
      <w:bCs/>
      <w:sz w:val="23"/>
      <w:szCs w:val="23"/>
    </w:rPr>
  </w:style>
  <w:style w:type="table" w:customStyle="1" w:styleId="TableGrid11">
    <w:name w:val="Table Grid11"/>
    <w:basedOn w:val="TableNormal"/>
    <w:next w:val="TableGrid"/>
    <w:rsid w:val="00145F95"/>
    <w:pPr>
      <w:spacing w:after="0" w:line="240" w:lineRule="auto"/>
    </w:pPr>
    <w:rPr>
      <w:rFonts w:ascii=".VnTime" w:eastAsia="Times New Roman" w:hAnsi=".VnTime" w:cs=".VnTime"/>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euChar1">
    <w:name w:val="Dieu Char1"/>
    <w:rsid w:val="00145F95"/>
    <w:rPr>
      <w:rFonts w:ascii=".VnTime" w:eastAsia="Times New Roman" w:hAnsi=".VnTime" w:cs=".VnTime"/>
      <w:b/>
      <w:bCs/>
      <w:sz w:val="24"/>
      <w:szCs w:val="24"/>
      <w:lang w:val="en-US" w:eastAsia="en-US"/>
    </w:rPr>
  </w:style>
  <w:style w:type="character" w:customStyle="1" w:styleId="footer-h">
    <w:name w:val="footer-h"/>
    <w:rsid w:val="00145F95"/>
  </w:style>
  <w:style w:type="character" w:customStyle="1" w:styleId="giua-h1">
    <w:name w:val="giua-h1"/>
    <w:rsid w:val="00145F95"/>
    <w:rPr>
      <w:rFonts w:ascii="Times New Roman" w:hAnsi="Times New Roman" w:cs="Times New Roman"/>
      <w:b/>
      <w:bCs/>
      <w:color w:val="0000FF"/>
      <w:sz w:val="24"/>
      <w:szCs w:val="24"/>
    </w:rPr>
  </w:style>
  <w:style w:type="paragraph" w:customStyle="1" w:styleId="giua-p">
    <w:name w:val="giua-p"/>
    <w:basedOn w:val="Normal"/>
    <w:rsid w:val="00145F95"/>
    <w:pPr>
      <w:spacing w:after="0" w:line="240" w:lineRule="auto"/>
      <w:jc w:val="center"/>
    </w:pPr>
    <w:rPr>
      <w:rFonts w:ascii=".VnTime" w:eastAsia="Times New Roman" w:hAnsi=".VnTime" w:cs=".VnTime"/>
      <w:sz w:val="20"/>
      <w:szCs w:val="20"/>
      <w:lang w:val="vi-VN" w:eastAsia="vi-VN"/>
    </w:rPr>
  </w:style>
  <w:style w:type="character" w:customStyle="1" w:styleId="dieuchar-h1">
    <w:name w:val="dieuchar-h1"/>
    <w:rsid w:val="00145F95"/>
    <w:rPr>
      <w:b/>
      <w:bCs/>
      <w:color w:val="0000FF"/>
      <w:sz w:val="26"/>
      <w:szCs w:val="26"/>
    </w:rPr>
  </w:style>
  <w:style w:type="paragraph" w:customStyle="1" w:styleId="tenvb-h">
    <w:name w:val="tenvb-h"/>
    <w:basedOn w:val="Normal"/>
    <w:rsid w:val="00145F95"/>
    <w:pPr>
      <w:spacing w:before="100" w:beforeAutospacing="1" w:after="100" w:afterAutospacing="1" w:line="240" w:lineRule="auto"/>
    </w:pPr>
    <w:rPr>
      <w:rFonts w:ascii=".VnTime" w:eastAsia="Times New Roman" w:hAnsi=".VnTime" w:cs=".VnTime"/>
      <w:b/>
      <w:bCs/>
      <w:color w:val="0000FF"/>
      <w:spacing w:val="26"/>
      <w:sz w:val="20"/>
      <w:szCs w:val="20"/>
      <w:lang w:val="vi-VN" w:eastAsia="vi-VN"/>
    </w:rPr>
  </w:style>
  <w:style w:type="paragraph" w:styleId="Subtitle">
    <w:name w:val="Subtitle"/>
    <w:basedOn w:val="Normal"/>
    <w:link w:val="SubtitleChar"/>
    <w:qFormat/>
    <w:rsid w:val="00145F95"/>
    <w:pPr>
      <w:spacing w:before="100" w:beforeAutospacing="1" w:after="100" w:afterAutospacing="1" w:line="240" w:lineRule="auto"/>
    </w:pPr>
    <w:rPr>
      <w:rFonts w:ascii=".VnTime" w:eastAsia="Times New Roman" w:hAnsi=".VnTime" w:cs=".VnTime"/>
      <w:sz w:val="24"/>
      <w:szCs w:val="24"/>
    </w:rPr>
  </w:style>
  <w:style w:type="character" w:customStyle="1" w:styleId="SubtitleChar">
    <w:name w:val="Subtitle Char"/>
    <w:basedOn w:val="DefaultParagraphFont"/>
    <w:link w:val="Subtitle"/>
    <w:rsid w:val="00145F95"/>
    <w:rPr>
      <w:rFonts w:ascii=".VnTime" w:eastAsia="Times New Roman" w:hAnsi=".VnTime" w:cs=".VnTime"/>
      <w:sz w:val="24"/>
      <w:szCs w:val="24"/>
    </w:rPr>
  </w:style>
  <w:style w:type="character" w:customStyle="1" w:styleId="msonormal0">
    <w:name w:val="msonormal0"/>
    <w:rsid w:val="00145F95"/>
  </w:style>
  <w:style w:type="character" w:customStyle="1" w:styleId="listbulletchar">
    <w:name w:val="listbulletchar"/>
    <w:rsid w:val="00145F95"/>
  </w:style>
  <w:style w:type="character" w:customStyle="1" w:styleId="msoins0">
    <w:name w:val="msoins"/>
    <w:rsid w:val="00145F95"/>
  </w:style>
  <w:style w:type="paragraph" w:styleId="List3">
    <w:name w:val="List 3"/>
    <w:basedOn w:val="Normal"/>
    <w:rsid w:val="00145F95"/>
    <w:pPr>
      <w:widowControl w:val="0"/>
      <w:spacing w:after="0" w:line="240" w:lineRule="auto"/>
      <w:ind w:left="849" w:hanging="283"/>
    </w:pPr>
    <w:rPr>
      <w:rFonts w:ascii=".VnTime" w:eastAsia="Times New Roman" w:hAnsi=".VnTime" w:cs=".VnTime"/>
      <w:szCs w:val="28"/>
    </w:rPr>
  </w:style>
  <w:style w:type="paragraph" w:styleId="ListContinue3">
    <w:name w:val="List Continue 3"/>
    <w:basedOn w:val="Normal"/>
    <w:rsid w:val="00145F95"/>
    <w:pPr>
      <w:widowControl w:val="0"/>
      <w:spacing w:after="120" w:line="240" w:lineRule="auto"/>
      <w:ind w:left="849"/>
    </w:pPr>
    <w:rPr>
      <w:rFonts w:ascii=".VnTime" w:eastAsia="Times New Roman" w:hAnsi=".VnTime" w:cs=".VnTime"/>
      <w:szCs w:val="28"/>
    </w:rPr>
  </w:style>
  <w:style w:type="paragraph" w:styleId="List4">
    <w:name w:val="List 4"/>
    <w:basedOn w:val="Normal"/>
    <w:rsid w:val="00145F95"/>
    <w:pPr>
      <w:widowControl w:val="0"/>
      <w:spacing w:after="0" w:line="240" w:lineRule="auto"/>
      <w:ind w:left="1132" w:hanging="283"/>
    </w:pPr>
    <w:rPr>
      <w:rFonts w:ascii=".VnTime" w:eastAsia="Times New Roman" w:hAnsi=".VnTime" w:cs=".VnTime"/>
      <w:szCs w:val="28"/>
    </w:rPr>
  </w:style>
  <w:style w:type="paragraph" w:styleId="List5">
    <w:name w:val="List 5"/>
    <w:basedOn w:val="Normal"/>
    <w:rsid w:val="00145F95"/>
    <w:pPr>
      <w:widowControl w:val="0"/>
      <w:spacing w:after="0" w:line="240" w:lineRule="auto"/>
      <w:ind w:left="1415" w:hanging="283"/>
    </w:pPr>
    <w:rPr>
      <w:rFonts w:ascii=".VnTime" w:eastAsia="Times New Roman" w:hAnsi=".VnTime" w:cs=".VnTime"/>
      <w:szCs w:val="28"/>
    </w:rPr>
  </w:style>
  <w:style w:type="paragraph" w:styleId="List2">
    <w:name w:val="List 2"/>
    <w:basedOn w:val="Normal"/>
    <w:rsid w:val="00145F95"/>
    <w:pPr>
      <w:widowControl w:val="0"/>
      <w:spacing w:after="0" w:line="240" w:lineRule="auto"/>
      <w:ind w:left="566" w:hanging="283"/>
    </w:pPr>
    <w:rPr>
      <w:rFonts w:ascii=".VnTime" w:eastAsia="Times New Roman" w:hAnsi=".VnTime" w:cs=".VnTime"/>
      <w:szCs w:val="28"/>
    </w:rPr>
  </w:style>
  <w:style w:type="paragraph" w:customStyle="1" w:styleId="Than">
    <w:name w:val="Than"/>
    <w:basedOn w:val="Normal"/>
    <w:rsid w:val="00145F95"/>
    <w:pPr>
      <w:spacing w:before="120" w:after="0" w:line="240" w:lineRule="auto"/>
      <w:ind w:firstLine="567"/>
      <w:jc w:val="both"/>
    </w:pPr>
    <w:rPr>
      <w:rFonts w:ascii="PdTime" w:eastAsia="Times New Roman" w:hAnsi="PdTime" w:cs="PdTime"/>
      <w:sz w:val="24"/>
      <w:szCs w:val="24"/>
      <w:lang w:val="en-GB"/>
    </w:rPr>
  </w:style>
  <w:style w:type="paragraph" w:customStyle="1" w:styleId="BIEUTUONG">
    <w:name w:val="BIEU TUONG"/>
    <w:basedOn w:val="Normal"/>
    <w:rsid w:val="00145F95"/>
    <w:pPr>
      <w:framePr w:w="2083" w:h="799" w:hSpace="180" w:wrap="auto" w:vAnchor="text" w:hAnchor="page" w:x="2383" w:y="46"/>
      <w:pBdr>
        <w:top w:val="single" w:sz="6" w:space="1" w:color="auto"/>
        <w:left w:val="single" w:sz="6" w:space="1" w:color="auto"/>
        <w:bottom w:val="single" w:sz="6" w:space="1" w:color="auto"/>
        <w:right w:val="single" w:sz="6" w:space="1" w:color="auto"/>
      </w:pBdr>
      <w:spacing w:after="120" w:line="240" w:lineRule="auto"/>
      <w:jc w:val="both"/>
    </w:pPr>
    <w:rPr>
      <w:rFonts w:ascii="VNI-Times" w:eastAsia="Times New Roman" w:hAnsi="VNI-Times" w:cs="VNI-Times"/>
      <w:color w:val="0000FF"/>
      <w:sz w:val="24"/>
      <w:szCs w:val="24"/>
    </w:rPr>
  </w:style>
  <w:style w:type="paragraph" w:customStyle="1" w:styleId="giua0">
    <w:name w:val="giua"/>
    <w:basedOn w:val="Normal"/>
    <w:rsid w:val="00145F95"/>
    <w:pPr>
      <w:spacing w:after="120" w:line="240" w:lineRule="auto"/>
      <w:jc w:val="center"/>
    </w:pPr>
    <w:rPr>
      <w:rFonts w:ascii="VNI-Times" w:eastAsia="Times New Roman" w:hAnsi="VNI-Times" w:cs="VNI-Times"/>
      <w:color w:val="0000FF"/>
      <w:sz w:val="24"/>
      <w:szCs w:val="24"/>
    </w:rPr>
  </w:style>
  <w:style w:type="paragraph" w:customStyle="1" w:styleId="n-chuongten">
    <w:name w:val="n-chuongten"/>
    <w:basedOn w:val="Normal"/>
    <w:rsid w:val="00145F95"/>
    <w:pPr>
      <w:spacing w:after="240" w:line="240" w:lineRule="auto"/>
      <w:jc w:val="center"/>
    </w:pPr>
    <w:rPr>
      <w:rFonts w:ascii="VNI-Times" w:eastAsia="Times New Roman" w:hAnsi="VNI-Times" w:cs="VNI-Times"/>
      <w:b/>
      <w:bCs/>
      <w:sz w:val="26"/>
      <w:szCs w:val="26"/>
    </w:rPr>
  </w:style>
  <w:style w:type="paragraph" w:customStyle="1" w:styleId="Loai">
    <w:name w:val="Loai"/>
    <w:basedOn w:val="giua0"/>
    <w:autoRedefine/>
    <w:rsid w:val="00145F95"/>
    <w:pPr>
      <w:spacing w:before="120"/>
    </w:pPr>
    <w:rPr>
      <w:rFonts w:ascii=".VnTimeH" w:hAnsi=".VnTimeH" w:cs=".VnTimeH"/>
      <w:b/>
      <w:bCs/>
      <w:color w:val="auto"/>
      <w:sz w:val="25"/>
      <w:szCs w:val="25"/>
    </w:rPr>
  </w:style>
  <w:style w:type="paragraph" w:styleId="ListBullet3">
    <w:name w:val="List Bullet 3"/>
    <w:basedOn w:val="Normal"/>
    <w:autoRedefine/>
    <w:rsid w:val="00145F95"/>
    <w:pPr>
      <w:tabs>
        <w:tab w:val="num" w:pos="1080"/>
      </w:tabs>
      <w:spacing w:after="0" w:line="240" w:lineRule="auto"/>
      <w:ind w:left="1080" w:hanging="360"/>
      <w:jc w:val="both"/>
    </w:pPr>
    <w:rPr>
      <w:rFonts w:ascii="VNI-Times" w:eastAsia="Times New Roman" w:hAnsi="VNI-Times" w:cs="VNI-Times"/>
      <w:szCs w:val="28"/>
    </w:rPr>
  </w:style>
  <w:style w:type="paragraph" w:styleId="ListBullet4">
    <w:name w:val="List Bullet 4"/>
    <w:basedOn w:val="Normal"/>
    <w:autoRedefine/>
    <w:rsid w:val="00145F95"/>
    <w:pPr>
      <w:tabs>
        <w:tab w:val="num" w:pos="1440"/>
      </w:tabs>
      <w:spacing w:after="0" w:line="240" w:lineRule="auto"/>
      <w:ind w:left="1440" w:hanging="360"/>
      <w:jc w:val="both"/>
    </w:pPr>
    <w:rPr>
      <w:rFonts w:ascii="VNI-Times" w:eastAsia="Times New Roman" w:hAnsi="VNI-Times" w:cs="VNI-Times"/>
      <w:szCs w:val="28"/>
    </w:rPr>
  </w:style>
  <w:style w:type="paragraph" w:customStyle="1" w:styleId="Muc0">
    <w:name w:val="Muc"/>
    <w:basedOn w:val="Normal"/>
    <w:rsid w:val="00145F95"/>
    <w:pPr>
      <w:widowControl w:val="0"/>
      <w:spacing w:before="120" w:after="0" w:line="320" w:lineRule="exact"/>
      <w:ind w:left="1134"/>
      <w:jc w:val="both"/>
    </w:pPr>
    <w:rPr>
      <w:rFonts w:ascii=".VnArial" w:eastAsia="Times New Roman" w:hAnsi=".VnArial" w:cs=".VnArial"/>
      <w:b/>
      <w:bCs/>
      <w:color w:val="000000"/>
      <w:sz w:val="25"/>
      <w:szCs w:val="25"/>
    </w:rPr>
  </w:style>
  <w:style w:type="character" w:customStyle="1" w:styleId="MucChar">
    <w:name w:val="Muc Char"/>
    <w:rsid w:val="00145F95"/>
    <w:rPr>
      <w:rFonts w:ascii=".VnArial" w:eastAsia="Times New Roman" w:hAnsi=".VnArial" w:cs=".VnArial"/>
      <w:b/>
      <w:bCs/>
      <w:color w:val="000000"/>
      <w:sz w:val="26"/>
      <w:szCs w:val="26"/>
      <w:lang w:val="en-US" w:eastAsia="en-US"/>
    </w:rPr>
  </w:style>
  <w:style w:type="character" w:customStyle="1" w:styleId="TenchuongChar">
    <w:name w:val="Ten chuong Char"/>
    <w:rsid w:val="00145F95"/>
    <w:rPr>
      <w:rFonts w:ascii="VNI-Times" w:hAnsi="VNI-Times" w:cs="VNI-Times"/>
      <w:sz w:val="23"/>
      <w:szCs w:val="23"/>
      <w:lang w:val="en-US" w:eastAsia="en-US"/>
    </w:rPr>
  </w:style>
  <w:style w:type="paragraph" w:customStyle="1" w:styleId="Chuong0">
    <w:name w:val="Chuong"/>
    <w:basedOn w:val="Normal"/>
    <w:rsid w:val="00145F95"/>
    <w:pPr>
      <w:widowControl w:val="0"/>
      <w:spacing w:before="360" w:after="0" w:line="440" w:lineRule="exact"/>
      <w:jc w:val="center"/>
    </w:pPr>
    <w:rPr>
      <w:rFonts w:ascii=".VnTimeH" w:eastAsia="Times New Roman" w:hAnsi=".VnTimeH" w:cs=".VnTimeH"/>
      <w:b/>
      <w:bCs/>
      <w:color w:val="000000"/>
      <w:sz w:val="26"/>
      <w:szCs w:val="26"/>
    </w:rPr>
  </w:style>
  <w:style w:type="character" w:customStyle="1" w:styleId="ChuongChar">
    <w:name w:val="Chuong Char"/>
    <w:rsid w:val="00145F95"/>
    <w:rPr>
      <w:rFonts w:ascii=".VnTimeH" w:eastAsia="Times New Roman" w:hAnsi=".VnTimeH" w:cs=".VnTimeH"/>
      <w:b/>
      <w:bCs/>
      <w:color w:val="000000"/>
      <w:sz w:val="26"/>
      <w:szCs w:val="26"/>
      <w:lang w:val="en-US" w:eastAsia="en-US"/>
    </w:rPr>
  </w:style>
  <w:style w:type="paragraph" w:customStyle="1" w:styleId="Tenmuc">
    <w:name w:val="Ten muc"/>
    <w:basedOn w:val="Normal"/>
    <w:rsid w:val="00145F95"/>
    <w:pPr>
      <w:widowControl w:val="0"/>
      <w:spacing w:before="120" w:after="0" w:line="400" w:lineRule="exact"/>
      <w:jc w:val="center"/>
    </w:pPr>
    <w:rPr>
      <w:rFonts w:ascii=".VnArial" w:eastAsia="Times New Roman" w:hAnsi=".VnArial" w:cs=".VnArial"/>
      <w:i/>
      <w:iCs/>
      <w:color w:val="000000"/>
      <w:sz w:val="26"/>
      <w:szCs w:val="26"/>
    </w:rPr>
  </w:style>
  <w:style w:type="character" w:customStyle="1" w:styleId="TenmucChar">
    <w:name w:val="Ten muc Char"/>
    <w:rsid w:val="00145F95"/>
    <w:rPr>
      <w:rFonts w:ascii=".VnArial" w:eastAsia="Times New Roman" w:hAnsi=".VnArial" w:cs=".VnArial"/>
      <w:i/>
      <w:iCs/>
      <w:color w:val="000000"/>
      <w:sz w:val="26"/>
      <w:szCs w:val="26"/>
      <w:lang w:val="en-US" w:eastAsia="en-US"/>
    </w:rPr>
  </w:style>
  <w:style w:type="paragraph" w:customStyle="1" w:styleId="duoitieumuc">
    <w:name w:val="duoi tieu muc"/>
    <w:basedOn w:val="Normal"/>
    <w:rsid w:val="00145F95"/>
    <w:pPr>
      <w:widowControl w:val="0"/>
      <w:spacing w:before="80" w:after="0" w:line="322" w:lineRule="exact"/>
      <w:ind w:left="1474" w:firstLine="284"/>
      <w:jc w:val="both"/>
    </w:pPr>
    <w:rPr>
      <w:rFonts w:ascii=".VnArial Narrow" w:eastAsia="Times New Roman" w:hAnsi=".VnArial Narrow" w:cs=".VnArial Narrow"/>
      <w:b/>
      <w:bCs/>
      <w:color w:val="000000"/>
      <w:sz w:val="24"/>
      <w:szCs w:val="24"/>
    </w:rPr>
  </w:style>
  <w:style w:type="paragraph" w:customStyle="1" w:styleId="saudieu">
    <w:name w:val="sau dieu"/>
    <w:basedOn w:val="Normal"/>
    <w:rsid w:val="00145F95"/>
    <w:pPr>
      <w:widowControl w:val="0"/>
      <w:spacing w:before="80" w:after="0" w:line="320" w:lineRule="exact"/>
      <w:ind w:firstLine="397"/>
      <w:jc w:val="both"/>
    </w:pPr>
    <w:rPr>
      <w:rFonts w:ascii=".VnTime" w:eastAsia="Times New Roman" w:hAnsi=".VnTime" w:cs=".VnTime"/>
      <w:color w:val="000000"/>
      <w:sz w:val="24"/>
      <w:szCs w:val="24"/>
    </w:rPr>
  </w:style>
  <w:style w:type="paragraph" w:customStyle="1" w:styleId="Muclon">
    <w:name w:val="Muc lon"/>
    <w:basedOn w:val="Normal"/>
    <w:rsid w:val="00145F95"/>
    <w:pPr>
      <w:widowControl w:val="0"/>
      <w:spacing w:before="120" w:after="0" w:line="400" w:lineRule="exact"/>
      <w:jc w:val="center"/>
    </w:pPr>
    <w:rPr>
      <w:rFonts w:ascii=".VnArialH" w:eastAsia="Times New Roman" w:hAnsi=".VnArialH" w:cs=".VnArialH"/>
      <w:color w:val="000000"/>
      <w:sz w:val="26"/>
      <w:szCs w:val="26"/>
    </w:rPr>
  </w:style>
  <w:style w:type="character" w:customStyle="1" w:styleId="MuclonChar">
    <w:name w:val="Muc lon Char"/>
    <w:rsid w:val="00145F95"/>
    <w:rPr>
      <w:rFonts w:ascii=".VnArialH" w:eastAsia="Times New Roman" w:hAnsi=".VnArialH" w:cs=".VnArialH"/>
      <w:color w:val="000000"/>
      <w:sz w:val="26"/>
      <w:szCs w:val="26"/>
      <w:lang w:val="en-US" w:eastAsia="en-US"/>
    </w:rPr>
  </w:style>
  <w:style w:type="paragraph" w:customStyle="1" w:styleId="Duoisaumuc">
    <w:name w:val="Duoi sau muc"/>
    <w:basedOn w:val="Normal"/>
    <w:rsid w:val="00145F95"/>
    <w:pPr>
      <w:widowControl w:val="0"/>
      <w:spacing w:before="120" w:after="0" w:line="320" w:lineRule="exact"/>
      <w:ind w:left="1871" w:firstLine="510"/>
      <w:jc w:val="both"/>
    </w:pPr>
    <w:rPr>
      <w:rFonts w:ascii=".VnTime" w:eastAsia="Times New Roman" w:hAnsi=".VnTime" w:cs=".VnTime"/>
      <w:color w:val="000000"/>
      <w:sz w:val="26"/>
      <w:szCs w:val="26"/>
    </w:rPr>
  </w:style>
  <w:style w:type="character" w:customStyle="1" w:styleId="DuoisaumucChar">
    <w:name w:val="Duoi sau muc Char"/>
    <w:rsid w:val="00145F95"/>
    <w:rPr>
      <w:rFonts w:ascii=".VnTime" w:eastAsia="Times New Roman" w:hAnsi=".VnTime" w:cs=".VnTime"/>
      <w:color w:val="000000"/>
      <w:sz w:val="26"/>
      <w:szCs w:val="26"/>
      <w:lang w:val="en-US" w:eastAsia="en-US"/>
    </w:rPr>
  </w:style>
  <w:style w:type="paragraph" w:customStyle="1" w:styleId="Ctenchuong">
    <w:name w:val="C ten chuong"/>
    <w:basedOn w:val="Normal"/>
    <w:rsid w:val="00145F95"/>
    <w:pPr>
      <w:spacing w:before="120" w:after="0" w:line="440" w:lineRule="exact"/>
      <w:jc w:val="center"/>
    </w:pPr>
    <w:rPr>
      <w:rFonts w:ascii=".VnTime" w:eastAsia="Times New Roman" w:hAnsi=".VnTime" w:cs=".VnTime"/>
      <w:b/>
      <w:bCs/>
      <w:color w:val="000000"/>
      <w:sz w:val="25"/>
      <w:szCs w:val="25"/>
    </w:rPr>
  </w:style>
  <w:style w:type="character" w:customStyle="1" w:styleId="CtenchuongChar">
    <w:name w:val="C ten chuong Char"/>
    <w:rsid w:val="00145F95"/>
    <w:rPr>
      <w:rFonts w:ascii=".VnTime" w:eastAsia="Times New Roman" w:hAnsi=".VnTime" w:cs=".VnTime"/>
      <w:b/>
      <w:bCs/>
      <w:color w:val="000000"/>
      <w:sz w:val="25"/>
      <w:szCs w:val="25"/>
      <w:lang w:val="en-US" w:eastAsia="en-US"/>
    </w:rPr>
  </w:style>
  <w:style w:type="paragraph" w:customStyle="1" w:styleId="C1tenchuong">
    <w:name w:val="C1 ten chuong"/>
    <w:basedOn w:val="Normal"/>
    <w:rsid w:val="00145F95"/>
    <w:pPr>
      <w:spacing w:before="120" w:after="0" w:line="440" w:lineRule="exact"/>
      <w:jc w:val="center"/>
    </w:pPr>
    <w:rPr>
      <w:rFonts w:ascii=".VnTimeH" w:eastAsia="Times New Roman" w:hAnsi=".VnTimeH" w:cs=".VnTimeH"/>
      <w:b/>
      <w:bCs/>
      <w:color w:val="000000"/>
      <w:sz w:val="25"/>
      <w:szCs w:val="25"/>
    </w:rPr>
  </w:style>
  <w:style w:type="character" w:customStyle="1" w:styleId="C1tenchuongChar">
    <w:name w:val="C1 ten chuong Char"/>
    <w:rsid w:val="00145F95"/>
    <w:rPr>
      <w:rFonts w:ascii=".VnTimeH" w:eastAsia="Times New Roman" w:hAnsi=".VnTimeH" w:cs=".VnTimeH"/>
      <w:b/>
      <w:bCs/>
      <w:color w:val="000000"/>
      <w:sz w:val="25"/>
      <w:szCs w:val="25"/>
      <w:lang w:val="en-US" w:eastAsia="en-US"/>
    </w:rPr>
  </w:style>
  <w:style w:type="paragraph" w:customStyle="1" w:styleId="C2dieu">
    <w:name w:val="C2 dieu"/>
    <w:basedOn w:val="Dieu"/>
    <w:rsid w:val="00145F95"/>
    <w:pPr>
      <w:spacing w:line="320" w:lineRule="exact"/>
      <w:ind w:firstLine="397"/>
    </w:pPr>
    <w:rPr>
      <w:color w:val="000000"/>
      <w:spacing w:val="-2"/>
      <w:sz w:val="25"/>
      <w:szCs w:val="25"/>
    </w:rPr>
  </w:style>
  <w:style w:type="paragraph" w:customStyle="1" w:styleId="C3duoidieu">
    <w:name w:val="C3 duoi dieu"/>
    <w:basedOn w:val="Normal"/>
    <w:rsid w:val="00145F95"/>
    <w:pPr>
      <w:widowControl w:val="0"/>
      <w:spacing w:before="80" w:after="0" w:line="320" w:lineRule="exact"/>
      <w:ind w:firstLine="397"/>
      <w:jc w:val="both"/>
    </w:pPr>
    <w:rPr>
      <w:rFonts w:ascii=".VnTime" w:eastAsia="Times New Roman" w:hAnsi=".VnTime" w:cs=".VnTime"/>
      <w:color w:val="000000"/>
      <w:sz w:val="25"/>
      <w:szCs w:val="25"/>
    </w:rPr>
  </w:style>
  <w:style w:type="character" w:customStyle="1" w:styleId="C3duoidieuChar">
    <w:name w:val="C3 duoi dieu Char"/>
    <w:rsid w:val="00145F95"/>
    <w:rPr>
      <w:rFonts w:ascii=".VnTime" w:eastAsia="Times New Roman" w:hAnsi=".VnTime" w:cs=".VnTime"/>
      <w:color w:val="000000"/>
      <w:sz w:val="25"/>
      <w:szCs w:val="25"/>
      <w:lang w:val="en-US" w:eastAsia="en-US"/>
    </w:rPr>
  </w:style>
  <w:style w:type="paragraph" w:customStyle="1" w:styleId="C4tieumuc">
    <w:name w:val="C4 tieu muc"/>
    <w:basedOn w:val="Muc0"/>
    <w:rsid w:val="00145F95"/>
    <w:pPr>
      <w:spacing w:before="80"/>
      <w:ind w:left="851"/>
    </w:pPr>
    <w:rPr>
      <w:sz w:val="24"/>
      <w:szCs w:val="24"/>
    </w:rPr>
  </w:style>
  <w:style w:type="character" w:customStyle="1" w:styleId="C4tieumucChar">
    <w:name w:val="C4 tieu muc Char"/>
    <w:rsid w:val="00145F95"/>
    <w:rPr>
      <w:rFonts w:ascii=".VnArial" w:eastAsia="Times New Roman" w:hAnsi=".VnArial" w:cs=".VnArial"/>
      <w:b/>
      <w:bCs/>
      <w:color w:val="000000"/>
      <w:sz w:val="24"/>
      <w:szCs w:val="24"/>
      <w:lang w:val="en-US" w:eastAsia="en-US"/>
    </w:rPr>
  </w:style>
  <w:style w:type="paragraph" w:customStyle="1" w:styleId="C5sautieumuc">
    <w:name w:val="C5 sau tieu muc"/>
    <w:basedOn w:val="Normal"/>
    <w:rsid w:val="00145F95"/>
    <w:pPr>
      <w:widowControl w:val="0"/>
      <w:spacing w:before="80" w:after="0" w:line="320" w:lineRule="exact"/>
      <w:ind w:left="1531" w:firstLine="284"/>
      <w:jc w:val="both"/>
    </w:pPr>
    <w:rPr>
      <w:rFonts w:ascii=".VnArial Narrow" w:eastAsia="Times New Roman" w:hAnsi=".VnArial Narrow" w:cs=".VnArial Narrow"/>
      <w:b/>
      <w:bCs/>
      <w:color w:val="000000"/>
      <w:sz w:val="25"/>
      <w:szCs w:val="25"/>
    </w:rPr>
  </w:style>
  <w:style w:type="character" w:customStyle="1" w:styleId="C5sautieumucChar">
    <w:name w:val="C5 sau tieu muc Char"/>
    <w:rsid w:val="00145F95"/>
    <w:rPr>
      <w:rFonts w:ascii=".VnArial Narrow" w:eastAsia="Times New Roman" w:hAnsi=".VnArial Narrow" w:cs=".VnArial Narrow"/>
      <w:b/>
      <w:bCs/>
      <w:color w:val="000000"/>
      <w:sz w:val="25"/>
      <w:szCs w:val="25"/>
      <w:lang w:val="en-US" w:eastAsia="en-US"/>
    </w:rPr>
  </w:style>
  <w:style w:type="paragraph" w:customStyle="1" w:styleId="C6sausautieumuc">
    <w:name w:val="C6 sau sau tieu muc"/>
    <w:basedOn w:val="Duoisaumuc"/>
    <w:rsid w:val="00145F95"/>
    <w:pPr>
      <w:spacing w:before="80"/>
      <w:ind w:left="1531" w:firstLine="284"/>
    </w:pPr>
    <w:rPr>
      <w:rFonts w:ascii=".VnArial Narrow" w:hAnsi=".VnArial Narrow" w:cs=".VnArial Narrow"/>
      <w:spacing w:val="-1"/>
      <w:sz w:val="25"/>
      <w:szCs w:val="25"/>
    </w:rPr>
  </w:style>
  <w:style w:type="character" w:customStyle="1" w:styleId="C6sausautieumucChar">
    <w:name w:val="C6 sau sau tieu muc Char"/>
    <w:rsid w:val="00145F95"/>
    <w:rPr>
      <w:rFonts w:ascii=".VnArial Narrow" w:eastAsia="Times New Roman" w:hAnsi=".VnArial Narrow" w:cs=".VnArial Narrow"/>
      <w:color w:val="000000"/>
      <w:sz w:val="25"/>
      <w:szCs w:val="25"/>
      <w:lang w:val="en-US" w:eastAsia="en-US"/>
    </w:rPr>
  </w:style>
  <w:style w:type="paragraph" w:customStyle="1" w:styleId="C7sautenchuong">
    <w:name w:val="C7 sau ten chuong"/>
    <w:basedOn w:val="Normal"/>
    <w:rsid w:val="00145F95"/>
    <w:pPr>
      <w:widowControl w:val="0"/>
      <w:spacing w:before="120" w:after="0" w:line="400" w:lineRule="exact"/>
      <w:jc w:val="center"/>
    </w:pPr>
    <w:rPr>
      <w:rFonts w:ascii=".VnArial" w:eastAsia="Times New Roman" w:hAnsi=".VnArial" w:cs=".VnArial"/>
      <w:b/>
      <w:bCs/>
      <w:i/>
      <w:iCs/>
      <w:color w:val="000000"/>
      <w:sz w:val="24"/>
      <w:szCs w:val="24"/>
    </w:rPr>
  </w:style>
  <w:style w:type="character" w:customStyle="1" w:styleId="C7sautenchuongChar">
    <w:name w:val="C7 sau ten chuong Char"/>
    <w:rsid w:val="00145F95"/>
    <w:rPr>
      <w:rFonts w:ascii=".VnArial" w:eastAsia="Times New Roman" w:hAnsi=".VnArial" w:cs=".VnArial"/>
      <w:b/>
      <w:bCs/>
      <w:i/>
      <w:iCs/>
      <w:color w:val="000000"/>
      <w:sz w:val="24"/>
      <w:szCs w:val="24"/>
      <w:lang w:val="en-US" w:eastAsia="en-US"/>
    </w:rPr>
  </w:style>
  <w:style w:type="paragraph" w:customStyle="1" w:styleId="C8sautenmuc">
    <w:name w:val="C8 sau ten muc"/>
    <w:basedOn w:val="Normal"/>
    <w:rsid w:val="00145F95"/>
    <w:pPr>
      <w:widowControl w:val="0"/>
      <w:spacing w:before="120" w:after="0" w:line="400" w:lineRule="exact"/>
      <w:jc w:val="center"/>
    </w:pPr>
    <w:rPr>
      <w:rFonts w:ascii=".VnArial NarrowH" w:eastAsia="Times New Roman" w:hAnsi=".VnArial NarrowH" w:cs=".VnArial NarrowH"/>
      <w:b/>
      <w:bCs/>
      <w:color w:val="000000"/>
      <w:sz w:val="24"/>
      <w:szCs w:val="24"/>
    </w:rPr>
  </w:style>
  <w:style w:type="character" w:customStyle="1" w:styleId="C8sautenmucChar">
    <w:name w:val="C8 sau ten muc Char"/>
    <w:rsid w:val="00145F95"/>
    <w:rPr>
      <w:rFonts w:ascii=".VnArial NarrowH" w:eastAsia="Times New Roman" w:hAnsi=".VnArial NarrowH" w:cs=".VnArial NarrowH"/>
      <w:b/>
      <w:bCs/>
      <w:color w:val="000000"/>
      <w:sz w:val="24"/>
      <w:szCs w:val="24"/>
      <w:lang w:val="en-US" w:eastAsia="en-US"/>
    </w:rPr>
  </w:style>
  <w:style w:type="character" w:customStyle="1" w:styleId="createdate1">
    <w:name w:val="createdate1"/>
    <w:rsid w:val="00145F95"/>
    <w:rPr>
      <w:sz w:val="22"/>
      <w:szCs w:val="22"/>
    </w:rPr>
  </w:style>
  <w:style w:type="character" w:customStyle="1" w:styleId="apple-style-span">
    <w:name w:val="apple-style-span"/>
    <w:rsid w:val="00145F95"/>
  </w:style>
  <w:style w:type="paragraph" w:customStyle="1" w:styleId="Char1">
    <w:name w:val="Char1"/>
    <w:basedOn w:val="Normal"/>
    <w:next w:val="Normal"/>
    <w:autoRedefine/>
    <w:semiHidden/>
    <w:rsid w:val="00145F95"/>
    <w:pPr>
      <w:spacing w:after="160" w:line="240" w:lineRule="exact"/>
    </w:pPr>
    <w:rPr>
      <w:rFonts w:ascii="VNI-Times" w:eastAsia="Times New Roman" w:hAnsi="VNI-Times" w:cs="VNI-Times"/>
      <w:szCs w:val="28"/>
    </w:rPr>
  </w:style>
  <w:style w:type="paragraph" w:customStyle="1" w:styleId="CharCharChar">
    <w:name w:val="Char Char Char"/>
    <w:basedOn w:val="Normal"/>
    <w:semiHidden/>
    <w:rsid w:val="00145F95"/>
    <w:pPr>
      <w:spacing w:after="160" w:line="240" w:lineRule="exact"/>
    </w:pPr>
    <w:rPr>
      <w:rFonts w:ascii="Arial" w:eastAsia="Times New Roman" w:hAnsi="Arial" w:cs="Arial"/>
      <w:sz w:val="22"/>
    </w:rPr>
  </w:style>
  <w:style w:type="character" w:customStyle="1" w:styleId="hl">
    <w:name w:val="hl"/>
    <w:rsid w:val="00145F95"/>
  </w:style>
  <w:style w:type="paragraph" w:customStyle="1" w:styleId="BodyText21">
    <w:name w:val="Body Text 21"/>
    <w:basedOn w:val="Normal"/>
    <w:rsid w:val="00145F95"/>
    <w:pPr>
      <w:widowControl w:val="0"/>
      <w:autoSpaceDE w:val="0"/>
      <w:autoSpaceDN w:val="0"/>
      <w:spacing w:after="0" w:line="240" w:lineRule="auto"/>
      <w:jc w:val="center"/>
    </w:pPr>
    <w:rPr>
      <w:rFonts w:ascii=".VnTime" w:eastAsia="PMingLiU" w:hAnsi=".VnTime" w:cs=".VnTime"/>
      <w:szCs w:val="28"/>
      <w:lang w:eastAsia="zh-TW"/>
    </w:rPr>
  </w:style>
  <w:style w:type="paragraph" w:customStyle="1" w:styleId="Style10">
    <w:name w:val="Style1"/>
    <w:basedOn w:val="Normal"/>
    <w:autoRedefine/>
    <w:rsid w:val="00145F95"/>
    <w:pPr>
      <w:spacing w:after="0" w:line="240" w:lineRule="auto"/>
    </w:pPr>
    <w:rPr>
      <w:rFonts w:ascii=".VnTime" w:eastAsia="Times New Roman" w:hAnsi=".VnTime" w:cs=".VnTime"/>
      <w:szCs w:val="28"/>
    </w:rPr>
  </w:style>
  <w:style w:type="paragraph" w:customStyle="1" w:styleId="rteleft">
    <w:name w:val="rteleft"/>
    <w:basedOn w:val="Normal"/>
    <w:rsid w:val="00145F95"/>
    <w:pPr>
      <w:spacing w:before="100" w:beforeAutospacing="1" w:after="100" w:afterAutospacing="1" w:line="240" w:lineRule="auto"/>
    </w:pPr>
    <w:rPr>
      <w:rFonts w:ascii=".VnTime" w:eastAsia="Times New Roman" w:hAnsi=".VnTime" w:cs=".VnTime"/>
      <w:sz w:val="24"/>
      <w:szCs w:val="24"/>
      <w:lang w:val="vi-VN" w:eastAsia="vi-VN"/>
    </w:rPr>
  </w:style>
  <w:style w:type="paragraph" w:customStyle="1" w:styleId="Char3">
    <w:name w:val="Char3"/>
    <w:basedOn w:val="Normal"/>
    <w:semiHidden/>
    <w:rsid w:val="00145F95"/>
    <w:pPr>
      <w:spacing w:after="160" w:line="240" w:lineRule="exact"/>
    </w:pPr>
    <w:rPr>
      <w:rFonts w:ascii="Arial" w:eastAsia="Times New Roman" w:hAnsi="Arial" w:cs="Arial"/>
      <w:sz w:val="22"/>
    </w:rPr>
  </w:style>
  <w:style w:type="paragraph" w:customStyle="1" w:styleId="Char2">
    <w:name w:val="Char2"/>
    <w:basedOn w:val="Normal"/>
    <w:next w:val="Normal"/>
    <w:autoRedefine/>
    <w:semiHidden/>
    <w:rsid w:val="00145F95"/>
    <w:pPr>
      <w:spacing w:after="160" w:line="240" w:lineRule="exact"/>
    </w:pPr>
    <w:rPr>
      <w:rFonts w:ascii=".VnTime" w:eastAsia="Times New Roman" w:hAnsi=".VnTime" w:cs=".VnTime"/>
      <w:szCs w:val="28"/>
    </w:rPr>
  </w:style>
  <w:style w:type="paragraph" w:customStyle="1" w:styleId="Char4">
    <w:name w:val="Char4"/>
    <w:basedOn w:val="Normal"/>
    <w:next w:val="Normal"/>
    <w:autoRedefine/>
    <w:semiHidden/>
    <w:rsid w:val="00145F95"/>
    <w:pPr>
      <w:spacing w:after="160" w:line="240" w:lineRule="exact"/>
    </w:pPr>
    <w:rPr>
      <w:rFonts w:ascii=".VnTime" w:eastAsia="Times New Roman" w:hAnsi=".VnTime" w:cs=".VnTime"/>
      <w:szCs w:val="28"/>
    </w:rPr>
  </w:style>
  <w:style w:type="character" w:customStyle="1" w:styleId="bodytext3-h">
    <w:name w:val="bodytext3-h"/>
    <w:rsid w:val="00145F95"/>
  </w:style>
  <w:style w:type="character" w:customStyle="1" w:styleId="bodytext-h">
    <w:name w:val="bodytext-h"/>
    <w:rsid w:val="00145F95"/>
  </w:style>
  <w:style w:type="character" w:customStyle="1" w:styleId="n-chuong1-h">
    <w:name w:val="n-chuong1-h"/>
    <w:rsid w:val="00145F95"/>
  </w:style>
  <w:style w:type="character" w:customStyle="1" w:styleId="normalweb-h">
    <w:name w:val="normalweb-h"/>
    <w:rsid w:val="00145F95"/>
  </w:style>
  <w:style w:type="character" w:customStyle="1" w:styleId="heading5-h">
    <w:name w:val="heading5-h"/>
    <w:rsid w:val="00145F95"/>
  </w:style>
  <w:style w:type="character" w:customStyle="1" w:styleId="abc-h">
    <w:name w:val="abc-h"/>
    <w:rsid w:val="00145F95"/>
  </w:style>
  <w:style w:type="character" w:customStyle="1" w:styleId="normal-p-h">
    <w:name w:val="normal-p-h"/>
    <w:rsid w:val="00145F95"/>
  </w:style>
  <w:style w:type="character" w:customStyle="1" w:styleId="normal-h1-h">
    <w:name w:val="normal-h1-h"/>
    <w:rsid w:val="00145F95"/>
  </w:style>
  <w:style w:type="character" w:customStyle="1" w:styleId="blocktext-h">
    <w:name w:val="blocktext-h"/>
    <w:rsid w:val="00145F95"/>
  </w:style>
  <w:style w:type="paragraph" w:customStyle="1" w:styleId="Char6">
    <w:name w:val="Char6"/>
    <w:basedOn w:val="Normal"/>
    <w:next w:val="Normal"/>
    <w:autoRedefine/>
    <w:semiHidden/>
    <w:rsid w:val="00145F95"/>
    <w:pPr>
      <w:spacing w:after="160" w:line="240" w:lineRule="exact"/>
    </w:pPr>
    <w:rPr>
      <w:rFonts w:ascii=".VnTime" w:eastAsia="Times New Roman" w:hAnsi=".VnTime" w:cs=".VnTime"/>
      <w:szCs w:val="28"/>
    </w:rPr>
  </w:style>
  <w:style w:type="paragraph" w:customStyle="1" w:styleId="CharCharCharCharCharChar">
    <w:name w:val="Char Char Char Char Char Char"/>
    <w:basedOn w:val="Normal"/>
    <w:rsid w:val="00145F95"/>
    <w:pPr>
      <w:pageBreakBefore/>
      <w:spacing w:before="100" w:beforeAutospacing="1" w:after="100" w:afterAutospacing="1" w:line="240" w:lineRule="auto"/>
    </w:pPr>
    <w:rPr>
      <w:rFonts w:ascii="Tahoma" w:eastAsia="Times New Roman" w:hAnsi="Tahoma" w:cs="Tahoma"/>
      <w:sz w:val="20"/>
      <w:szCs w:val="20"/>
    </w:rPr>
  </w:style>
  <w:style w:type="paragraph" w:customStyle="1" w:styleId="CharCharCharCharCharChar1">
    <w:name w:val="Char Char Char Char Char Char1"/>
    <w:basedOn w:val="Normal"/>
    <w:rsid w:val="00145F95"/>
    <w:pPr>
      <w:pageBreakBefore/>
      <w:spacing w:before="100" w:beforeAutospacing="1" w:after="100" w:afterAutospacing="1" w:line="240" w:lineRule="auto"/>
    </w:pPr>
    <w:rPr>
      <w:rFonts w:ascii="Tahoma" w:eastAsia="Times New Roman" w:hAnsi="Tahoma" w:cs="Tahoma"/>
      <w:sz w:val="20"/>
      <w:szCs w:val="20"/>
    </w:rPr>
  </w:style>
  <w:style w:type="paragraph" w:customStyle="1" w:styleId="n-dieu">
    <w:name w:val="n-dieu"/>
    <w:basedOn w:val="Normal"/>
    <w:rsid w:val="00145F95"/>
    <w:pPr>
      <w:spacing w:before="120" w:after="180" w:line="240" w:lineRule="auto"/>
      <w:ind w:firstLine="709"/>
      <w:jc w:val="both"/>
    </w:pPr>
    <w:rPr>
      <w:rFonts w:ascii=".VnTime" w:eastAsia="Times New Roman" w:hAnsi=".VnTime" w:cs=".VnTime"/>
      <w:b/>
      <w:bCs/>
      <w:i/>
      <w:iCs/>
      <w:szCs w:val="28"/>
      <w:lang w:val="fr-FR"/>
    </w:rPr>
  </w:style>
  <w:style w:type="paragraph" w:customStyle="1" w:styleId="khoan">
    <w:name w:val="khoan"/>
    <w:basedOn w:val="Normal"/>
    <w:link w:val="khoanChar"/>
    <w:rsid w:val="00145F95"/>
    <w:pPr>
      <w:widowControl w:val="0"/>
      <w:tabs>
        <w:tab w:val="left" w:pos="2415"/>
      </w:tabs>
      <w:spacing w:before="120" w:after="120" w:line="240" w:lineRule="auto"/>
      <w:jc w:val="both"/>
    </w:pPr>
    <w:rPr>
      <w:rFonts w:ascii=".VnTime" w:eastAsia="Times New Roman" w:hAnsi=".VnTime" w:cs=".VnTime"/>
      <w:szCs w:val="28"/>
      <w:lang w:val="pt-BR"/>
    </w:rPr>
  </w:style>
  <w:style w:type="character" w:customStyle="1" w:styleId="khoanChar">
    <w:name w:val="khoan Char"/>
    <w:link w:val="khoan"/>
    <w:locked/>
    <w:rsid w:val="00145F95"/>
    <w:rPr>
      <w:rFonts w:ascii=".VnTime" w:eastAsia="Times New Roman" w:hAnsi=".VnTime" w:cs=".VnTime"/>
      <w:szCs w:val="28"/>
      <w:lang w:val="pt-BR"/>
    </w:rPr>
  </w:style>
  <w:style w:type="paragraph" w:customStyle="1" w:styleId="CharCharCharCharCharCharCharCharCharCharCharCharChar">
    <w:name w:val="Char Char Char Char Char Char Char Char Char Char Char Char Char"/>
    <w:basedOn w:val="Normal"/>
    <w:next w:val="Normal"/>
    <w:autoRedefine/>
    <w:semiHidden/>
    <w:rsid w:val="00145F95"/>
    <w:pPr>
      <w:spacing w:before="120" w:after="120" w:line="312" w:lineRule="auto"/>
    </w:pPr>
    <w:rPr>
      <w:rFonts w:ascii=".VnTime" w:eastAsia="Times New Roman" w:hAnsi=".VnTime" w:cs=".VnTime"/>
      <w:szCs w:val="28"/>
    </w:rPr>
  </w:style>
  <w:style w:type="paragraph" w:customStyle="1" w:styleId="Char7">
    <w:name w:val="Char7"/>
    <w:basedOn w:val="Normal"/>
    <w:next w:val="Normal"/>
    <w:autoRedefine/>
    <w:semiHidden/>
    <w:rsid w:val="00145F95"/>
    <w:pPr>
      <w:spacing w:after="160" w:line="240" w:lineRule="exact"/>
    </w:pPr>
    <w:rPr>
      <w:rFonts w:ascii=".VnTime" w:eastAsia="Times New Roman" w:hAnsi=".VnTime" w:cs=".VnTime"/>
      <w:szCs w:val="28"/>
    </w:rPr>
  </w:style>
  <w:style w:type="paragraph" w:customStyle="1" w:styleId="1CharCharCharCharCharCharCharCharCharCharCharCharChar">
    <w:name w:val="1 Char Char Char Char Char Char Char Char Char Char Char Char Char"/>
    <w:basedOn w:val="DocumentMap"/>
    <w:autoRedefine/>
    <w:rsid w:val="00145F95"/>
    <w:pPr>
      <w:widowControl w:val="0"/>
      <w:jc w:val="both"/>
    </w:pPr>
    <w:rPr>
      <w:rFonts w:eastAsia="SimSun"/>
      <w:kern w:val="2"/>
      <w:sz w:val="24"/>
      <w:szCs w:val="24"/>
      <w:lang w:eastAsia="zh-CN"/>
    </w:rPr>
  </w:style>
  <w:style w:type="paragraph" w:customStyle="1" w:styleId="n-chuong1">
    <w:name w:val="n-chuong1"/>
    <w:basedOn w:val="Normal"/>
    <w:rsid w:val="00145F95"/>
    <w:pPr>
      <w:spacing w:before="300" w:after="80" w:line="240" w:lineRule="auto"/>
      <w:jc w:val="center"/>
    </w:pPr>
    <w:rPr>
      <w:rFonts w:ascii=".VnTime" w:eastAsia="Times New Roman" w:hAnsi=".VnTime" w:cs="Times New Roman"/>
      <w:b/>
      <w:bCs/>
      <w:i/>
      <w:iCs/>
      <w:szCs w:val="28"/>
    </w:rPr>
  </w:style>
  <w:style w:type="paragraph" w:customStyle="1" w:styleId="Default">
    <w:name w:val="Default"/>
    <w:rsid w:val="00145F95"/>
    <w:pPr>
      <w:autoSpaceDE w:val="0"/>
      <w:autoSpaceDN w:val="0"/>
      <w:adjustRightInd w:val="0"/>
      <w:spacing w:after="0" w:line="240" w:lineRule="auto"/>
    </w:pPr>
    <w:rPr>
      <w:rFonts w:eastAsia="Times New Roman" w:cs="Times New Roman"/>
      <w:color w:val="000000"/>
      <w:sz w:val="24"/>
      <w:szCs w:val="24"/>
    </w:rPr>
  </w:style>
  <w:style w:type="paragraph" w:customStyle="1" w:styleId="DefaultParagraphFontParaCharCharCharCharChar">
    <w:name w:val="Default Paragraph Font Para Char Char Char Char Char"/>
    <w:autoRedefine/>
    <w:rsid w:val="00145F95"/>
    <w:pPr>
      <w:tabs>
        <w:tab w:val="left" w:pos="1152"/>
      </w:tabs>
      <w:spacing w:before="120" w:after="120" w:line="312" w:lineRule="auto"/>
    </w:pPr>
    <w:rPr>
      <w:rFonts w:ascii="Arial" w:eastAsia="Times New Roman" w:hAnsi="Arial" w:cs="Arial"/>
      <w:sz w:val="26"/>
      <w:szCs w:val="26"/>
    </w:rPr>
  </w:style>
  <w:style w:type="paragraph" w:customStyle="1" w:styleId="than0">
    <w:name w:val="than"/>
    <w:basedOn w:val="Normal"/>
    <w:rsid w:val="00145F95"/>
    <w:pPr>
      <w:spacing w:before="100" w:beforeAutospacing="1" w:after="100" w:afterAutospacing="1" w:line="240" w:lineRule="auto"/>
    </w:pPr>
    <w:rPr>
      <w:rFonts w:ascii="Arial" w:eastAsia="Times New Roman" w:hAnsi="Arial" w:cs="Arial"/>
      <w:color w:val="666666"/>
      <w:sz w:val="18"/>
      <w:szCs w:val="18"/>
    </w:rPr>
  </w:style>
  <w:style w:type="paragraph" w:customStyle="1" w:styleId="nguoiky">
    <w:name w:val="nguoiky"/>
    <w:basedOn w:val="Normal"/>
    <w:rsid w:val="00145F95"/>
    <w:pPr>
      <w:spacing w:before="100" w:beforeAutospacing="1" w:after="100" w:afterAutospacing="1" w:line="240" w:lineRule="auto"/>
    </w:pPr>
    <w:rPr>
      <w:rFonts w:ascii="Arial" w:eastAsia="Times New Roman" w:hAnsi="Arial" w:cs="Arial"/>
      <w:color w:val="666666"/>
      <w:sz w:val="18"/>
      <w:szCs w:val="18"/>
    </w:rPr>
  </w:style>
  <w:style w:type="paragraph" w:customStyle="1" w:styleId="CharCharCharCharCharCharCharCharCharCharCharCharCharCharCharChar">
    <w:name w:val="Char Char Char Char Char Char Char Char Char Char Char Char Char Char Char Char"/>
    <w:autoRedefine/>
    <w:rsid w:val="00145F95"/>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1Char">
    <w:name w:val="Char Char Char Char Char Char Char Char Char1 Char"/>
    <w:basedOn w:val="Normal"/>
    <w:next w:val="Normal"/>
    <w:autoRedefine/>
    <w:semiHidden/>
    <w:rsid w:val="00145F95"/>
    <w:pPr>
      <w:spacing w:before="120" w:after="120" w:line="312" w:lineRule="auto"/>
    </w:pPr>
    <w:rPr>
      <w:rFonts w:eastAsia="Times New Roman" w:cs="Times New Roman"/>
    </w:rPr>
  </w:style>
  <w:style w:type="paragraph" w:customStyle="1" w:styleId="CharChar4">
    <w:name w:val="Char Char4"/>
    <w:basedOn w:val="Normal"/>
    <w:rsid w:val="00145F95"/>
    <w:pPr>
      <w:spacing w:after="160" w:line="240" w:lineRule="exact"/>
    </w:pPr>
    <w:rPr>
      <w:rFonts w:ascii="Verdana" w:eastAsia="Times New Roman" w:hAnsi="Verdana" w:cs="Times New Roman"/>
      <w:sz w:val="20"/>
      <w:szCs w:val="20"/>
    </w:rPr>
  </w:style>
  <w:style w:type="paragraph" w:customStyle="1" w:styleId="CharCharCharChar">
    <w:name w:val="Char Char Char Char"/>
    <w:basedOn w:val="DocumentMap"/>
    <w:autoRedefine/>
    <w:rsid w:val="00145F95"/>
    <w:pPr>
      <w:widowControl w:val="0"/>
      <w:jc w:val="both"/>
    </w:pPr>
    <w:rPr>
      <w:rFonts w:eastAsia="SimSun"/>
      <w:kern w:val="2"/>
      <w:sz w:val="24"/>
      <w:szCs w:val="24"/>
      <w:lang w:eastAsia="zh-CN"/>
    </w:rPr>
  </w:style>
  <w:style w:type="paragraph" w:customStyle="1" w:styleId="1CharCharCharChar">
    <w:name w:val="1 Char Char Char Char"/>
    <w:basedOn w:val="DocumentMap"/>
    <w:autoRedefine/>
    <w:rsid w:val="00145F95"/>
    <w:pPr>
      <w:widowControl w:val="0"/>
      <w:jc w:val="both"/>
    </w:pPr>
    <w:rPr>
      <w:rFonts w:eastAsia="SimSun"/>
      <w:kern w:val="2"/>
      <w:sz w:val="24"/>
      <w:szCs w:val="24"/>
      <w:lang w:eastAsia="zh-CN"/>
    </w:rPr>
  </w:style>
  <w:style w:type="paragraph" w:customStyle="1" w:styleId="normalItalic">
    <w:name w:val="normal + Italic"/>
    <w:basedOn w:val="Normal1"/>
    <w:rsid w:val="00145F95"/>
    <w:pPr>
      <w:ind w:firstLine="540"/>
    </w:pPr>
    <w:rPr>
      <w:rFonts w:eastAsia="MS Mincho"/>
      <w:sz w:val="28"/>
      <w:szCs w:val="28"/>
      <w:lang w:val="vi-VN" w:eastAsia="ja-JP"/>
    </w:rPr>
  </w:style>
  <w:style w:type="paragraph" w:customStyle="1" w:styleId="CharCharCharCharCharCharCharCharChar">
    <w:name w:val="Char Char Char Char Char Char Char Char Char"/>
    <w:autoRedefine/>
    <w:rsid w:val="00145F95"/>
    <w:pPr>
      <w:tabs>
        <w:tab w:val="left" w:pos="1152"/>
      </w:tabs>
      <w:spacing w:before="120" w:after="120" w:line="312" w:lineRule="auto"/>
    </w:pPr>
    <w:rPr>
      <w:rFonts w:ascii="Arial" w:eastAsia="Times New Roman" w:hAnsi="Arial" w:cs="Arial"/>
      <w:sz w:val="26"/>
      <w:szCs w:val="26"/>
    </w:rPr>
  </w:style>
  <w:style w:type="character" w:customStyle="1" w:styleId="CharChar6">
    <w:name w:val="Char Char6"/>
    <w:rsid w:val="00145F95"/>
    <w:rPr>
      <w:rFonts w:ascii="Times New Roman" w:eastAsia="Times New Roman" w:hAnsi="Times New Roman" w:cs="Times New Roman"/>
      <w:sz w:val="24"/>
      <w:szCs w:val="24"/>
    </w:rPr>
  </w:style>
  <w:style w:type="character" w:customStyle="1" w:styleId="CharChar5">
    <w:name w:val="Char Char5"/>
    <w:locked/>
    <w:rsid w:val="00145F95"/>
    <w:rPr>
      <w:sz w:val="24"/>
      <w:szCs w:val="24"/>
      <w:lang w:bidi="ar-SA"/>
    </w:rPr>
  </w:style>
  <w:style w:type="character" w:customStyle="1" w:styleId="CharChar8">
    <w:name w:val="Char Char8"/>
    <w:rsid w:val="00145F95"/>
    <w:rPr>
      <w:lang w:bidi="ar-SA"/>
    </w:rPr>
  </w:style>
  <w:style w:type="character" w:styleId="EndnoteReference">
    <w:name w:val="endnote reference"/>
    <w:uiPriority w:val="99"/>
    <w:semiHidden/>
    <w:unhideWhenUsed/>
    <w:rsid w:val="00145F95"/>
    <w:rPr>
      <w:vertAlign w:val="superscript"/>
    </w:rPr>
  </w:style>
  <w:style w:type="numbering" w:customStyle="1" w:styleId="NoList3">
    <w:name w:val="No List3"/>
    <w:next w:val="NoList"/>
    <w:uiPriority w:val="99"/>
    <w:semiHidden/>
    <w:unhideWhenUsed/>
    <w:rsid w:val="009D4DE3"/>
  </w:style>
  <w:style w:type="character" w:customStyle="1" w:styleId="acontent1">
    <w:name w:val="a_content1"/>
    <w:rsid w:val="009D4DE3"/>
    <w:rPr>
      <w:rFonts w:ascii="Verdana" w:hAnsi="Verdana" w:hint="default"/>
      <w:color w:val="1576B4"/>
      <w:sz w:val="15"/>
      <w:szCs w:val="15"/>
    </w:rPr>
  </w:style>
  <w:style w:type="numbering" w:customStyle="1" w:styleId="NoList4">
    <w:name w:val="No List4"/>
    <w:next w:val="NoList"/>
    <w:uiPriority w:val="99"/>
    <w:semiHidden/>
    <w:unhideWhenUsed/>
    <w:rsid w:val="0086315B"/>
  </w:style>
  <w:style w:type="numbering" w:customStyle="1" w:styleId="NoList5">
    <w:name w:val="No List5"/>
    <w:next w:val="NoList"/>
    <w:uiPriority w:val="99"/>
    <w:semiHidden/>
    <w:unhideWhenUsed/>
    <w:rsid w:val="00DB2756"/>
  </w:style>
  <w:style w:type="numbering" w:customStyle="1" w:styleId="NoList12">
    <w:name w:val="No List12"/>
    <w:next w:val="NoList"/>
    <w:semiHidden/>
    <w:unhideWhenUsed/>
    <w:rsid w:val="00DB2756"/>
  </w:style>
  <w:style w:type="table" w:styleId="LightShading-Accent1">
    <w:name w:val="Light Shading Accent 1"/>
    <w:basedOn w:val="TableNormal"/>
    <w:uiPriority w:val="60"/>
    <w:rsid w:val="00DB2756"/>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3">
    <w:name w:val="Table Grid3"/>
    <w:basedOn w:val="TableNormal"/>
    <w:next w:val="TableGrid"/>
    <w:uiPriority w:val="59"/>
    <w:rsid w:val="00DB2756"/>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B2756"/>
    <w:pPr>
      <w:spacing w:after="0" w:line="240" w:lineRule="auto"/>
    </w:pPr>
    <w:rPr>
      <w:rFonts w:eastAsia="Calibri" w:cs="Times New Roman"/>
    </w:rPr>
  </w:style>
  <w:style w:type="character" w:customStyle="1" w:styleId="text">
    <w:name w:val="text"/>
    <w:rsid w:val="00DB2756"/>
  </w:style>
  <w:style w:type="character" w:customStyle="1" w:styleId="Bodytext0">
    <w:name w:val="Body text_"/>
    <w:link w:val="Bodytext1"/>
    <w:locked/>
    <w:rsid w:val="00DB2756"/>
    <w:rPr>
      <w:sz w:val="25"/>
      <w:szCs w:val="25"/>
      <w:shd w:val="clear" w:color="auto" w:fill="FFFFFF"/>
    </w:rPr>
  </w:style>
  <w:style w:type="paragraph" w:customStyle="1" w:styleId="Bodytext1">
    <w:name w:val="Body text1"/>
    <w:basedOn w:val="Normal"/>
    <w:link w:val="Bodytext0"/>
    <w:rsid w:val="00DB2756"/>
    <w:pPr>
      <w:widowControl w:val="0"/>
      <w:shd w:val="clear" w:color="auto" w:fill="FFFFFF"/>
      <w:spacing w:before="360" w:after="0" w:line="341" w:lineRule="exact"/>
      <w:jc w:val="both"/>
    </w:pPr>
    <w:rPr>
      <w:sz w:val="25"/>
      <w:szCs w:val="25"/>
    </w:rPr>
  </w:style>
  <w:style w:type="character" w:customStyle="1" w:styleId="BodyText10">
    <w:name w:val="Body Text1"/>
    <w:rsid w:val="00DB2756"/>
    <w:rPr>
      <w:color w:val="000000"/>
      <w:spacing w:val="0"/>
      <w:w w:val="100"/>
      <w:position w:val="0"/>
      <w:sz w:val="25"/>
      <w:szCs w:val="25"/>
      <w:u w:val="single"/>
      <w:lang w:val="vi-VN" w:bidi="ar-SA"/>
    </w:rPr>
  </w:style>
  <w:style w:type="character" w:customStyle="1" w:styleId="Bodytext30">
    <w:name w:val="Body text3"/>
    <w:rsid w:val="00DB2756"/>
    <w:rPr>
      <w:color w:val="000000"/>
      <w:spacing w:val="0"/>
      <w:w w:val="100"/>
      <w:position w:val="0"/>
      <w:sz w:val="25"/>
      <w:szCs w:val="25"/>
      <w:lang w:val="vi-VN" w:bidi="ar-SA"/>
    </w:rPr>
  </w:style>
  <w:style w:type="character" w:customStyle="1" w:styleId="Bodytext31">
    <w:name w:val="Body text (3)_"/>
    <w:link w:val="Bodytext32"/>
    <w:locked/>
    <w:rsid w:val="00DB2756"/>
    <w:rPr>
      <w:i/>
      <w:iCs/>
      <w:sz w:val="25"/>
      <w:szCs w:val="25"/>
      <w:shd w:val="clear" w:color="auto" w:fill="FFFFFF"/>
    </w:rPr>
  </w:style>
  <w:style w:type="paragraph" w:customStyle="1" w:styleId="Bodytext32">
    <w:name w:val="Body text (3)"/>
    <w:basedOn w:val="Normal"/>
    <w:link w:val="Bodytext31"/>
    <w:rsid w:val="00DB2756"/>
    <w:pPr>
      <w:widowControl w:val="0"/>
      <w:shd w:val="clear" w:color="auto" w:fill="FFFFFF"/>
      <w:spacing w:after="360" w:line="394" w:lineRule="exact"/>
      <w:jc w:val="both"/>
    </w:pPr>
    <w:rPr>
      <w:i/>
      <w:iCs/>
      <w:sz w:val="25"/>
      <w:szCs w:val="25"/>
    </w:rPr>
  </w:style>
  <w:style w:type="character" w:styleId="CommentReference">
    <w:name w:val="annotation reference"/>
    <w:basedOn w:val="DefaultParagraphFont"/>
    <w:uiPriority w:val="99"/>
    <w:semiHidden/>
    <w:unhideWhenUsed/>
    <w:rsid w:val="00DB2756"/>
    <w:rPr>
      <w:sz w:val="16"/>
      <w:szCs w:val="16"/>
    </w:rPr>
  </w:style>
  <w:style w:type="paragraph" w:customStyle="1" w:styleId="CommentText1">
    <w:name w:val="Comment Text1"/>
    <w:basedOn w:val="Normal"/>
    <w:next w:val="CommentText"/>
    <w:link w:val="CommentTextChar"/>
    <w:uiPriority w:val="99"/>
    <w:unhideWhenUsed/>
    <w:rsid w:val="00DB2756"/>
    <w:pPr>
      <w:spacing w:after="120" w:line="240" w:lineRule="auto"/>
    </w:pPr>
    <w:rPr>
      <w:rFonts w:eastAsia="Times New Roman"/>
      <w:sz w:val="20"/>
      <w:szCs w:val="20"/>
    </w:rPr>
  </w:style>
  <w:style w:type="character" w:customStyle="1" w:styleId="CommentTextChar">
    <w:name w:val="Comment Text Char"/>
    <w:basedOn w:val="DefaultParagraphFont"/>
    <w:link w:val="CommentText1"/>
    <w:uiPriority w:val="99"/>
    <w:rsid w:val="00DB2756"/>
    <w:rPr>
      <w:rFonts w:eastAsia="Times New Roman"/>
      <w:sz w:val="20"/>
      <w:szCs w:val="20"/>
    </w:rPr>
  </w:style>
  <w:style w:type="paragraph" w:styleId="CommentText">
    <w:name w:val="annotation text"/>
    <w:basedOn w:val="Normal"/>
    <w:link w:val="CommentTextChar1"/>
    <w:uiPriority w:val="99"/>
    <w:semiHidden/>
    <w:unhideWhenUsed/>
    <w:rsid w:val="00DB2756"/>
    <w:pPr>
      <w:spacing w:line="240" w:lineRule="auto"/>
    </w:pPr>
    <w:rPr>
      <w:sz w:val="20"/>
      <w:szCs w:val="20"/>
    </w:rPr>
  </w:style>
  <w:style w:type="character" w:customStyle="1" w:styleId="CommentTextChar1">
    <w:name w:val="Comment Text Char1"/>
    <w:basedOn w:val="DefaultParagraphFont"/>
    <w:link w:val="CommentText"/>
    <w:uiPriority w:val="99"/>
    <w:semiHidden/>
    <w:rsid w:val="00DB2756"/>
    <w:rPr>
      <w:sz w:val="20"/>
      <w:szCs w:val="20"/>
    </w:rPr>
  </w:style>
  <w:style w:type="paragraph" w:customStyle="1" w:styleId="TableParagraph">
    <w:name w:val="Table Paragraph"/>
    <w:basedOn w:val="Normal"/>
    <w:uiPriority w:val="1"/>
    <w:qFormat/>
    <w:rsid w:val="00B373BB"/>
    <w:pPr>
      <w:widowControl w:val="0"/>
      <w:autoSpaceDE w:val="0"/>
      <w:autoSpaceDN w:val="0"/>
      <w:spacing w:before="33" w:after="0" w:line="240" w:lineRule="auto"/>
      <w:ind w:left="76"/>
    </w:pPr>
    <w:rPr>
      <w:rFonts w:eastAsia="Times New Roman" w:cs="Times New Roman"/>
      <w:sz w:val="22"/>
    </w:rPr>
  </w:style>
  <w:style w:type="numbering" w:customStyle="1" w:styleId="NoList6">
    <w:name w:val="No List6"/>
    <w:next w:val="NoList"/>
    <w:uiPriority w:val="99"/>
    <w:semiHidden/>
    <w:unhideWhenUsed/>
    <w:rsid w:val="008802F0"/>
  </w:style>
  <w:style w:type="numbering" w:customStyle="1" w:styleId="NoList13">
    <w:name w:val="No List13"/>
    <w:next w:val="NoList"/>
    <w:uiPriority w:val="99"/>
    <w:semiHidden/>
    <w:unhideWhenUsed/>
    <w:rsid w:val="008802F0"/>
  </w:style>
  <w:style w:type="paragraph" w:customStyle="1" w:styleId="msonormal1">
    <w:name w:val="msonormal"/>
    <w:basedOn w:val="Normal"/>
    <w:rsid w:val="008802F0"/>
    <w:pPr>
      <w:spacing w:before="100" w:beforeAutospacing="1" w:after="100" w:afterAutospacing="1" w:line="240" w:lineRule="auto"/>
    </w:pPr>
    <w:rPr>
      <w:rFonts w:eastAsia="Times New Roman" w:cs="Times New Roman"/>
      <w:sz w:val="24"/>
      <w:szCs w:val="24"/>
    </w:rPr>
  </w:style>
  <w:style w:type="numbering" w:customStyle="1" w:styleId="NoList7">
    <w:name w:val="No List7"/>
    <w:next w:val="NoList"/>
    <w:uiPriority w:val="99"/>
    <w:semiHidden/>
    <w:unhideWhenUsed/>
    <w:rsid w:val="00C1159A"/>
  </w:style>
  <w:style w:type="numbering" w:customStyle="1" w:styleId="NoList14">
    <w:name w:val="No List14"/>
    <w:next w:val="NoList"/>
    <w:uiPriority w:val="99"/>
    <w:semiHidden/>
    <w:unhideWhenUsed/>
    <w:rsid w:val="00C1159A"/>
  </w:style>
  <w:style w:type="numbering" w:customStyle="1" w:styleId="NoList21">
    <w:name w:val="No List21"/>
    <w:next w:val="NoList"/>
    <w:uiPriority w:val="99"/>
    <w:semiHidden/>
    <w:unhideWhenUsed/>
    <w:rsid w:val="00C11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6931">
      <w:bodyDiv w:val="1"/>
      <w:marLeft w:val="0"/>
      <w:marRight w:val="0"/>
      <w:marTop w:val="0"/>
      <w:marBottom w:val="0"/>
      <w:divBdr>
        <w:top w:val="none" w:sz="0" w:space="0" w:color="auto"/>
        <w:left w:val="none" w:sz="0" w:space="0" w:color="auto"/>
        <w:bottom w:val="none" w:sz="0" w:space="0" w:color="auto"/>
        <w:right w:val="none" w:sz="0" w:space="0" w:color="auto"/>
      </w:divBdr>
    </w:div>
    <w:div w:id="43910634">
      <w:bodyDiv w:val="1"/>
      <w:marLeft w:val="0"/>
      <w:marRight w:val="0"/>
      <w:marTop w:val="0"/>
      <w:marBottom w:val="0"/>
      <w:divBdr>
        <w:top w:val="none" w:sz="0" w:space="0" w:color="auto"/>
        <w:left w:val="none" w:sz="0" w:space="0" w:color="auto"/>
        <w:bottom w:val="none" w:sz="0" w:space="0" w:color="auto"/>
        <w:right w:val="none" w:sz="0" w:space="0" w:color="auto"/>
      </w:divBdr>
    </w:div>
    <w:div w:id="262223670">
      <w:bodyDiv w:val="1"/>
      <w:marLeft w:val="0"/>
      <w:marRight w:val="0"/>
      <w:marTop w:val="0"/>
      <w:marBottom w:val="0"/>
      <w:divBdr>
        <w:top w:val="none" w:sz="0" w:space="0" w:color="auto"/>
        <w:left w:val="none" w:sz="0" w:space="0" w:color="auto"/>
        <w:bottom w:val="none" w:sz="0" w:space="0" w:color="auto"/>
        <w:right w:val="none" w:sz="0" w:space="0" w:color="auto"/>
      </w:divBdr>
    </w:div>
    <w:div w:id="373965492">
      <w:bodyDiv w:val="1"/>
      <w:marLeft w:val="0"/>
      <w:marRight w:val="0"/>
      <w:marTop w:val="0"/>
      <w:marBottom w:val="0"/>
      <w:divBdr>
        <w:top w:val="none" w:sz="0" w:space="0" w:color="auto"/>
        <w:left w:val="none" w:sz="0" w:space="0" w:color="auto"/>
        <w:bottom w:val="none" w:sz="0" w:space="0" w:color="auto"/>
        <w:right w:val="none" w:sz="0" w:space="0" w:color="auto"/>
      </w:divBdr>
      <w:divsChild>
        <w:div w:id="1712538499">
          <w:marLeft w:val="120"/>
          <w:marRight w:val="0"/>
          <w:marTop w:val="0"/>
          <w:marBottom w:val="0"/>
          <w:divBdr>
            <w:top w:val="none" w:sz="0" w:space="0" w:color="auto"/>
            <w:left w:val="none" w:sz="0" w:space="0" w:color="auto"/>
            <w:bottom w:val="none" w:sz="0" w:space="0" w:color="auto"/>
            <w:right w:val="none" w:sz="0" w:space="0" w:color="auto"/>
          </w:divBdr>
        </w:div>
      </w:divsChild>
    </w:div>
    <w:div w:id="603610827">
      <w:bodyDiv w:val="1"/>
      <w:marLeft w:val="0"/>
      <w:marRight w:val="0"/>
      <w:marTop w:val="0"/>
      <w:marBottom w:val="0"/>
      <w:divBdr>
        <w:top w:val="none" w:sz="0" w:space="0" w:color="auto"/>
        <w:left w:val="none" w:sz="0" w:space="0" w:color="auto"/>
        <w:bottom w:val="none" w:sz="0" w:space="0" w:color="auto"/>
        <w:right w:val="none" w:sz="0" w:space="0" w:color="auto"/>
      </w:divBdr>
    </w:div>
    <w:div w:id="748314083">
      <w:bodyDiv w:val="1"/>
      <w:marLeft w:val="0"/>
      <w:marRight w:val="0"/>
      <w:marTop w:val="0"/>
      <w:marBottom w:val="0"/>
      <w:divBdr>
        <w:top w:val="none" w:sz="0" w:space="0" w:color="auto"/>
        <w:left w:val="none" w:sz="0" w:space="0" w:color="auto"/>
        <w:bottom w:val="none" w:sz="0" w:space="0" w:color="auto"/>
        <w:right w:val="none" w:sz="0" w:space="0" w:color="auto"/>
      </w:divBdr>
    </w:div>
    <w:div w:id="795678128">
      <w:bodyDiv w:val="1"/>
      <w:marLeft w:val="0"/>
      <w:marRight w:val="0"/>
      <w:marTop w:val="0"/>
      <w:marBottom w:val="0"/>
      <w:divBdr>
        <w:top w:val="none" w:sz="0" w:space="0" w:color="auto"/>
        <w:left w:val="none" w:sz="0" w:space="0" w:color="auto"/>
        <w:bottom w:val="none" w:sz="0" w:space="0" w:color="auto"/>
        <w:right w:val="none" w:sz="0" w:space="0" w:color="auto"/>
      </w:divBdr>
    </w:div>
    <w:div w:id="1093166254">
      <w:bodyDiv w:val="1"/>
      <w:marLeft w:val="0"/>
      <w:marRight w:val="0"/>
      <w:marTop w:val="0"/>
      <w:marBottom w:val="0"/>
      <w:divBdr>
        <w:top w:val="none" w:sz="0" w:space="0" w:color="auto"/>
        <w:left w:val="none" w:sz="0" w:space="0" w:color="auto"/>
        <w:bottom w:val="none" w:sz="0" w:space="0" w:color="auto"/>
        <w:right w:val="none" w:sz="0" w:space="0" w:color="auto"/>
      </w:divBdr>
    </w:div>
    <w:div w:id="1236092943">
      <w:bodyDiv w:val="1"/>
      <w:marLeft w:val="0"/>
      <w:marRight w:val="0"/>
      <w:marTop w:val="0"/>
      <w:marBottom w:val="0"/>
      <w:divBdr>
        <w:top w:val="none" w:sz="0" w:space="0" w:color="auto"/>
        <w:left w:val="none" w:sz="0" w:space="0" w:color="auto"/>
        <w:bottom w:val="none" w:sz="0" w:space="0" w:color="auto"/>
        <w:right w:val="none" w:sz="0" w:space="0" w:color="auto"/>
      </w:divBdr>
    </w:div>
    <w:div w:id="1449395055">
      <w:bodyDiv w:val="1"/>
      <w:marLeft w:val="0"/>
      <w:marRight w:val="0"/>
      <w:marTop w:val="0"/>
      <w:marBottom w:val="0"/>
      <w:divBdr>
        <w:top w:val="none" w:sz="0" w:space="0" w:color="auto"/>
        <w:left w:val="none" w:sz="0" w:space="0" w:color="auto"/>
        <w:bottom w:val="none" w:sz="0" w:space="0" w:color="auto"/>
        <w:right w:val="none" w:sz="0" w:space="0" w:color="auto"/>
      </w:divBdr>
    </w:div>
    <w:div w:id="1638878635">
      <w:bodyDiv w:val="1"/>
      <w:marLeft w:val="0"/>
      <w:marRight w:val="0"/>
      <w:marTop w:val="0"/>
      <w:marBottom w:val="0"/>
      <w:divBdr>
        <w:top w:val="none" w:sz="0" w:space="0" w:color="auto"/>
        <w:left w:val="none" w:sz="0" w:space="0" w:color="auto"/>
        <w:bottom w:val="none" w:sz="0" w:space="0" w:color="auto"/>
        <w:right w:val="none" w:sz="0" w:space="0" w:color="auto"/>
      </w:divBdr>
    </w:div>
    <w:div w:id="1649238401">
      <w:bodyDiv w:val="1"/>
      <w:marLeft w:val="0"/>
      <w:marRight w:val="0"/>
      <w:marTop w:val="0"/>
      <w:marBottom w:val="0"/>
      <w:divBdr>
        <w:top w:val="none" w:sz="0" w:space="0" w:color="auto"/>
        <w:left w:val="none" w:sz="0" w:space="0" w:color="auto"/>
        <w:bottom w:val="none" w:sz="0" w:space="0" w:color="auto"/>
        <w:right w:val="none" w:sz="0" w:space="0" w:color="auto"/>
      </w:divBdr>
    </w:div>
    <w:div w:id="1652057227">
      <w:bodyDiv w:val="1"/>
      <w:marLeft w:val="0"/>
      <w:marRight w:val="0"/>
      <w:marTop w:val="0"/>
      <w:marBottom w:val="0"/>
      <w:divBdr>
        <w:top w:val="none" w:sz="0" w:space="0" w:color="auto"/>
        <w:left w:val="none" w:sz="0" w:space="0" w:color="auto"/>
        <w:bottom w:val="none" w:sz="0" w:space="0" w:color="auto"/>
        <w:right w:val="none" w:sz="0" w:space="0" w:color="auto"/>
      </w:divBdr>
    </w:div>
    <w:div w:id="1718354479">
      <w:bodyDiv w:val="1"/>
      <w:marLeft w:val="0"/>
      <w:marRight w:val="0"/>
      <w:marTop w:val="0"/>
      <w:marBottom w:val="0"/>
      <w:divBdr>
        <w:top w:val="none" w:sz="0" w:space="0" w:color="auto"/>
        <w:left w:val="none" w:sz="0" w:space="0" w:color="auto"/>
        <w:bottom w:val="none" w:sz="0" w:space="0" w:color="auto"/>
        <w:right w:val="none" w:sz="0" w:space="0" w:color="auto"/>
      </w:divBdr>
    </w:div>
    <w:div w:id="1771387384">
      <w:bodyDiv w:val="1"/>
      <w:marLeft w:val="0"/>
      <w:marRight w:val="0"/>
      <w:marTop w:val="0"/>
      <w:marBottom w:val="0"/>
      <w:divBdr>
        <w:top w:val="none" w:sz="0" w:space="0" w:color="auto"/>
        <w:left w:val="none" w:sz="0" w:space="0" w:color="auto"/>
        <w:bottom w:val="none" w:sz="0" w:space="0" w:color="auto"/>
        <w:right w:val="none" w:sz="0" w:space="0" w:color="auto"/>
      </w:divBdr>
    </w:div>
    <w:div w:id="1944412261">
      <w:bodyDiv w:val="1"/>
      <w:marLeft w:val="0"/>
      <w:marRight w:val="0"/>
      <w:marTop w:val="0"/>
      <w:marBottom w:val="0"/>
      <w:divBdr>
        <w:top w:val="none" w:sz="0" w:space="0" w:color="auto"/>
        <w:left w:val="none" w:sz="0" w:space="0" w:color="auto"/>
        <w:bottom w:val="none" w:sz="0" w:space="0" w:color="auto"/>
        <w:right w:val="none" w:sz="0" w:space="0" w:color="auto"/>
      </w:divBdr>
    </w:div>
    <w:div w:id="197829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BFCB0-7366-4D58-89C7-D155712AE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70</Pages>
  <Words>15141</Words>
  <Characters>86305</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5</cp:revision>
  <cp:lastPrinted>2023-07-07T03:57:00Z</cp:lastPrinted>
  <dcterms:created xsi:type="dcterms:W3CDTF">2024-05-14T03:12:00Z</dcterms:created>
  <dcterms:modified xsi:type="dcterms:W3CDTF">2024-05-14T03:23:00Z</dcterms:modified>
</cp:coreProperties>
</file>