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Ind w:w="-34" w:type="dxa"/>
        <w:tblLook w:val="0000" w:firstRow="0" w:lastRow="0" w:firstColumn="0" w:lastColumn="0" w:noHBand="0" w:noVBand="0"/>
      </w:tblPr>
      <w:tblGrid>
        <w:gridCol w:w="2977"/>
        <w:gridCol w:w="6521"/>
      </w:tblGrid>
      <w:tr w:rsidR="00B16E53" w:rsidRPr="00990FFD" w:rsidTr="009D1208">
        <w:trPr>
          <w:trHeight w:val="707"/>
        </w:trPr>
        <w:tc>
          <w:tcPr>
            <w:tcW w:w="2977" w:type="dxa"/>
          </w:tcPr>
          <w:p w:rsidR="00B16E53" w:rsidRPr="00946C4B" w:rsidRDefault="00B16E53" w:rsidP="009D1208">
            <w:pPr>
              <w:keepNext/>
              <w:spacing w:after="0" w:line="240" w:lineRule="auto"/>
              <w:ind w:right="-108"/>
              <w:jc w:val="center"/>
              <w:outlineLvl w:val="6"/>
              <w:rPr>
                <w:b/>
                <w:szCs w:val="28"/>
              </w:rPr>
            </w:pPr>
            <w:r w:rsidRPr="00946C4B">
              <w:rPr>
                <w:b/>
                <w:szCs w:val="28"/>
              </w:rPr>
              <w:t>BỘ TƯ PHÁP</w:t>
            </w:r>
          </w:p>
          <w:p w:rsidR="00B16E53" w:rsidRPr="0007374B" w:rsidRDefault="00B16E53" w:rsidP="00C465D6">
            <w:pPr>
              <w:keepNext/>
              <w:spacing w:after="0" w:line="240" w:lineRule="auto"/>
              <w:ind w:left="-392" w:right="601" w:firstLine="392"/>
              <w:jc w:val="center"/>
              <w:outlineLvl w:val="6"/>
              <w:rPr>
                <w:b/>
                <w:sz w:val="26"/>
                <w:szCs w:val="28"/>
              </w:rPr>
            </w:pPr>
            <w:r>
              <w:rPr>
                <w:noProof/>
              </w:rPr>
              <mc:AlternateContent>
                <mc:Choice Requires="wps">
                  <w:drawing>
                    <wp:anchor distT="4294967293" distB="4294967293" distL="0" distR="0" simplePos="0" relativeHeight="251659264" behindDoc="0" locked="0" layoutInCell="1" allowOverlap="1" wp14:anchorId="39B498FE" wp14:editId="605E0916">
                      <wp:simplePos x="0" y="0"/>
                      <wp:positionH relativeFrom="column">
                        <wp:posOffset>639445</wp:posOffset>
                      </wp:positionH>
                      <wp:positionV relativeFrom="paragraph">
                        <wp:posOffset>38532</wp:posOffset>
                      </wp:positionV>
                      <wp:extent cx="564515" cy="0"/>
                      <wp:effectExtent l="0" t="0" r="26035" b="19050"/>
                      <wp:wrapNone/>
                      <wp:docPr id="4" name="10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45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F0BE6E" id="1026" o:spid="_x0000_s1026" style="position:absolute;z-index:251659264;visibility:visible;mso-wrap-style:square;mso-width-percent:0;mso-height-percent:0;mso-wrap-distance-left:0;mso-wrap-distance-top:-8e-5mm;mso-wrap-distance-right:0;mso-wrap-distance-bottom:-8e-5mm;mso-position-horizontal:absolute;mso-position-horizontal-relative:text;mso-position-vertical:absolute;mso-position-vertical-relative:text;mso-width-percent:0;mso-height-percent:0;mso-width-relative:page;mso-height-relative:page" from="50.35pt,3.05pt" to="94.8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"/>
                  </w:pict>
                </mc:Fallback>
              </mc:AlternateContent>
            </w:r>
          </w:p>
        </w:tc>
        <w:tc>
          <w:tcPr>
            <w:tcW w:w="6521" w:type="dxa"/>
          </w:tcPr>
          <w:p w:rsidR="00B16E53" w:rsidRPr="003017B4" w:rsidRDefault="00B16E53" w:rsidP="00C465D6">
            <w:pPr>
              <w:spacing w:after="0" w:line="240" w:lineRule="auto"/>
              <w:jc w:val="center"/>
              <w:rPr>
                <w:b/>
                <w:noProof/>
                <w:sz w:val="26"/>
                <w:szCs w:val="28"/>
                <w:lang w:val="fr-FR"/>
              </w:rPr>
            </w:pPr>
            <w:r w:rsidRPr="003017B4">
              <w:rPr>
                <w:b/>
                <w:noProof/>
                <w:sz w:val="26"/>
                <w:szCs w:val="28"/>
                <w:lang w:val="fr-FR"/>
              </w:rPr>
              <w:t>CỘNG HOÀ XÃ HỘI CHỦ NGHĨA VIỆT NAM</w:t>
            </w:r>
          </w:p>
          <w:p w:rsidR="00B16E53" w:rsidRPr="00990FFD" w:rsidRDefault="00B16E53" w:rsidP="00C465D6">
            <w:pPr>
              <w:spacing w:after="0" w:line="240" w:lineRule="auto"/>
              <w:ind w:firstLine="459"/>
              <w:jc w:val="center"/>
              <w:rPr>
                <w:i/>
                <w:szCs w:val="28"/>
                <w:lang w:val="fr-FR"/>
              </w:rPr>
            </w:pPr>
            <w:r>
              <w:rPr>
                <w:noProof/>
              </w:rPr>
              <mc:AlternateContent>
                <mc:Choice Requires="wps">
                  <w:drawing>
                    <wp:anchor distT="4294967293" distB="4294967293" distL="0" distR="0" simplePos="0" relativeHeight="251657216" behindDoc="0" locked="0" layoutInCell="1" allowOverlap="1" wp14:anchorId="128F6F68" wp14:editId="23B1972A">
                      <wp:simplePos x="0" y="0"/>
                      <wp:positionH relativeFrom="column">
                        <wp:posOffset>1090727</wp:posOffset>
                      </wp:positionH>
                      <wp:positionV relativeFrom="paragraph">
                        <wp:posOffset>220980</wp:posOffset>
                      </wp:positionV>
                      <wp:extent cx="2096770" cy="0"/>
                      <wp:effectExtent l="0" t="0" r="36830" b="19050"/>
                      <wp:wrapNone/>
                      <wp:docPr id="3" name="10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67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35F84A" id="1027" o:spid="_x0000_s1026" style="position:absolute;z-index:251657216;visibility:visible;mso-wrap-style:square;mso-width-percent:0;mso-height-percent:0;mso-wrap-distance-left:0;mso-wrap-distance-top:-8e-5mm;mso-wrap-distance-right:0;mso-wrap-distance-bottom:-8e-5mm;mso-position-horizontal:absolute;mso-position-horizontal-relative:text;mso-position-vertical:absolute;mso-position-vertical-relative:text;mso-width-percent:0;mso-height-percent:0;mso-width-relative:page;mso-height-relative:page" from="85.9pt,17.4pt" to="251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"/>
                  </w:pict>
                </mc:Fallback>
              </mc:AlternateContent>
            </w:r>
            <w:r w:rsidRPr="00990FFD">
              <w:rPr>
                <w:b/>
                <w:noProof/>
                <w:szCs w:val="28"/>
                <w:lang w:val="fr-FR"/>
              </w:rPr>
              <w:t>Độc lập - Tự do - Hạnh phú</w:t>
            </w:r>
            <w:r>
              <w:rPr>
                <w:b/>
                <w:noProof/>
                <w:szCs w:val="28"/>
                <w:lang w:val="fr-FR"/>
              </w:rPr>
              <w:t>c</w:t>
            </w:r>
          </w:p>
        </w:tc>
      </w:tr>
    </w:tbl>
    <w:p w:rsidR="00B16E53" w:rsidRPr="009D1208" w:rsidRDefault="00B16E53" w:rsidP="00B16E53">
      <w:pPr>
        <w:spacing w:before="120" w:after="0" w:line="360" w:lineRule="exact"/>
        <w:jc w:val="center"/>
        <w:rPr>
          <w:rFonts w:eastAsia="Calibri" w:cs="Times New Roman"/>
          <w:sz w:val="20"/>
          <w:szCs w:val="20"/>
        </w:rPr>
      </w:pPr>
    </w:p>
    <w:p w:rsidR="00B16E53" w:rsidRPr="009D1208" w:rsidRDefault="00B16E53" w:rsidP="009D1208">
      <w:pPr>
        <w:spacing w:after="0" w:line="264" w:lineRule="auto"/>
        <w:jc w:val="center"/>
        <w:rPr>
          <w:rFonts w:eastAsia="Calibri" w:cs="Times New Roman"/>
          <w:b/>
          <w:sz w:val="30"/>
          <w:szCs w:val="30"/>
        </w:rPr>
      </w:pPr>
      <w:r w:rsidRPr="009D1208">
        <w:rPr>
          <w:rFonts w:eastAsia="Calibri" w:cs="Times New Roman"/>
          <w:b/>
          <w:sz w:val="30"/>
          <w:szCs w:val="30"/>
        </w:rPr>
        <w:t>BÁO CÁO CHUYÊN ĐỀ</w:t>
      </w:r>
    </w:p>
    <w:p w:rsidR="009D1208" w:rsidRPr="009D1208" w:rsidRDefault="009D1208" w:rsidP="009D1208">
      <w:pPr>
        <w:spacing w:after="0" w:line="264" w:lineRule="auto"/>
        <w:jc w:val="center"/>
        <w:rPr>
          <w:rFonts w:eastAsia="Calibri" w:cs="Times New Roman"/>
          <w:b/>
          <w:spacing w:val="-6"/>
          <w:szCs w:val="28"/>
        </w:rPr>
      </w:pPr>
      <w:r w:rsidRPr="009D1208">
        <w:rPr>
          <w:rFonts w:eastAsia="Calibri" w:cs="Times New Roman"/>
          <w:b/>
          <w:spacing w:val="-6"/>
          <w:szCs w:val="28"/>
        </w:rPr>
        <w:t>TIẾP TỤC NÂNG CAO CHẤT LƯỢNG, HIỆU QUẢ CÔNG TÁC RÀ SOÁT VÀ XỬ LÝ KẾT QUẢ RÀ SOÁT VĂN BẢN QUY PHẠM PHÁP LUẬT</w:t>
      </w:r>
    </w:p>
    <w:p w:rsidR="00B16E53" w:rsidRPr="00E173BD" w:rsidRDefault="009D1208" w:rsidP="009D1208">
      <w:pPr>
        <w:spacing w:after="0" w:line="264" w:lineRule="auto"/>
        <w:jc w:val="center"/>
        <w:rPr>
          <w:rFonts w:cs="Times New Roman"/>
          <w:bCs/>
          <w:i/>
          <w:color w:val="000000" w:themeColor="text1"/>
          <w:szCs w:val="28"/>
        </w:rPr>
      </w:pPr>
      <w:r w:rsidRPr="00E173BD">
        <w:rPr>
          <w:rFonts w:cs="Times New Roman"/>
          <w:bCs/>
          <w:i/>
          <w:color w:val="000000" w:themeColor="text1"/>
          <w:szCs w:val="28"/>
        </w:rPr>
        <w:t xml:space="preserve"> </w:t>
      </w:r>
      <w:r w:rsidR="00B16E53" w:rsidRPr="00E173BD">
        <w:rPr>
          <w:rFonts w:cs="Times New Roman"/>
          <w:bCs/>
          <w:i/>
          <w:color w:val="000000" w:themeColor="text1"/>
          <w:szCs w:val="28"/>
        </w:rPr>
        <w:t xml:space="preserve">(Tài liệu phục vụ Hội nghị </w:t>
      </w:r>
      <w:r w:rsidRPr="00E173BD">
        <w:rPr>
          <w:rFonts w:cs="Times New Roman"/>
          <w:bCs/>
          <w:i/>
          <w:color w:val="000000" w:themeColor="text1"/>
          <w:szCs w:val="28"/>
        </w:rPr>
        <w:t xml:space="preserve">toàn quốc </w:t>
      </w:r>
      <w:r w:rsidR="00B16E53" w:rsidRPr="00E173BD">
        <w:rPr>
          <w:rFonts w:cs="Times New Roman"/>
          <w:bCs/>
          <w:i/>
          <w:color w:val="000000" w:themeColor="text1"/>
          <w:szCs w:val="28"/>
        </w:rPr>
        <w:t xml:space="preserve">triển </w:t>
      </w:r>
      <w:r w:rsidRPr="00E173BD">
        <w:rPr>
          <w:rFonts w:cs="Times New Roman"/>
          <w:bCs/>
          <w:i/>
          <w:color w:val="000000" w:themeColor="text1"/>
          <w:szCs w:val="28"/>
        </w:rPr>
        <w:t>khai công tác tư pháp năm 2024</w:t>
      </w:r>
      <w:r w:rsidR="00B16E53" w:rsidRPr="00E173BD">
        <w:rPr>
          <w:rFonts w:cs="Times New Roman"/>
          <w:bCs/>
          <w:i/>
          <w:color w:val="000000" w:themeColor="text1"/>
          <w:szCs w:val="28"/>
        </w:rPr>
        <w:t>)</w:t>
      </w:r>
    </w:p>
    <w:p w:rsidR="005C41F5" w:rsidRPr="005E099B" w:rsidRDefault="00B16E53" w:rsidP="00052CE7">
      <w:pPr>
        <w:pStyle w:val="NormalWeb"/>
        <w:spacing w:before="120" w:beforeAutospacing="0" w:after="120" w:afterAutospacing="0" w:line="269" w:lineRule="auto"/>
        <w:jc w:val="right"/>
        <w:rPr>
          <w:b/>
          <w:sz w:val="28"/>
          <w:szCs w:val="28"/>
        </w:rPr>
      </w:pPr>
      <w:r>
        <w:rPr>
          <w:b/>
          <w:noProof/>
          <w:sz w:val="28"/>
          <w:szCs w:val="28"/>
        </w:rPr>
        <mc:AlternateContent>
          <mc:Choice Requires="wps">
            <w:drawing>
              <wp:anchor distT="0" distB="0" distL="114300" distR="114300" simplePos="0" relativeHeight="251661312" behindDoc="0" locked="0" layoutInCell="1" allowOverlap="1">
                <wp:simplePos x="0" y="0"/>
                <wp:positionH relativeFrom="column">
                  <wp:posOffset>1415415</wp:posOffset>
                </wp:positionH>
                <wp:positionV relativeFrom="paragraph">
                  <wp:posOffset>66675</wp:posOffset>
                </wp:positionV>
                <wp:extent cx="3054350" cy="0"/>
                <wp:effectExtent l="0" t="0" r="31750" b="19050"/>
                <wp:wrapNone/>
                <wp:docPr id="1" name="Straight Connector 1"/>
                <wp:cNvGraphicFramePr/>
                <a:graphic xmlns:a="http://schemas.openxmlformats.org/drawingml/2006/main">
                  <a:graphicData uri="http://schemas.microsoft.com/office/word/2010/wordprocessingShape">
                    <wps:wsp>
                      <wps:cNvCnPr/>
                      <wps:spPr>
                        <a:xfrm>
                          <a:off x="0" y="0"/>
                          <a:ext cx="30543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5BDD74E" id="Straight Connector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11.45pt,5.25pt" to="351.95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" strokecolor="black [3040]"/>
            </w:pict>
          </mc:Fallback>
        </mc:AlternateContent>
      </w:r>
    </w:p>
    <w:p w:rsidR="005C41F5" w:rsidRPr="005E099B" w:rsidRDefault="005C41F5" w:rsidP="009D1208">
      <w:pPr>
        <w:spacing w:before="120" w:after="120" w:line="240" w:lineRule="auto"/>
        <w:ind w:firstLine="709"/>
        <w:jc w:val="both"/>
        <w:rPr>
          <w:rFonts w:cs="Times New Roman"/>
          <w:szCs w:val="28"/>
        </w:rPr>
      </w:pPr>
      <w:r w:rsidRPr="009D1208">
        <w:rPr>
          <w:rFonts w:cs="Times New Roman"/>
          <w:spacing w:val="-4"/>
          <w:szCs w:val="28"/>
        </w:rPr>
        <w:t xml:space="preserve">Chương trình hành động của Chính phủ thực hiện </w:t>
      </w:r>
      <w:r w:rsidRPr="009D1208">
        <w:rPr>
          <w:rFonts w:cs="Times New Roman"/>
          <w:color w:val="000000"/>
          <w:spacing w:val="-4"/>
          <w:szCs w:val="28"/>
          <w:lang w:val="sv-SE"/>
        </w:rPr>
        <w:t xml:space="preserve">Nghị quyết số 27-NQ/TW ngày 09/11/2022 của Hội nghị lần thứ sáu </w:t>
      </w:r>
      <w:bookmarkStart w:id="0" w:name="_GoBack"/>
      <w:r w:rsidRPr="009D1208">
        <w:rPr>
          <w:rFonts w:cs="Times New Roman"/>
          <w:color w:val="000000"/>
          <w:spacing w:val="-4"/>
          <w:szCs w:val="28"/>
          <w:lang w:val="sv-SE"/>
        </w:rPr>
        <w:t>B</w:t>
      </w:r>
      <w:bookmarkEnd w:id="0"/>
      <w:r w:rsidRPr="009D1208">
        <w:rPr>
          <w:rFonts w:cs="Times New Roman"/>
          <w:color w:val="000000"/>
          <w:spacing w:val="-4"/>
          <w:szCs w:val="28"/>
          <w:lang w:val="sv-SE"/>
        </w:rPr>
        <w:t>an Chấp hành Trung ương Đảng khoá XIII về tiếp tục xây dựng và hoàn thiện Nhà nước pháp quyền xã hội chủ nghĩa Việt Nam trong giai đoạn mới</w:t>
      </w:r>
      <w:r w:rsidRPr="009D1208">
        <w:rPr>
          <w:rStyle w:val="FootnoteReference"/>
          <w:rFonts w:cs="Times New Roman"/>
          <w:color w:val="000000"/>
          <w:spacing w:val="-4"/>
          <w:szCs w:val="28"/>
          <w:lang w:val="sv-SE"/>
        </w:rPr>
        <w:footnoteReference w:id="1"/>
      </w:r>
      <w:r w:rsidRPr="009D1208">
        <w:rPr>
          <w:rFonts w:cs="Times New Roman"/>
          <w:color w:val="000000"/>
          <w:spacing w:val="-4"/>
          <w:szCs w:val="28"/>
          <w:lang w:val="sv-SE"/>
        </w:rPr>
        <w:t xml:space="preserve"> đã xác định nhiệm vụ:</w:t>
      </w:r>
      <w:r w:rsidRPr="009D1208">
        <w:rPr>
          <w:rFonts w:cs="Times New Roman"/>
          <w:i/>
          <w:iCs/>
          <w:color w:val="000000"/>
          <w:spacing w:val="-4"/>
          <w:szCs w:val="28"/>
          <w:shd w:val="clear" w:color="auto" w:fill="FFFFFF"/>
        </w:rPr>
        <w:t xml:space="preserve">“Xây dựng hệ thống pháp luật dân chủ, </w:t>
      </w:r>
      <w:r w:rsidRPr="005E099B">
        <w:rPr>
          <w:rFonts w:cs="Times New Roman"/>
          <w:i/>
          <w:iCs/>
          <w:color w:val="000000"/>
          <w:szCs w:val="28"/>
          <w:shd w:val="clear" w:color="auto" w:fill="FFFFFF"/>
        </w:rPr>
        <w:t xml:space="preserve">công bằng, nhân đạo, đầy đủ, kịp thời, đồng bộ, thống nhất, công khai, minh bạch, ổn định, khả thi, dễ tiếp cận, đủ khả năng điều chỉnh các quan hệ xã hội, lấy quyền và lợi ích hợp pháp, chính đáng của người dân, tổ chức, doanh nghiệp làm trung tâm, thúc đẩy đổi mới sáng tạo” </w:t>
      </w:r>
      <w:r w:rsidRPr="005E099B">
        <w:rPr>
          <w:rFonts w:cs="Times New Roman"/>
          <w:color w:val="000000"/>
          <w:szCs w:val="28"/>
          <w:shd w:val="clear" w:color="auto" w:fill="FFFFFF"/>
        </w:rPr>
        <w:t xml:space="preserve">và </w:t>
      </w:r>
      <w:r w:rsidRPr="005E099B">
        <w:rPr>
          <w:rFonts w:cs="Times New Roman"/>
          <w:i/>
          <w:iCs/>
          <w:color w:val="000000"/>
          <w:szCs w:val="28"/>
          <w:shd w:val="clear" w:color="auto" w:fill="FFFFFF"/>
        </w:rPr>
        <w:t>“Tập trung hoàn thiện hệ thống pháp luật trên tất cả các lĩnh vực quản lý nhà nước, tháo gỡ kịp thời khó khăn, vướng mắc, khơi dậy, phát huy mọi tiềm năng và nguồn lực, tạo động lực mới cho phát triển nhanh và bền vững của đất nước”.</w:t>
      </w:r>
      <w:r w:rsidRPr="005E099B">
        <w:rPr>
          <w:rFonts w:cs="Times New Roman"/>
          <w:color w:val="000000"/>
          <w:szCs w:val="28"/>
          <w:shd w:val="clear" w:color="auto" w:fill="FFFFFF"/>
        </w:rPr>
        <w:t xml:space="preserve"> </w:t>
      </w:r>
      <w:r w:rsidRPr="005E099B">
        <w:rPr>
          <w:rFonts w:cs="Times New Roman"/>
          <w:szCs w:val="28"/>
        </w:rPr>
        <w:t>Thời gian qua</w:t>
      </w:r>
      <w:r w:rsidRPr="005E099B">
        <w:rPr>
          <w:rFonts w:cs="Times New Roman"/>
          <w:color w:val="000000"/>
          <w:szCs w:val="28"/>
        </w:rPr>
        <w:t xml:space="preserve">, </w:t>
      </w:r>
      <w:r w:rsidRPr="005E099B">
        <w:rPr>
          <w:rFonts w:cs="Times New Roman"/>
          <w:szCs w:val="28"/>
        </w:rPr>
        <w:t xml:space="preserve">kết quả của công tác xây dựng, hoàn thiện hệ thống pháp luật đã góp phần quan trọng vào sự nghiệp phát triển kinh tế - xã hội của đất nước. Tuy nhiên, do một số nguyên nhân khách quan và chủ quan, hệ thống pháp luật vẫn còn tồn tại một số quy định pháp luật mâu thuẫn, chồng chéo, bất cập, không phù hợp thực tiễn chưa được phát hiện và xử lý kịp thời, tạo ra những rào cản, “điểm nghẽn” nhất định đối với sự phát triển kinh tế - xã hội. Để khắc phục hạn chế nêu trên, thời gian vừa qua, các cơ quan nhà nước đẩy mạnh công tác rà soát văn bản để phát hiện chính xác, kịp thời các quy định mâu thuẫn, chồng chéo, bất cập hoặc không còn phù hợp thực tiễn. Trên cơ sở đó nhiều quy định pháp luật đã được sửa đổi, bổ sung, nhiều vấn đề vướng mắc, bất cập trong quy định pháp luật và thực tiễn được giải quyết, tạo thuận lợi cho người dân, doanh nghiệp và phát triển kinh tế - xã hội. </w:t>
      </w:r>
    </w:p>
    <w:p w:rsidR="005C41F5" w:rsidRPr="005E099B" w:rsidRDefault="005C41F5" w:rsidP="009D1208">
      <w:pPr>
        <w:spacing w:before="120" w:after="120" w:line="240" w:lineRule="auto"/>
        <w:ind w:firstLine="709"/>
        <w:jc w:val="both"/>
        <w:rPr>
          <w:rFonts w:cs="Times New Roman"/>
          <w:b/>
          <w:spacing w:val="-2"/>
          <w:szCs w:val="28"/>
          <w:lang w:val="vi-VN"/>
        </w:rPr>
      </w:pPr>
      <w:r w:rsidRPr="005E099B">
        <w:rPr>
          <w:rFonts w:cs="Times New Roman"/>
          <w:b/>
          <w:spacing w:val="-2"/>
          <w:szCs w:val="28"/>
          <w:lang w:val="sv-SE"/>
        </w:rPr>
        <w:t xml:space="preserve">1. </w:t>
      </w:r>
      <w:r w:rsidRPr="005E099B">
        <w:rPr>
          <w:rFonts w:cs="Times New Roman"/>
          <w:b/>
          <w:spacing w:val="-2"/>
          <w:szCs w:val="28"/>
        </w:rPr>
        <w:t>Kết quả</w:t>
      </w:r>
      <w:r w:rsidRPr="005E099B">
        <w:rPr>
          <w:rFonts w:cs="Times New Roman"/>
          <w:b/>
          <w:spacing w:val="-2"/>
          <w:szCs w:val="28"/>
          <w:lang w:val="sv-SE"/>
        </w:rPr>
        <w:t xml:space="preserve"> rà soát, xử lý </w:t>
      </w:r>
      <w:r w:rsidRPr="005E099B">
        <w:rPr>
          <w:rFonts w:cs="Times New Roman"/>
          <w:b/>
          <w:spacing w:val="-2"/>
          <w:szCs w:val="28"/>
        </w:rPr>
        <w:t xml:space="preserve">quy định pháp luật mâu thuẫn, chồng chéo, vướng mắc, bất cập, không phù hợp thực tiễn  </w:t>
      </w:r>
    </w:p>
    <w:p w:rsidR="005C41F5" w:rsidRPr="009D1208" w:rsidRDefault="005C41F5" w:rsidP="009D1208">
      <w:pPr>
        <w:tabs>
          <w:tab w:val="num" w:pos="142"/>
        </w:tabs>
        <w:spacing w:before="120" w:after="120" w:line="240" w:lineRule="auto"/>
        <w:ind w:firstLine="709"/>
        <w:jc w:val="both"/>
        <w:rPr>
          <w:rFonts w:cs="Times New Roman"/>
          <w:spacing w:val="-4"/>
          <w:szCs w:val="28"/>
          <w:lang w:val="sv-SE"/>
        </w:rPr>
      </w:pPr>
      <w:r w:rsidRPr="009D1208">
        <w:rPr>
          <w:rFonts w:cs="Times New Roman"/>
          <w:spacing w:val="-4"/>
          <w:szCs w:val="28"/>
          <w:shd w:val="clear" w:color="auto" w:fill="FFFFFF"/>
        </w:rPr>
        <w:t xml:space="preserve">Thời gian qua, quán triệt chủ trương, chính sách của Đảng về hoàn thiện thể chế, pháp luật, </w:t>
      </w:r>
      <w:r w:rsidRPr="009D1208">
        <w:rPr>
          <w:rFonts w:cs="Times New Roman"/>
          <w:spacing w:val="-4"/>
          <w:szCs w:val="28"/>
          <w:lang w:val="sv-SE"/>
        </w:rPr>
        <w:t xml:space="preserve">Quốc hội, </w:t>
      </w:r>
      <w:r w:rsidRPr="009D1208">
        <w:rPr>
          <w:rFonts w:cs="Times New Roman"/>
          <w:spacing w:val="-4"/>
          <w:szCs w:val="28"/>
          <w:shd w:val="clear" w:color="auto" w:fill="FFFFFF"/>
        </w:rPr>
        <w:t xml:space="preserve">Chính phủ, Thủ tướng Chính phủ đã thường xuyên chỉ đạo </w:t>
      </w:r>
      <w:r w:rsidRPr="009D1208">
        <w:rPr>
          <w:rFonts w:cs="Times New Roman"/>
          <w:spacing w:val="-4"/>
          <w:szCs w:val="28"/>
          <w:lang w:val="sv-SE"/>
        </w:rPr>
        <w:t>các bộ, ngành, địa phương triển khai thực hiện rà soát, xử lý các vướng mắc, bất cập, góp phần hoàn thiện hệ thống pháp luật</w:t>
      </w:r>
      <w:r w:rsidRPr="009D1208">
        <w:rPr>
          <w:rFonts w:cs="Times New Roman"/>
          <w:spacing w:val="-4"/>
          <w:szCs w:val="28"/>
          <w:shd w:val="clear" w:color="auto" w:fill="FFFFFF"/>
        </w:rPr>
        <w:t xml:space="preserve"> </w:t>
      </w:r>
      <w:r w:rsidRPr="009D1208">
        <w:rPr>
          <w:rFonts w:cs="Times New Roman"/>
          <w:spacing w:val="-4"/>
          <w:szCs w:val="28"/>
          <w:lang w:val="sv-SE"/>
        </w:rPr>
        <w:t xml:space="preserve">trên cơ sở quy định của </w:t>
      </w:r>
      <w:r w:rsidRPr="009D1208">
        <w:rPr>
          <w:rFonts w:cs="Times New Roman"/>
          <w:spacing w:val="-4"/>
          <w:szCs w:val="28"/>
        </w:rPr>
        <w:t>Luật Ban hành văn bản quy phạm pháp luật năm 2015 (được sửa đổi, bổ sung năm 2020) và Nghị định số 34/2016/NĐ-CP</w:t>
      </w:r>
      <w:r w:rsidRPr="009D1208">
        <w:rPr>
          <w:rFonts w:cs="Times New Roman"/>
          <w:spacing w:val="-4"/>
          <w:szCs w:val="28"/>
          <w:shd w:val="clear" w:color="auto" w:fill="FFFFFF"/>
        </w:rPr>
        <w:t xml:space="preserve"> ngày 14/5/2016 của Chính phủ </w:t>
      </w:r>
      <w:r w:rsidRPr="009D1208">
        <w:rPr>
          <w:rFonts w:cs="Times New Roman"/>
          <w:iCs/>
          <w:spacing w:val="-4"/>
          <w:szCs w:val="28"/>
          <w:shd w:val="clear" w:color="auto" w:fill="FFFFFF"/>
          <w:lang w:val="vi-VN"/>
        </w:rPr>
        <w:t xml:space="preserve">quy định chi tiết một </w:t>
      </w:r>
      <w:r w:rsidRPr="009D1208">
        <w:rPr>
          <w:rFonts w:cs="Times New Roman"/>
          <w:iCs/>
          <w:spacing w:val="-4"/>
          <w:szCs w:val="28"/>
          <w:shd w:val="clear" w:color="auto" w:fill="FFFFFF"/>
          <w:lang w:val="vi-VN"/>
        </w:rPr>
        <w:lastRenderedPageBreak/>
        <w:t>s</w:t>
      </w:r>
      <w:r w:rsidRPr="009D1208">
        <w:rPr>
          <w:rFonts w:cs="Times New Roman"/>
          <w:iCs/>
          <w:spacing w:val="-4"/>
          <w:szCs w:val="28"/>
          <w:shd w:val="clear" w:color="auto" w:fill="FFFFFF"/>
        </w:rPr>
        <w:t>ố</w:t>
      </w:r>
      <w:r w:rsidRPr="009D1208">
        <w:rPr>
          <w:rFonts w:cs="Times New Roman"/>
          <w:iCs/>
          <w:spacing w:val="-4"/>
          <w:szCs w:val="28"/>
          <w:shd w:val="clear" w:color="auto" w:fill="FFFFFF"/>
          <w:lang w:val="vi-VN"/>
        </w:rPr>
        <w:t> điều và biện pháp </w:t>
      </w:r>
      <w:r w:rsidRPr="009D1208">
        <w:rPr>
          <w:rFonts w:cs="Times New Roman"/>
          <w:iCs/>
          <w:spacing w:val="-4"/>
          <w:szCs w:val="28"/>
          <w:shd w:val="clear" w:color="auto" w:fill="FFFFFF"/>
        </w:rPr>
        <w:t>thi</w:t>
      </w:r>
      <w:r w:rsidRPr="009D1208">
        <w:rPr>
          <w:rFonts w:cs="Times New Roman"/>
          <w:iCs/>
          <w:spacing w:val="-4"/>
          <w:szCs w:val="28"/>
          <w:shd w:val="clear" w:color="auto" w:fill="FFFFFF"/>
          <w:lang w:val="vi-VN"/>
        </w:rPr>
        <w:t xml:space="preserve"> hành Luật </w:t>
      </w:r>
      <w:r w:rsidRPr="009D1208">
        <w:rPr>
          <w:rFonts w:cs="Times New Roman"/>
          <w:iCs/>
          <w:spacing w:val="-4"/>
          <w:szCs w:val="28"/>
          <w:shd w:val="clear" w:color="auto" w:fill="FFFFFF"/>
        </w:rPr>
        <w:t>B</w:t>
      </w:r>
      <w:r w:rsidRPr="009D1208">
        <w:rPr>
          <w:rFonts w:cs="Times New Roman"/>
          <w:iCs/>
          <w:spacing w:val="-4"/>
          <w:szCs w:val="28"/>
          <w:shd w:val="clear" w:color="auto" w:fill="FFFFFF"/>
          <w:lang w:val="vi-VN"/>
        </w:rPr>
        <w:t xml:space="preserve">an hành văn bản </w:t>
      </w:r>
      <w:r w:rsidRPr="009D1208">
        <w:rPr>
          <w:rFonts w:cs="Times New Roman"/>
          <w:spacing w:val="-4"/>
          <w:szCs w:val="28"/>
        </w:rPr>
        <w:t>quy phạm pháp luật</w:t>
      </w:r>
      <w:r w:rsidRPr="009D1208">
        <w:rPr>
          <w:rFonts w:cs="Times New Roman"/>
          <w:spacing w:val="-4"/>
          <w:szCs w:val="28"/>
          <w:shd w:val="clear" w:color="auto" w:fill="FFFFFF"/>
        </w:rPr>
        <w:t xml:space="preserve"> (được sửa đổi, bổ sung bởi Nghị định số 154/2020/NĐ-CP của Chính phủ).</w:t>
      </w:r>
      <w:r w:rsidRPr="009D1208">
        <w:rPr>
          <w:rFonts w:cs="Times New Roman"/>
          <w:spacing w:val="-4"/>
          <w:szCs w:val="28"/>
          <w:lang w:val="sv-SE"/>
        </w:rPr>
        <w:t xml:space="preserve"> </w:t>
      </w:r>
    </w:p>
    <w:p w:rsidR="005C41F5" w:rsidRPr="009D1208" w:rsidRDefault="005C41F5" w:rsidP="009D1208">
      <w:pPr>
        <w:tabs>
          <w:tab w:val="num" w:pos="142"/>
        </w:tabs>
        <w:spacing w:before="120" w:after="120" w:line="240" w:lineRule="auto"/>
        <w:ind w:firstLine="709"/>
        <w:jc w:val="both"/>
        <w:rPr>
          <w:rFonts w:cs="Times New Roman"/>
          <w:szCs w:val="28"/>
        </w:rPr>
      </w:pPr>
      <w:r w:rsidRPr="009D1208">
        <w:rPr>
          <w:rFonts w:cs="Times New Roman"/>
          <w:b/>
          <w:color w:val="000000" w:themeColor="text1"/>
          <w:szCs w:val="28"/>
        </w:rPr>
        <w:t>1.1.</w:t>
      </w:r>
      <w:r w:rsidRPr="009D1208">
        <w:rPr>
          <w:rFonts w:cs="Times New Roman"/>
          <w:color w:val="000000" w:themeColor="text1"/>
          <w:szCs w:val="28"/>
        </w:rPr>
        <w:t xml:space="preserve"> Hằng năm, Bộ Tư pháp và </w:t>
      </w:r>
      <w:r w:rsidRPr="009D1208">
        <w:rPr>
          <w:rFonts w:cs="Times New Roman"/>
          <w:color w:val="000000" w:themeColor="text1"/>
          <w:szCs w:val="28"/>
          <w:lang w:val="vi-VN"/>
        </w:rPr>
        <w:t xml:space="preserve">các </w:t>
      </w:r>
      <w:r w:rsidRPr="009D1208">
        <w:rPr>
          <w:rFonts w:cs="Times New Roman"/>
          <w:color w:val="000000" w:themeColor="text1"/>
          <w:szCs w:val="28"/>
        </w:rPr>
        <w:t>b</w:t>
      </w:r>
      <w:r w:rsidRPr="009D1208">
        <w:rPr>
          <w:rFonts w:cs="Times New Roman"/>
          <w:color w:val="000000" w:themeColor="text1"/>
          <w:szCs w:val="28"/>
          <w:lang w:val="vi-VN"/>
        </w:rPr>
        <w:t xml:space="preserve">ộ, cơ quan ngang </w:t>
      </w:r>
      <w:r w:rsidRPr="009D1208">
        <w:rPr>
          <w:rFonts w:cs="Times New Roman"/>
          <w:color w:val="000000" w:themeColor="text1"/>
          <w:szCs w:val="28"/>
        </w:rPr>
        <w:t>b</w:t>
      </w:r>
      <w:r w:rsidRPr="009D1208">
        <w:rPr>
          <w:rFonts w:cs="Times New Roman"/>
          <w:color w:val="000000" w:themeColor="text1"/>
          <w:szCs w:val="28"/>
          <w:lang w:val="vi-VN"/>
        </w:rPr>
        <w:t>ộ</w:t>
      </w:r>
      <w:r w:rsidRPr="009D1208">
        <w:rPr>
          <w:rFonts w:cs="Times New Roman"/>
          <w:color w:val="000000" w:themeColor="text1"/>
          <w:szCs w:val="28"/>
        </w:rPr>
        <w:t xml:space="preserve"> và </w:t>
      </w:r>
      <w:r w:rsidRPr="009D1208">
        <w:rPr>
          <w:rFonts w:cs="Times New Roman"/>
          <w:color w:val="000000" w:themeColor="text1"/>
          <w:szCs w:val="28"/>
          <w:lang w:val="vi-VN"/>
        </w:rPr>
        <w:t>địa phương</w:t>
      </w:r>
      <w:r w:rsidRPr="009D1208">
        <w:rPr>
          <w:rFonts w:cs="Times New Roman"/>
          <w:color w:val="000000" w:themeColor="text1"/>
          <w:szCs w:val="28"/>
        </w:rPr>
        <w:t xml:space="preserve"> thực hiện rà soát thường xuyên (rà soát văn bản theo căn cứ) với số lượng lớn các văn bản được rà soát và xử lý, kiến nghị xử lý</w:t>
      </w:r>
      <w:r w:rsidRPr="009D1208">
        <w:rPr>
          <w:rStyle w:val="FootnoteReference"/>
          <w:rFonts w:cs="Times New Roman"/>
          <w:color w:val="000000" w:themeColor="text1"/>
          <w:szCs w:val="28"/>
        </w:rPr>
        <w:footnoteReference w:id="2"/>
      </w:r>
      <w:r w:rsidRPr="009D1208">
        <w:rPr>
          <w:rFonts w:cs="Times New Roman"/>
          <w:color w:val="000000" w:themeColor="text1"/>
          <w:szCs w:val="28"/>
        </w:rPr>
        <w:t>.</w:t>
      </w:r>
    </w:p>
    <w:p w:rsidR="005C41F5" w:rsidRPr="00C726D8" w:rsidRDefault="005C41F5" w:rsidP="009D1208">
      <w:pPr>
        <w:tabs>
          <w:tab w:val="num" w:pos="142"/>
        </w:tabs>
        <w:spacing w:before="120" w:after="120" w:line="240" w:lineRule="auto"/>
        <w:ind w:firstLine="709"/>
        <w:jc w:val="both"/>
        <w:rPr>
          <w:rFonts w:cs="Times New Roman"/>
          <w:color w:val="000000"/>
          <w:szCs w:val="28"/>
        </w:rPr>
      </w:pPr>
      <w:r w:rsidRPr="00C726D8">
        <w:rPr>
          <w:rFonts w:cs="Times New Roman"/>
          <w:spacing w:val="-4"/>
          <w:szCs w:val="28"/>
        </w:rPr>
        <w:t xml:space="preserve">Trên cơ sở kết quả rà soát thường xuyên, các cơ quan đã thực hiện </w:t>
      </w:r>
      <w:r w:rsidRPr="00C726D8">
        <w:rPr>
          <w:rFonts w:cs="Times New Roman"/>
          <w:szCs w:val="28"/>
        </w:rPr>
        <w:t>định kỳ hằng năm công bố văn bản quy phạm pháp luật hết hiệu lực, ngưng hiệu lực toàn bộ hoặc một phần. Tại các bộ, ngành, địa phương, các cơ quan cũng chủ động rà soát, bãi bỏ đối với các văn bản quy phạm pháp luật do mình ban hành, hoặc kiến nghị Chính phủ, Thủ tướng Chính phủ bãi bỏ các văn bản không còn được áp dụng trên thực tế nhưng chưa có văn bản xác định hết hiệu lực</w:t>
      </w:r>
      <w:r w:rsidRPr="00C726D8">
        <w:rPr>
          <w:rFonts w:cs="Times New Roman"/>
          <w:iCs/>
          <w:color w:val="000000"/>
          <w:szCs w:val="28"/>
          <w:shd w:val="clear" w:color="auto" w:fill="FFFFFF"/>
        </w:rPr>
        <w:t>.</w:t>
      </w:r>
    </w:p>
    <w:p w:rsidR="005C41F5" w:rsidRPr="00C726D8" w:rsidRDefault="005C41F5" w:rsidP="009D1208">
      <w:pPr>
        <w:tabs>
          <w:tab w:val="left" w:pos="1134"/>
          <w:tab w:val="left" w:pos="1276"/>
        </w:tabs>
        <w:spacing w:before="120" w:after="120" w:line="240" w:lineRule="auto"/>
        <w:ind w:firstLine="709"/>
        <w:jc w:val="both"/>
        <w:rPr>
          <w:rFonts w:cs="Times New Roman"/>
          <w:color w:val="000000" w:themeColor="text1"/>
          <w:szCs w:val="28"/>
          <w:lang w:val="sv-SE"/>
        </w:rPr>
      </w:pPr>
      <w:r w:rsidRPr="00B16E53">
        <w:rPr>
          <w:rFonts w:cs="Times New Roman"/>
          <w:b/>
          <w:spacing w:val="6"/>
          <w:szCs w:val="28"/>
          <w:lang w:val="da-DK"/>
        </w:rPr>
        <w:t>1.2</w:t>
      </w:r>
      <w:r w:rsidRPr="00C726D8">
        <w:rPr>
          <w:rFonts w:cs="Times New Roman"/>
          <w:b/>
          <w:i/>
          <w:spacing w:val="6"/>
          <w:szCs w:val="28"/>
          <w:lang w:val="da-DK"/>
        </w:rPr>
        <w:t>.</w:t>
      </w:r>
      <w:r w:rsidRPr="00C726D8">
        <w:rPr>
          <w:rFonts w:cs="Times New Roman"/>
          <w:spacing w:val="6"/>
          <w:szCs w:val="28"/>
          <w:lang w:val="da-DK"/>
        </w:rPr>
        <w:t xml:space="preserve"> Bên cạnh việc tổ chức rà soát thường xuyên, nhiều bộ, cơ quan và địa phương cũng chủ động tổ chức rà soát văn bản theo chuyên đề, lĩnh vực, địa bàn phục vụ nhu cầu quản lý nhà nước hoặc theo đề nghị, yêu cầu của cơ quan nhà nước có thẩm quyền; </w:t>
      </w:r>
      <w:r w:rsidRPr="00C726D8">
        <w:rPr>
          <w:rFonts w:cs="Times New Roman"/>
          <w:spacing w:val="6"/>
          <w:szCs w:val="28"/>
          <w:lang w:val="vi-VN"/>
        </w:rPr>
        <w:t xml:space="preserve">thực hiện </w:t>
      </w:r>
      <w:r w:rsidRPr="00C726D8">
        <w:rPr>
          <w:rFonts w:cs="Times New Roman"/>
          <w:spacing w:val="6"/>
          <w:szCs w:val="28"/>
        </w:rPr>
        <w:t>rà soát, công bố danh mục</w:t>
      </w:r>
      <w:r w:rsidRPr="00C726D8">
        <w:rPr>
          <w:rFonts w:cs="Times New Roman"/>
          <w:spacing w:val="6"/>
          <w:szCs w:val="28"/>
          <w:lang w:val="vi-VN"/>
        </w:rPr>
        <w:t xml:space="preserve"> </w:t>
      </w:r>
      <w:r w:rsidRPr="00C726D8">
        <w:rPr>
          <w:rFonts w:cs="Times New Roman"/>
          <w:spacing w:val="6"/>
          <w:szCs w:val="28"/>
        </w:rPr>
        <w:t xml:space="preserve">các </w:t>
      </w:r>
      <w:r w:rsidRPr="00C726D8">
        <w:rPr>
          <w:rFonts w:cs="Times New Roman"/>
          <w:spacing w:val="6"/>
          <w:szCs w:val="28"/>
          <w:lang w:val="vi-VN"/>
        </w:rPr>
        <w:t xml:space="preserve">văn bản quy phạm pháp luật </w:t>
      </w:r>
      <w:r w:rsidRPr="00C726D8">
        <w:rPr>
          <w:rFonts w:cs="Times New Roman"/>
          <w:spacing w:val="6"/>
          <w:szCs w:val="28"/>
        </w:rPr>
        <w:t xml:space="preserve">còn hiệu lực </w:t>
      </w:r>
      <w:r w:rsidRPr="00C726D8">
        <w:rPr>
          <w:rFonts w:cs="Times New Roman"/>
          <w:spacing w:val="6"/>
          <w:szCs w:val="28"/>
          <w:lang w:val="vi-VN"/>
        </w:rPr>
        <w:t>thuộc lĩnh vực quản lý nhà nước của cơ quan m</w:t>
      </w:r>
      <w:r w:rsidRPr="00C726D8">
        <w:rPr>
          <w:rFonts w:cs="Times New Roman"/>
          <w:spacing w:val="6"/>
          <w:szCs w:val="28"/>
        </w:rPr>
        <w:t>ì</w:t>
      </w:r>
      <w:r w:rsidRPr="00C726D8">
        <w:rPr>
          <w:rFonts w:cs="Times New Roman"/>
          <w:spacing w:val="6"/>
          <w:szCs w:val="28"/>
          <w:lang w:val="vi-VN"/>
        </w:rPr>
        <w:t>nh</w:t>
      </w:r>
      <w:r w:rsidRPr="00C726D8">
        <w:rPr>
          <w:rFonts w:cs="Times New Roman"/>
          <w:spacing w:val="6"/>
          <w:szCs w:val="28"/>
        </w:rPr>
        <w:t xml:space="preserve"> nhằm phục vụ yêu cầu quản lý nhà nước và nhu cầu tìm hiểu, sử dụng pháp luật của Nhân dân</w:t>
      </w:r>
      <w:r w:rsidRPr="00C726D8">
        <w:rPr>
          <w:rFonts w:cs="Times New Roman"/>
          <w:color w:val="000000" w:themeColor="text1"/>
          <w:szCs w:val="28"/>
          <w:lang w:val="sv-SE"/>
        </w:rPr>
        <w:t>. Chính phủ, Thủ tướng Chính phủ đã chỉ đạo Bộ Tư pháp, các bộ, ngành tổ chức thực hiện nhiều đợt rà soát văn bản quy phạm pháp luật theo chuyên đề, lĩnh vực. Trên cơ sở đó, Thủ tướng Chính phủ đã chỉ đạo các bộ, ngành nghiên cứu, đề xuất các giải pháp xử lý để hoàn thiện hệ thống pháp luật.</w:t>
      </w:r>
    </w:p>
    <w:p w:rsidR="005C41F5" w:rsidRPr="00C726D8" w:rsidRDefault="005C41F5" w:rsidP="009D1208">
      <w:pPr>
        <w:tabs>
          <w:tab w:val="left" w:pos="1134"/>
          <w:tab w:val="left" w:pos="1276"/>
        </w:tabs>
        <w:spacing w:before="120" w:after="120" w:line="240" w:lineRule="auto"/>
        <w:ind w:firstLine="709"/>
        <w:jc w:val="both"/>
        <w:rPr>
          <w:rFonts w:cs="Times New Roman"/>
          <w:szCs w:val="28"/>
        </w:rPr>
      </w:pPr>
      <w:r w:rsidRPr="00C726D8">
        <w:rPr>
          <w:rFonts w:cs="Times New Roman"/>
          <w:szCs w:val="28"/>
          <w:lang w:val="sv-SE"/>
        </w:rPr>
        <w:t xml:space="preserve">Đặc biệt từ năm 2020 đến nay, </w:t>
      </w:r>
      <w:r w:rsidRPr="00C726D8">
        <w:rPr>
          <w:rFonts w:cs="Times New Roman"/>
          <w:color w:val="000000"/>
          <w:szCs w:val="28"/>
          <w:shd w:val="clear" w:color="auto" w:fill="FFFFFF"/>
        </w:rPr>
        <w:t>Tổ công tác của Thủ tướng Chính phủ về rà soát văn bản quy phạm pháp luật</w:t>
      </w:r>
      <w:r w:rsidRPr="00C726D8">
        <w:rPr>
          <w:rStyle w:val="FootnoteReference"/>
          <w:rFonts w:cs="Times New Roman"/>
          <w:szCs w:val="28"/>
        </w:rPr>
        <w:footnoteReference w:id="3"/>
      </w:r>
      <w:r w:rsidRPr="00C726D8">
        <w:rPr>
          <w:rFonts w:cs="Times New Roman"/>
          <w:color w:val="000000"/>
          <w:szCs w:val="28"/>
          <w:shd w:val="clear" w:color="auto" w:fill="FFFFFF"/>
        </w:rPr>
        <w:t xml:space="preserve"> đã lựa chọn, tổ chức rà soát chuyên sâu nhiều chuyên đề</w:t>
      </w:r>
      <w:r w:rsidRPr="00C726D8">
        <w:rPr>
          <w:rStyle w:val="FootnoteReference"/>
          <w:rFonts w:cs="Times New Roman"/>
          <w:color w:val="000000"/>
          <w:szCs w:val="28"/>
          <w:shd w:val="clear" w:color="auto" w:fill="FFFFFF"/>
        </w:rPr>
        <w:footnoteReference w:id="4"/>
      </w:r>
      <w:r w:rsidRPr="00C726D8">
        <w:rPr>
          <w:rFonts w:cs="Times New Roman"/>
          <w:color w:val="000000"/>
          <w:szCs w:val="28"/>
          <w:shd w:val="clear" w:color="auto" w:fill="FFFFFF"/>
        </w:rPr>
        <w:t>. C</w:t>
      </w:r>
      <w:r w:rsidRPr="00C726D8">
        <w:rPr>
          <w:rFonts w:cs="Times New Roman"/>
          <w:szCs w:val="28"/>
        </w:rPr>
        <w:t xml:space="preserve">ác bộ, ngành, địa phương đã đẩy mạnh thực hiện rà soát văn bản quy phạm pháp luật theo các chuyên đề, lĩnh vực, nhất là việc tổ chức rà soát đối với các văn bản quy phạm pháp luật còn hiệu lực do các cơ quan nhà nước ở trung ương ban hành. Cụ thể như: </w:t>
      </w:r>
      <w:r w:rsidRPr="00C726D8">
        <w:rPr>
          <w:rFonts w:cs="Times New Roman"/>
          <w:bCs/>
          <w:szCs w:val="28"/>
        </w:rPr>
        <w:t>T</w:t>
      </w:r>
      <w:r w:rsidRPr="00C726D8">
        <w:rPr>
          <w:rFonts w:cs="Times New Roman"/>
          <w:szCs w:val="28"/>
          <w:lang w:val="nl-NL"/>
        </w:rPr>
        <w:t xml:space="preserve">ổ chức </w:t>
      </w:r>
      <w:r w:rsidRPr="00C726D8">
        <w:rPr>
          <w:rFonts w:cs="Times New Roman"/>
          <w:szCs w:val="28"/>
        </w:rPr>
        <w:t>rà soát, nhận diện và đề xuất xử lý đối với</w:t>
      </w:r>
      <w:r w:rsidRPr="00C726D8">
        <w:rPr>
          <w:rFonts w:cs="Times New Roman"/>
          <w:bCs/>
          <w:szCs w:val="28"/>
        </w:rPr>
        <w:t xml:space="preserve"> các quy định pháp luật mâu thuẫn, chồng chéo, không phù hợp </w:t>
      </w:r>
      <w:r w:rsidRPr="00C726D8">
        <w:rPr>
          <w:rFonts w:cs="Times New Roman"/>
          <w:bCs/>
          <w:szCs w:val="28"/>
        </w:rPr>
        <w:lastRenderedPageBreak/>
        <w:t xml:space="preserve">thực tiễn trong các văn bản quy phạm pháp luật </w:t>
      </w:r>
      <w:r w:rsidRPr="00C726D8">
        <w:rPr>
          <w:rFonts w:cs="Times New Roman"/>
          <w:szCs w:val="28"/>
          <w:lang w:val="vi-VN"/>
        </w:rPr>
        <w:t>(</w:t>
      </w:r>
      <w:r w:rsidRPr="00C726D8">
        <w:rPr>
          <w:rFonts w:cs="Times New Roman"/>
          <w:szCs w:val="28"/>
        </w:rPr>
        <w:t>l</w:t>
      </w:r>
      <w:r w:rsidRPr="00C726D8">
        <w:rPr>
          <w:rFonts w:cs="Times New Roman"/>
          <w:szCs w:val="28"/>
          <w:lang w:val="vi-VN"/>
        </w:rPr>
        <w:t xml:space="preserve">uật, </w:t>
      </w:r>
      <w:r w:rsidRPr="00C726D8">
        <w:rPr>
          <w:rFonts w:cs="Times New Roman"/>
          <w:szCs w:val="28"/>
        </w:rPr>
        <w:t>n</w:t>
      </w:r>
      <w:r w:rsidRPr="00C726D8">
        <w:rPr>
          <w:rFonts w:cs="Times New Roman"/>
          <w:szCs w:val="28"/>
          <w:lang w:val="vi-VN"/>
        </w:rPr>
        <w:t xml:space="preserve">ghị định, </w:t>
      </w:r>
      <w:r w:rsidRPr="00C726D8">
        <w:rPr>
          <w:rFonts w:cs="Times New Roman"/>
          <w:szCs w:val="28"/>
        </w:rPr>
        <w:t>t</w:t>
      </w:r>
      <w:r w:rsidRPr="00C726D8">
        <w:rPr>
          <w:rFonts w:cs="Times New Roman"/>
          <w:szCs w:val="28"/>
          <w:lang w:val="vi-VN"/>
        </w:rPr>
        <w:t>hông tư) gây khó khăn, vướng mắc, cản trở các hoạt động đầu tư, sản xuất kinh doanh và đ</w:t>
      </w:r>
      <w:r w:rsidRPr="00C726D8">
        <w:rPr>
          <w:rFonts w:cs="Times New Roman"/>
          <w:szCs w:val="28"/>
        </w:rPr>
        <w:t>ờ</w:t>
      </w:r>
      <w:r w:rsidRPr="00C726D8">
        <w:rPr>
          <w:rFonts w:cs="Times New Roman"/>
          <w:szCs w:val="28"/>
          <w:lang w:val="vi-VN"/>
        </w:rPr>
        <w:t>i sống của nhân dân, làm giảm hiệu lực, hiệu quả trong hoạt động quản lý, điều hành của Chính phủ, Thủ tướng Chính phủ</w:t>
      </w:r>
      <w:r w:rsidRPr="00C726D8">
        <w:rPr>
          <w:rStyle w:val="FootnoteReference"/>
          <w:rFonts w:cs="Times New Roman"/>
          <w:szCs w:val="28"/>
          <w:lang w:val="vi-VN"/>
        </w:rPr>
        <w:footnoteReference w:id="5"/>
      </w:r>
      <w:r w:rsidRPr="00C726D8">
        <w:rPr>
          <w:rFonts w:cs="Times New Roman"/>
          <w:szCs w:val="28"/>
          <w:lang w:val="sv-SE"/>
        </w:rPr>
        <w:t xml:space="preserve">; </w:t>
      </w:r>
      <w:r w:rsidRPr="00C726D8">
        <w:rPr>
          <w:rFonts w:cs="Times New Roman"/>
          <w:szCs w:val="28"/>
        </w:rPr>
        <w:t xml:space="preserve">Tổ chức rà soát toàn bộ các thông tư đang còn hiệu lực thuộc phạm vi quản lý nhà nước của bộ, ngành để sửa đổi, bổ sung cho phù hợp, nhằm tháo gỡ những khó khăn, vướng mắc, giảm bớt các thủ tục, yêu cầu không cần thiết, tạo thuận lợi cho hoạt động sản xuất, kinh doanh của các tổ chức, doanh nghiệp và đời sống Nhân dân; Tổ chức rà soát, đề xuất sửa đổi, bổ sung văn bản quy phạm pháp luật </w:t>
      </w:r>
      <w:r w:rsidRPr="00C726D8">
        <w:rPr>
          <w:rFonts w:cs="Times New Roman"/>
          <w:color w:val="000000"/>
          <w:szCs w:val="28"/>
        </w:rPr>
        <w:t>triển khai Đề án phát triển ứng dụng dữ liệu về dân cư, định danh và xác thực điện tử phục vụ chuyển đổi số quốc gia giai đoạn 2022 - 2025, tầm nhìn đến năm 2030 (phê duyệt kèm theo Quyết định số 06/QĐ-TTg ngày 06/01/2022 của Thủ tướng Chính phủ)</w:t>
      </w:r>
      <w:r w:rsidRPr="00C726D8">
        <w:rPr>
          <w:rFonts w:cs="Times New Roman"/>
          <w:szCs w:val="28"/>
        </w:rPr>
        <w:t xml:space="preserve">;... </w:t>
      </w:r>
    </w:p>
    <w:p w:rsidR="005C41F5" w:rsidRPr="00C726D8" w:rsidRDefault="005C41F5" w:rsidP="009D1208">
      <w:pPr>
        <w:spacing w:before="120" w:after="120" w:line="240" w:lineRule="auto"/>
        <w:ind w:firstLine="709"/>
        <w:jc w:val="both"/>
        <w:rPr>
          <w:rFonts w:cs="Times New Roman"/>
          <w:spacing w:val="-4"/>
          <w:szCs w:val="28"/>
        </w:rPr>
      </w:pPr>
      <w:r w:rsidRPr="00C726D8">
        <w:rPr>
          <w:rFonts w:cs="Times New Roman"/>
          <w:color w:val="000000"/>
          <w:szCs w:val="28"/>
          <w:lang w:val="nl-NL"/>
        </w:rPr>
        <w:t xml:space="preserve">Hiện nay, </w:t>
      </w:r>
      <w:r w:rsidRPr="00C726D8">
        <w:rPr>
          <w:rFonts w:cs="Times New Roman"/>
          <w:color w:val="000000"/>
          <w:szCs w:val="28"/>
        </w:rPr>
        <w:t>Tổ công tác của Thủ tướng Chính phủ về rà soát văn bản đang</w:t>
      </w:r>
      <w:r w:rsidRPr="00C726D8">
        <w:rPr>
          <w:rFonts w:cs="Times New Roman"/>
          <w:spacing w:val="2"/>
          <w:szCs w:val="28"/>
        </w:rPr>
        <w:t xml:space="preserve"> tiếp tục t</w:t>
      </w:r>
      <w:r w:rsidRPr="00C726D8">
        <w:rPr>
          <w:rFonts w:cs="Times New Roman"/>
          <w:spacing w:val="2"/>
          <w:szCs w:val="28"/>
          <w:lang w:val="vi-VN"/>
        </w:rPr>
        <w:t xml:space="preserve">heo dõi, đôn đốc, </w:t>
      </w:r>
      <w:r w:rsidRPr="00C726D8">
        <w:rPr>
          <w:rFonts w:cs="Times New Roman"/>
          <w:spacing w:val="2"/>
          <w:szCs w:val="28"/>
        </w:rPr>
        <w:t xml:space="preserve">chỉ đạo các bộ, cơ quan liên quan thực hiện </w:t>
      </w:r>
      <w:r w:rsidRPr="00C726D8">
        <w:rPr>
          <w:rFonts w:cs="Times New Roman"/>
          <w:spacing w:val="-4"/>
          <w:szCs w:val="28"/>
        </w:rPr>
        <w:t xml:space="preserve">rà soát vướng mắc, bất cập của hệ thống pháp luật, xử lý kết quả rà soát văn bản quy phạm pháp luật do </w:t>
      </w:r>
      <w:r w:rsidRPr="00C726D8">
        <w:rPr>
          <w:rFonts w:cs="Times New Roman"/>
          <w:color w:val="000000"/>
          <w:spacing w:val="2"/>
          <w:szCs w:val="28"/>
        </w:rPr>
        <w:t xml:space="preserve">Tổ công tác và các bộ, ngành thực hiện trong các năm </w:t>
      </w:r>
      <w:r w:rsidRPr="00C726D8">
        <w:rPr>
          <w:rFonts w:cs="Times New Roman"/>
          <w:szCs w:val="28"/>
        </w:rPr>
        <w:t>2020, 2021, 2022</w:t>
      </w:r>
      <w:r w:rsidRPr="00C726D8">
        <w:rPr>
          <w:rStyle w:val="FootnoteReference"/>
          <w:rFonts w:cs="Times New Roman"/>
          <w:szCs w:val="28"/>
        </w:rPr>
        <w:footnoteReference w:id="6"/>
      </w:r>
      <w:r w:rsidRPr="00C726D8">
        <w:rPr>
          <w:rFonts w:cs="Times New Roman"/>
          <w:spacing w:val="-4"/>
          <w:szCs w:val="28"/>
        </w:rPr>
        <w:t xml:space="preserve"> </w:t>
      </w:r>
      <w:r w:rsidRPr="00C726D8">
        <w:rPr>
          <w:rFonts w:cs="Times New Roman"/>
          <w:color w:val="000000"/>
          <w:szCs w:val="28"/>
        </w:rPr>
        <w:t xml:space="preserve">đối với </w:t>
      </w:r>
      <w:r w:rsidRPr="00C726D8">
        <w:rPr>
          <w:rFonts w:cs="Times New Roman"/>
          <w:b/>
          <w:color w:val="000000"/>
          <w:szCs w:val="28"/>
        </w:rPr>
        <w:t>463 văn bản</w:t>
      </w:r>
      <w:r w:rsidRPr="00C726D8">
        <w:rPr>
          <w:rFonts w:cs="Times New Roman"/>
          <w:color w:val="000000"/>
          <w:szCs w:val="28"/>
        </w:rPr>
        <w:t>, cụ thể:</w:t>
      </w:r>
    </w:p>
    <w:p w:rsidR="005C41F5" w:rsidRPr="00C726D8" w:rsidRDefault="005C41F5" w:rsidP="009D1208">
      <w:pPr>
        <w:spacing w:before="120" w:after="120" w:line="240" w:lineRule="auto"/>
        <w:ind w:firstLine="709"/>
        <w:jc w:val="both"/>
        <w:rPr>
          <w:rFonts w:cs="Times New Roman"/>
          <w:spacing w:val="-4"/>
          <w:szCs w:val="28"/>
        </w:rPr>
      </w:pPr>
      <w:r w:rsidRPr="00C726D8">
        <w:rPr>
          <w:rFonts w:cs="Times New Roman"/>
          <w:color w:val="000000"/>
          <w:spacing w:val="2"/>
          <w:szCs w:val="28"/>
        </w:rPr>
        <w:t xml:space="preserve">- Số văn bản được kiến nghị đã được xử lý: </w:t>
      </w:r>
      <w:r w:rsidRPr="00C726D8">
        <w:rPr>
          <w:rFonts w:cs="Times New Roman"/>
          <w:b/>
          <w:spacing w:val="-4"/>
          <w:szCs w:val="28"/>
        </w:rPr>
        <w:t xml:space="preserve">185 văn bản </w:t>
      </w:r>
      <w:r w:rsidRPr="00C726D8">
        <w:rPr>
          <w:rFonts w:cs="Times New Roman"/>
          <w:spacing w:val="-4"/>
          <w:szCs w:val="28"/>
        </w:rPr>
        <w:t xml:space="preserve">(12 văn bản của Quốc hội, Ủy ban thường vụ Quốc hội; 71 văn bản của Chính phủ, Thủ tướng Chính phủ; 102 văn bản cấp bộ). </w:t>
      </w:r>
    </w:p>
    <w:p w:rsidR="005C41F5" w:rsidRPr="00C726D8" w:rsidRDefault="005C41F5" w:rsidP="009D1208">
      <w:pPr>
        <w:spacing w:before="120" w:after="120" w:line="240" w:lineRule="auto"/>
        <w:ind w:firstLine="709"/>
        <w:jc w:val="both"/>
        <w:rPr>
          <w:rFonts w:cs="Times New Roman"/>
          <w:spacing w:val="-4"/>
          <w:szCs w:val="28"/>
        </w:rPr>
      </w:pPr>
      <w:r w:rsidRPr="00C726D8">
        <w:rPr>
          <w:rFonts w:cs="Times New Roman"/>
          <w:spacing w:val="-4"/>
          <w:szCs w:val="28"/>
        </w:rPr>
        <w:t xml:space="preserve">Qua theo dõi, Tổ công tác nhận thấy có 20 luật, 33 nghị định, 19 thông tư đã được sửa đổi, bổ sung, thay thế, bãi bỏ bởi văn bản khác từ năm 2021 đến nay. Tuy nhiên, các bộ, cơ quan chưa đánh giá và cập nhật thông tin về việc xử lý nội dung kiến nghị liên quan đến những văn bản này. </w:t>
      </w:r>
    </w:p>
    <w:p w:rsidR="005C41F5" w:rsidRPr="00C726D8" w:rsidRDefault="005C41F5" w:rsidP="009D1208">
      <w:pPr>
        <w:spacing w:before="120" w:after="120" w:line="240" w:lineRule="auto"/>
        <w:ind w:firstLine="709"/>
        <w:jc w:val="both"/>
        <w:rPr>
          <w:rFonts w:cs="Times New Roman"/>
          <w:spacing w:val="-4"/>
          <w:szCs w:val="28"/>
        </w:rPr>
      </w:pPr>
      <w:r w:rsidRPr="00C726D8">
        <w:rPr>
          <w:rFonts w:cs="Times New Roman"/>
          <w:color w:val="000000"/>
          <w:spacing w:val="2"/>
          <w:szCs w:val="28"/>
        </w:rPr>
        <w:t xml:space="preserve">- Số văn bản được kiến nghị đang nghiên cứu, xử lý: </w:t>
      </w:r>
      <w:r w:rsidRPr="00C726D8">
        <w:rPr>
          <w:rFonts w:cs="Times New Roman"/>
          <w:b/>
          <w:spacing w:val="-4"/>
          <w:szCs w:val="28"/>
        </w:rPr>
        <w:t>239 văn bản</w:t>
      </w:r>
      <w:r w:rsidRPr="00C726D8">
        <w:rPr>
          <w:rFonts w:cs="Times New Roman"/>
          <w:spacing w:val="-4"/>
          <w:szCs w:val="28"/>
        </w:rPr>
        <w:t>. Trong đó, nhiều văn bản</w:t>
      </w:r>
      <w:r w:rsidRPr="00C726D8">
        <w:rPr>
          <w:rFonts w:cs="Times New Roman"/>
          <w:b/>
          <w:spacing w:val="-4"/>
          <w:szCs w:val="28"/>
        </w:rPr>
        <w:t xml:space="preserve"> </w:t>
      </w:r>
      <w:r w:rsidRPr="00C726D8">
        <w:rPr>
          <w:rFonts w:cs="Times New Roman"/>
          <w:spacing w:val="-4"/>
          <w:szCs w:val="28"/>
        </w:rPr>
        <w:t xml:space="preserve">đã được đưa vào chương trình, kế hoạch xây dựng văn bản và đang trong quá trình soạn thảo, thẩm định, trình cơ quan, người có thẩm quyền xem xét, ban hành theo quy định. </w:t>
      </w:r>
    </w:p>
    <w:p w:rsidR="005C41F5" w:rsidRPr="00C726D8" w:rsidRDefault="005C41F5" w:rsidP="009D1208">
      <w:pPr>
        <w:spacing w:before="120" w:after="120" w:line="240" w:lineRule="auto"/>
        <w:ind w:firstLine="709"/>
        <w:jc w:val="both"/>
        <w:rPr>
          <w:rFonts w:cs="Times New Roman"/>
          <w:color w:val="000000"/>
          <w:szCs w:val="28"/>
        </w:rPr>
      </w:pPr>
      <w:r w:rsidRPr="00C726D8">
        <w:rPr>
          <w:rFonts w:cs="Times New Roman"/>
          <w:spacing w:val="-4"/>
          <w:szCs w:val="28"/>
        </w:rPr>
        <w:t>-</w:t>
      </w:r>
      <w:r w:rsidRPr="00C726D8">
        <w:rPr>
          <w:rFonts w:cs="Times New Roman"/>
          <w:b/>
          <w:spacing w:val="-4"/>
          <w:szCs w:val="28"/>
        </w:rPr>
        <w:t xml:space="preserve"> </w:t>
      </w:r>
      <w:r w:rsidRPr="00C726D8">
        <w:rPr>
          <w:rFonts w:cs="Times New Roman"/>
          <w:spacing w:val="-4"/>
          <w:szCs w:val="28"/>
        </w:rPr>
        <w:t>Số văn bản có phương án xử lý khác:</w:t>
      </w:r>
      <w:r w:rsidRPr="00C726D8">
        <w:rPr>
          <w:rFonts w:cs="Times New Roman"/>
          <w:b/>
          <w:spacing w:val="-4"/>
          <w:szCs w:val="28"/>
        </w:rPr>
        <w:t xml:space="preserve"> 39 văn bản</w:t>
      </w:r>
      <w:r w:rsidRPr="00C726D8">
        <w:rPr>
          <w:rFonts w:cs="Times New Roman"/>
          <w:spacing w:val="-4"/>
          <w:szCs w:val="28"/>
        </w:rPr>
        <w:t xml:space="preserve">, do </w:t>
      </w:r>
      <w:r w:rsidRPr="00C726D8">
        <w:rPr>
          <w:rFonts w:cs="Times New Roman"/>
          <w:color w:val="000000"/>
          <w:szCs w:val="28"/>
        </w:rPr>
        <w:t xml:space="preserve">trong quá trình nghiên cứu, xử lý một số văn bản, cơ quan chủ trì xử lý hoặc tham mưu xử lý có phương án xử lý khác so với phương án đã được nêu tại các Báo cáo rà soát, </w:t>
      </w:r>
      <w:r w:rsidRPr="00C726D8">
        <w:rPr>
          <w:rFonts w:cs="Times New Roman"/>
          <w:color w:val="000000"/>
          <w:szCs w:val="28"/>
        </w:rPr>
        <w:lastRenderedPageBreak/>
        <w:t>(như phương án xử lý tại văn bản khác hoặc vướng mắc, bất cập từ quá trình tổ chức thực hiện, nên chỉ cần giải đáp, hướng dẫn nghiệp vụ, không cần thiết sửa đổi quy định pháp luật)</w:t>
      </w:r>
      <w:r w:rsidRPr="00C726D8">
        <w:rPr>
          <w:rStyle w:val="FootnoteReference"/>
          <w:rFonts w:cs="Times New Roman"/>
          <w:color w:val="000000"/>
          <w:szCs w:val="28"/>
        </w:rPr>
        <w:footnoteReference w:id="7"/>
      </w:r>
      <w:r w:rsidRPr="00C726D8">
        <w:rPr>
          <w:rFonts w:cs="Times New Roman"/>
          <w:color w:val="000000"/>
          <w:szCs w:val="28"/>
        </w:rPr>
        <w:t>.</w:t>
      </w:r>
    </w:p>
    <w:p w:rsidR="005C41F5" w:rsidRPr="009208D1" w:rsidRDefault="005C41F5" w:rsidP="009D1208">
      <w:pPr>
        <w:spacing w:before="120" w:after="120" w:line="240" w:lineRule="auto"/>
        <w:ind w:firstLine="709"/>
        <w:jc w:val="both"/>
        <w:rPr>
          <w:rFonts w:cs="Times New Roman"/>
          <w:color w:val="000000"/>
          <w:szCs w:val="28"/>
          <w:shd w:val="clear" w:color="auto" w:fill="FFFFFF"/>
        </w:rPr>
      </w:pPr>
      <w:r w:rsidRPr="00D301F9">
        <w:rPr>
          <w:rFonts w:cs="Times New Roman"/>
          <w:b/>
          <w:color w:val="000000"/>
          <w:szCs w:val="28"/>
        </w:rPr>
        <w:t>1.3.</w:t>
      </w:r>
      <w:r w:rsidRPr="009208D1">
        <w:rPr>
          <w:rFonts w:cs="Times New Roman"/>
          <w:color w:val="000000"/>
          <w:szCs w:val="28"/>
        </w:rPr>
        <w:t xml:space="preserve"> Với vai trò là cơ quan tham mưu, giúp Chính phủ </w:t>
      </w:r>
      <w:r w:rsidRPr="009208D1">
        <w:rPr>
          <w:rFonts w:cs="Times New Roman"/>
          <w:color w:val="000000"/>
          <w:szCs w:val="28"/>
          <w:shd w:val="clear" w:color="auto" w:fill="FFFFFF"/>
        </w:rPr>
        <w:t xml:space="preserve">thống nhất quản lý nhà nước về công tác kiểm tra, xử lý văn bản và rà soát, hệ thống hóa văn bản, Bộ Tư pháp luôn quan tâm, tăng cường việc theo dõi, đôn đốc, hướng dẫn việc thực hiện công tác này tại các bộ, ngành, địa phương; tổ chức thực hiện hiệu quả nhiệm vụ tự kiểm tra, kiểm tra, xử lý văn bản theo thẩm quyền; tổ chức thực hiện tốt các nhiệm rà soát văn bản theo chuyên đề, lĩnh vực phục vụ yêu cầu quản lý nhà nước và theo yêu cầu, chỉ đạo của cơ quan, người có thẩm quyền. Qua công tác kiểm tra, rà soát văn bản, Bộ Tư pháp cùng với các bộ, ngành, địa phương đã kịp thời phát hiện, xử lý, kiến nghị xử lý các văn bản có quy định trái pháp luật, mâu thuẫn, chồng chéo, không phù hợp thực tiễn theo quy định. </w:t>
      </w:r>
    </w:p>
    <w:p w:rsidR="005C41F5" w:rsidRPr="009208D1" w:rsidRDefault="005C41F5" w:rsidP="009D1208">
      <w:pPr>
        <w:pStyle w:val="FootnoteText"/>
        <w:spacing w:before="120" w:after="120"/>
        <w:ind w:firstLine="709"/>
        <w:jc w:val="both"/>
        <w:rPr>
          <w:sz w:val="28"/>
          <w:szCs w:val="28"/>
        </w:rPr>
      </w:pPr>
      <w:r w:rsidRPr="009208D1">
        <w:rPr>
          <w:color w:val="000000"/>
          <w:sz w:val="28"/>
          <w:szCs w:val="28"/>
          <w:shd w:val="clear" w:color="auto" w:fill="FFFFFF"/>
        </w:rPr>
        <w:t xml:space="preserve">Bên cạnh đó, Bộ Tư pháp - Cơ quan thường trực của Tổ công tác về rà soát văn bản thường xuyên theo dõi, đôn đốc, hướng dẫn </w:t>
      </w:r>
      <w:r w:rsidRPr="009208D1">
        <w:rPr>
          <w:sz w:val="28"/>
          <w:szCs w:val="28"/>
          <w:lang w:val="it-IT"/>
        </w:rPr>
        <w:t xml:space="preserve">về chuyên môn, nghiệp vụ cho các bộ, ngành trong công tác rà soát, xử lý kết quả rà soát văn bản; kịp </w:t>
      </w:r>
      <w:r w:rsidRPr="009208D1">
        <w:rPr>
          <w:sz w:val="28"/>
          <w:szCs w:val="28"/>
          <w:lang w:val="it-IT"/>
        </w:rPr>
        <w:lastRenderedPageBreak/>
        <w:t xml:space="preserve">thời tham mưu giúp </w:t>
      </w:r>
      <w:r w:rsidRPr="009208D1">
        <w:rPr>
          <w:sz w:val="28"/>
          <w:szCs w:val="28"/>
        </w:rPr>
        <w:t xml:space="preserve">Chính phủ, Thủ tướng Chính phủ các giải pháp tháo gỡ khó khăn, vướng mắc, hoàn thiện hệ thống pháp luật. </w:t>
      </w:r>
    </w:p>
    <w:p w:rsidR="005C41F5" w:rsidRPr="00C726D8" w:rsidRDefault="005C41F5" w:rsidP="009D1208">
      <w:pPr>
        <w:pStyle w:val="FootnoteText"/>
        <w:spacing w:before="120" w:after="120"/>
        <w:ind w:firstLine="709"/>
        <w:jc w:val="both"/>
        <w:rPr>
          <w:sz w:val="28"/>
          <w:szCs w:val="28"/>
          <w:shd w:val="clear" w:color="auto" w:fill="FFFFFF"/>
        </w:rPr>
      </w:pPr>
      <w:r w:rsidRPr="009208D1">
        <w:rPr>
          <w:sz w:val="28"/>
          <w:szCs w:val="28"/>
        </w:rPr>
        <w:t xml:space="preserve">Đặc biệt </w:t>
      </w:r>
      <w:r w:rsidRPr="009208D1">
        <w:rPr>
          <w:color w:val="000000"/>
          <w:sz w:val="28"/>
          <w:szCs w:val="28"/>
          <w:lang w:val="de-DE"/>
        </w:rPr>
        <w:t xml:space="preserve">trong năm 2023, thực hiện yêu cầu của Quốc hội, </w:t>
      </w:r>
      <w:r w:rsidRPr="009208D1">
        <w:rPr>
          <w:color w:val="000000"/>
          <w:sz w:val="28"/>
          <w:szCs w:val="28"/>
        </w:rPr>
        <w:t xml:space="preserve">Chính phủ, Lãnh đạo Chính phủ và các cơ quan có thẩm quyền, Bộ Tư pháp đã chủ trì tham mưu, giúpTổ công tác của Thủ tướng Chính phủ về rà soát văn bản phối hợp các bộ, ngành, địa phương triển khai thực hiện và báo cáo kết quả đối với nhiều nhiệm vụ rà soát văn bản có phạm vi, đối tượng rà soát rất lớn, cụ thể như: nhiệm vụ rà soát hệ thống văn bản quy phạm pháp luật theo yêu cầu của Nghị quyết số 101/2023/QH15 của Quốc hội (Báo cáo số </w:t>
      </w:r>
      <w:r w:rsidRPr="009208D1">
        <w:rPr>
          <w:color w:val="000000"/>
          <w:spacing w:val="-6"/>
          <w:sz w:val="28"/>
          <w:szCs w:val="28"/>
          <w:lang w:val="nl-NL"/>
        </w:rPr>
        <w:t xml:space="preserve">số 587/BC-CP </w:t>
      </w:r>
      <w:r w:rsidRPr="009208D1">
        <w:rPr>
          <w:color w:val="000000"/>
          <w:sz w:val="28"/>
          <w:szCs w:val="28"/>
        </w:rPr>
        <w:t>ngày 20/10/2023 của Chính phủ trình Quốc hội)</w:t>
      </w:r>
      <w:r w:rsidRPr="009208D1">
        <w:rPr>
          <w:rStyle w:val="FootnoteReference"/>
          <w:color w:val="000000"/>
          <w:sz w:val="28"/>
          <w:szCs w:val="28"/>
        </w:rPr>
        <w:footnoteReference w:id="8"/>
      </w:r>
      <w:r w:rsidRPr="009208D1">
        <w:rPr>
          <w:color w:val="000000"/>
          <w:sz w:val="28"/>
          <w:szCs w:val="28"/>
        </w:rPr>
        <w:t xml:space="preserve">; </w:t>
      </w:r>
      <w:r w:rsidRPr="009208D1">
        <w:rPr>
          <w:color w:val="000000"/>
          <w:spacing w:val="-4"/>
          <w:sz w:val="28"/>
          <w:szCs w:val="28"/>
        </w:rPr>
        <w:t xml:space="preserve">nhiệm vụ </w:t>
      </w:r>
      <w:r w:rsidRPr="009208D1">
        <w:rPr>
          <w:bCs/>
          <w:color w:val="000000"/>
          <w:sz w:val="28"/>
          <w:szCs w:val="28"/>
        </w:rPr>
        <w:t xml:space="preserve">rà soát, đề xuất xử lý </w:t>
      </w:r>
      <w:r w:rsidRPr="009208D1">
        <w:rPr>
          <w:color w:val="000000"/>
          <w:sz w:val="28"/>
          <w:szCs w:val="28"/>
          <w:lang w:val="nl-NL"/>
        </w:rPr>
        <w:t>văn bản quy phạm pháp luật phục vụ triển khai Đề án 06 (</w:t>
      </w:r>
      <w:r w:rsidRPr="009208D1">
        <w:rPr>
          <w:color w:val="000000"/>
          <w:sz w:val="28"/>
          <w:szCs w:val="28"/>
        </w:rPr>
        <w:t xml:space="preserve">Báo cáo số 334/BC-BTP ngày 19/10/2023 </w:t>
      </w:r>
      <w:r w:rsidRPr="009208D1">
        <w:rPr>
          <w:color w:val="000000"/>
          <w:sz w:val="28"/>
          <w:szCs w:val="28"/>
          <w:lang w:val="de-DE"/>
        </w:rPr>
        <w:t>của Bộ Tư pháp</w:t>
      </w:r>
      <w:r w:rsidRPr="009208D1">
        <w:rPr>
          <w:color w:val="000000"/>
          <w:sz w:val="28"/>
          <w:szCs w:val="28"/>
        </w:rPr>
        <w:t xml:space="preserve"> trình Lãnh đạo Chính phủ)</w:t>
      </w:r>
      <w:r w:rsidRPr="009208D1">
        <w:rPr>
          <w:color w:val="000000"/>
          <w:sz w:val="28"/>
          <w:szCs w:val="28"/>
          <w:lang w:val="nl-NL"/>
        </w:rPr>
        <w:t xml:space="preserve">; </w:t>
      </w:r>
      <w:r w:rsidRPr="009208D1">
        <w:rPr>
          <w:color w:val="000000"/>
          <w:sz w:val="28"/>
          <w:szCs w:val="28"/>
        </w:rPr>
        <w:t>nhiệm vụ rà soát</w:t>
      </w:r>
      <w:r w:rsidRPr="009208D1">
        <w:rPr>
          <w:color w:val="000000"/>
          <w:spacing w:val="-2"/>
          <w:sz w:val="28"/>
          <w:szCs w:val="28"/>
        </w:rPr>
        <w:t xml:space="preserve">, đề xuất sửa đổi, bổ sung các quy định bất cập, những vấn đề vướng mắc trong văn bản quy phạm pháp luật hiện hành theo </w:t>
      </w:r>
      <w:r w:rsidRPr="009208D1">
        <w:rPr>
          <w:color w:val="000000"/>
          <w:spacing w:val="-4"/>
          <w:sz w:val="28"/>
          <w:szCs w:val="28"/>
        </w:rPr>
        <w:t>Công văn số 689/TTg-PL ngày 29/7/2023 của Thủ tướng Chính phủ;</w:t>
      </w:r>
      <w:r w:rsidRPr="009208D1">
        <w:rPr>
          <w:color w:val="000000"/>
          <w:sz w:val="28"/>
          <w:szCs w:val="28"/>
          <w:lang w:val="nl-NL"/>
        </w:rPr>
        <w:t>... Kết quả rà soát văn bản quy phạm pháp luật do Bộ Tư pháp và các bộ, ngành, địa phương thực hiện đã được Quốc hội, Chính phủ, Lãnh đạo Chính phủ và cơ quan có thẩm quyền ghi nhận, đánh giá cao.</w:t>
      </w:r>
      <w:r w:rsidRPr="00C726D8">
        <w:rPr>
          <w:color w:val="000000"/>
          <w:sz w:val="28"/>
          <w:szCs w:val="28"/>
          <w:lang w:val="nl-NL"/>
        </w:rPr>
        <w:t xml:space="preserve">  </w:t>
      </w:r>
    </w:p>
    <w:p w:rsidR="005C41F5" w:rsidRPr="00C726D8" w:rsidRDefault="005C41F5" w:rsidP="009D1208">
      <w:pPr>
        <w:spacing w:before="120" w:after="120" w:line="240" w:lineRule="auto"/>
        <w:ind w:firstLine="709"/>
        <w:jc w:val="both"/>
        <w:rPr>
          <w:rFonts w:cs="Times New Roman"/>
          <w:b/>
          <w:szCs w:val="28"/>
        </w:rPr>
      </w:pPr>
      <w:r w:rsidRPr="00C726D8">
        <w:rPr>
          <w:rFonts w:cs="Times New Roman"/>
          <w:b/>
          <w:szCs w:val="28"/>
        </w:rPr>
        <w:t>2. Đánh giá</w:t>
      </w:r>
    </w:p>
    <w:p w:rsidR="005C41F5" w:rsidRPr="00D301F9" w:rsidRDefault="005C41F5" w:rsidP="009D1208">
      <w:pPr>
        <w:spacing w:before="120" w:after="120" w:line="240" w:lineRule="auto"/>
        <w:ind w:firstLine="709"/>
        <w:jc w:val="both"/>
        <w:rPr>
          <w:rFonts w:cs="Times New Roman"/>
          <w:b/>
          <w:szCs w:val="28"/>
          <w:lang w:val="it-IT"/>
        </w:rPr>
      </w:pPr>
      <w:r w:rsidRPr="00D301F9">
        <w:rPr>
          <w:rFonts w:cs="Times New Roman"/>
          <w:b/>
          <w:szCs w:val="28"/>
          <w:lang w:val="it-IT"/>
        </w:rPr>
        <w:t>2.1. Mặt tích cực</w:t>
      </w:r>
    </w:p>
    <w:p w:rsidR="005C41F5" w:rsidRPr="00C726D8" w:rsidRDefault="005C41F5" w:rsidP="009D1208">
      <w:pPr>
        <w:spacing w:before="120" w:after="120" w:line="240" w:lineRule="auto"/>
        <w:ind w:firstLine="709"/>
        <w:jc w:val="both"/>
        <w:rPr>
          <w:rFonts w:cs="Times New Roman"/>
          <w:color w:val="000000"/>
          <w:szCs w:val="28"/>
        </w:rPr>
      </w:pPr>
      <w:r w:rsidRPr="00C726D8">
        <w:rPr>
          <w:rFonts w:cs="Times New Roman"/>
          <w:szCs w:val="28"/>
          <w:lang w:val="it-IT"/>
        </w:rPr>
        <w:t xml:space="preserve">Từ tình hình, kết quả thực hiện rà soát và xử lý kết quả rà soát văn bản </w:t>
      </w:r>
      <w:r w:rsidRPr="00C726D8">
        <w:rPr>
          <w:rFonts w:cs="Times New Roman"/>
          <w:szCs w:val="28"/>
          <w:lang w:val="sv-SE"/>
        </w:rPr>
        <w:t>quy phạm pháp luật</w:t>
      </w:r>
      <w:r w:rsidRPr="00C726D8">
        <w:rPr>
          <w:rFonts w:cs="Times New Roman"/>
          <w:szCs w:val="28"/>
          <w:lang w:val="it-IT"/>
        </w:rPr>
        <w:t xml:space="preserve"> thuộc các lĩnh vực quản lý nhà nước thời gian qua cho thấy:</w:t>
      </w:r>
    </w:p>
    <w:p w:rsidR="005C41F5" w:rsidRPr="00C726D8" w:rsidRDefault="005C41F5" w:rsidP="009D1208">
      <w:pPr>
        <w:shd w:val="clear" w:color="auto" w:fill="FFFFFF"/>
        <w:spacing w:before="120" w:after="120" w:line="240" w:lineRule="auto"/>
        <w:ind w:firstLine="709"/>
        <w:jc w:val="both"/>
        <w:textAlignment w:val="baseline"/>
        <w:rPr>
          <w:rFonts w:cs="Times New Roman"/>
          <w:szCs w:val="28"/>
        </w:rPr>
      </w:pPr>
      <w:r w:rsidRPr="00C726D8">
        <w:rPr>
          <w:rFonts w:cs="Times New Roman"/>
          <w:szCs w:val="28"/>
          <w:lang w:val="it-IT"/>
        </w:rPr>
        <w:t xml:space="preserve">- Công tác </w:t>
      </w:r>
      <w:r w:rsidRPr="00C726D8">
        <w:rPr>
          <w:rFonts w:cs="Times New Roman"/>
          <w:szCs w:val="28"/>
          <w:lang w:val="vi-VN"/>
        </w:rPr>
        <w:t>rà soát văn bản</w:t>
      </w:r>
      <w:r w:rsidRPr="00C726D8">
        <w:rPr>
          <w:rFonts w:cs="Times New Roman"/>
          <w:szCs w:val="28"/>
          <w:lang w:val="it-IT"/>
        </w:rPr>
        <w:t xml:space="preserve"> ngày càng được Chính phủ, Thủ tướng Chính phủ quan tâm, chỉ đạo quyết liệt, kịp thời, </w:t>
      </w:r>
      <w:r w:rsidRPr="00C726D8">
        <w:rPr>
          <w:rFonts w:cs="Times New Roman"/>
          <w:spacing w:val="6"/>
          <w:szCs w:val="28"/>
        </w:rPr>
        <w:t xml:space="preserve">tiếp tục </w:t>
      </w:r>
      <w:r w:rsidRPr="00C726D8">
        <w:rPr>
          <w:rFonts w:cs="Times New Roman"/>
          <w:szCs w:val="28"/>
          <w:lang w:val="vi-VN"/>
        </w:rPr>
        <w:t xml:space="preserve">chuyển biến </w:t>
      </w:r>
      <w:r w:rsidRPr="00C726D8">
        <w:rPr>
          <w:rFonts w:cs="Times New Roman"/>
          <w:szCs w:val="28"/>
        </w:rPr>
        <w:t>tích cực về chất lượng, hiệu quả</w:t>
      </w:r>
      <w:r w:rsidRPr="00C726D8">
        <w:rPr>
          <w:rFonts w:cs="Times New Roman"/>
          <w:szCs w:val="28"/>
          <w:lang w:val="it-IT"/>
        </w:rPr>
        <w:t xml:space="preserve">. </w:t>
      </w:r>
      <w:r w:rsidRPr="009208D1">
        <w:rPr>
          <w:rFonts w:cs="Times New Roman"/>
          <w:szCs w:val="28"/>
          <w:lang w:val="it-IT"/>
        </w:rPr>
        <w:t>Bộ Tư pháp đã phát huy tốt vai trò là tham mưu, giúp Chính phủ quản lý nhà nước về công tác rà soát văn bản và Cơ quan thường trực của Tổ công tác về rà soát văn bản.</w:t>
      </w:r>
      <w:r w:rsidRPr="00C726D8">
        <w:rPr>
          <w:rFonts w:cs="Times New Roman"/>
          <w:szCs w:val="28"/>
        </w:rPr>
        <w:t xml:space="preserve"> </w:t>
      </w:r>
      <w:r w:rsidRPr="00C726D8">
        <w:rPr>
          <w:rFonts w:cs="Times New Roman"/>
          <w:szCs w:val="28"/>
          <w:lang w:val="it-IT"/>
        </w:rPr>
        <w:t xml:space="preserve">Các bộ, ngành, cơ quan liên quan ngày càng đã chủ động, nỗ lực trong thực hiện rà soát, xử lý, kiến nghị xử lý văn bản </w:t>
      </w:r>
      <w:r w:rsidRPr="00C726D8">
        <w:rPr>
          <w:rFonts w:cs="Times New Roman"/>
          <w:szCs w:val="28"/>
          <w:lang w:val="sv-SE"/>
        </w:rPr>
        <w:t>quy phạm pháp luật</w:t>
      </w:r>
      <w:r w:rsidRPr="00C726D8">
        <w:rPr>
          <w:rFonts w:cs="Times New Roman"/>
          <w:szCs w:val="28"/>
          <w:lang w:val="it-IT"/>
        </w:rPr>
        <w:t xml:space="preserve"> thuộc trách nhiệm được giao;</w:t>
      </w:r>
      <w:r w:rsidRPr="00C726D8">
        <w:rPr>
          <w:rFonts w:eastAsia="MS Mincho" w:cs="Times New Roman"/>
          <w:bCs/>
          <w:iCs/>
          <w:szCs w:val="28"/>
        </w:rPr>
        <w:t xml:space="preserve"> bước đầu </w:t>
      </w:r>
      <w:r w:rsidRPr="00C726D8">
        <w:rPr>
          <w:rFonts w:cs="Times New Roman"/>
          <w:szCs w:val="28"/>
          <w:shd w:val="clear" w:color="auto" w:fill="FFFFFF"/>
        </w:rPr>
        <w:t xml:space="preserve">quan tâm bố trí nguồn lực tổ chức thực hiện nhiệm vụ; </w:t>
      </w:r>
      <w:r w:rsidRPr="00C726D8">
        <w:rPr>
          <w:rFonts w:eastAsia="MS Mincho" w:cs="Times New Roman"/>
          <w:bCs/>
          <w:iCs/>
          <w:szCs w:val="28"/>
        </w:rPr>
        <w:t xml:space="preserve">tổ chức nghiên cứu, đề xuất phương án xử lý cụ thể đối với </w:t>
      </w:r>
      <w:r w:rsidRPr="00C726D8">
        <w:rPr>
          <w:rFonts w:cs="Times New Roman"/>
          <w:szCs w:val="28"/>
        </w:rPr>
        <w:t xml:space="preserve">các quy định pháp luật mâu thuẫn, chồng chéo, bất cập, không phù hợp thực tiễn đã được phát hiện qua công tác rà soát, hệ thống hóa văn bản hoặc phản ánh, kiến nghị của các cơ quan, tổ chức, cá nhân. </w:t>
      </w:r>
    </w:p>
    <w:p w:rsidR="005C41F5" w:rsidRPr="00C726D8" w:rsidRDefault="005C41F5" w:rsidP="009D1208">
      <w:pPr>
        <w:spacing w:before="120" w:after="120" w:line="240" w:lineRule="auto"/>
        <w:ind w:firstLine="709"/>
        <w:jc w:val="both"/>
        <w:rPr>
          <w:rFonts w:cs="Times New Roman"/>
          <w:szCs w:val="28"/>
          <w:lang w:val="da-DK"/>
        </w:rPr>
      </w:pPr>
      <w:r w:rsidRPr="00C726D8">
        <w:rPr>
          <w:rFonts w:cs="Times New Roman"/>
          <w:szCs w:val="28"/>
        </w:rPr>
        <w:t>- Kết quả rà soát văn bản do Bộ Tư pháp, Tổ công tác về rà soát văn bản và các bộ, ngành, địa phương thực hiện đã từng bước được các cơ quan chủ trì soạn thảo nghiên cứu, kết nối, sử dụng trong quá trình sửa đổi, bổ sung, ban hành hoặc trình ban hành, thông qua văn bản</w:t>
      </w:r>
      <w:r w:rsidRPr="00C726D8">
        <w:rPr>
          <w:rFonts w:cs="Times New Roman"/>
          <w:szCs w:val="28"/>
          <w:shd w:val="clear" w:color="auto" w:fill="FFFFFF"/>
        </w:rPr>
        <w:t>, góp phần hoàn thiện hệ thống pháp luật, phục vụ phát triển kinh tế - xã hội</w:t>
      </w:r>
      <w:r w:rsidRPr="00C726D8">
        <w:rPr>
          <w:rFonts w:cs="Times New Roman"/>
          <w:szCs w:val="28"/>
        </w:rPr>
        <w:t>.</w:t>
      </w:r>
      <w:r w:rsidRPr="00C726D8">
        <w:rPr>
          <w:rFonts w:cs="Times New Roman"/>
          <w:szCs w:val="28"/>
          <w:shd w:val="clear" w:color="auto" w:fill="FFFFFF"/>
        </w:rPr>
        <w:t xml:space="preserve"> </w:t>
      </w:r>
      <w:r w:rsidRPr="00C726D8">
        <w:rPr>
          <w:rFonts w:cs="Times New Roman"/>
          <w:szCs w:val="28"/>
        </w:rPr>
        <w:t xml:space="preserve">Bên cạnh đó, các cơ quan cũng nghiên cứu, giải đáp, hướng dẫn </w:t>
      </w:r>
      <w:r w:rsidRPr="00C726D8">
        <w:rPr>
          <w:rFonts w:cs="Times New Roman"/>
          <w:szCs w:val="28"/>
          <w:lang w:val="da-DK"/>
        </w:rPr>
        <w:t xml:space="preserve">thực hiện đối với các </w:t>
      </w:r>
      <w:r w:rsidRPr="00C726D8">
        <w:rPr>
          <w:rFonts w:cs="Times New Roman"/>
          <w:spacing w:val="-2"/>
          <w:szCs w:val="28"/>
          <w:lang w:val="sv-SE"/>
        </w:rPr>
        <w:t xml:space="preserve">vướng mắc, bất cập phát </w:t>
      </w:r>
      <w:r w:rsidRPr="00C726D8">
        <w:rPr>
          <w:rFonts w:cs="Times New Roman"/>
          <w:spacing w:val="-2"/>
          <w:szCs w:val="28"/>
          <w:lang w:val="sv-SE"/>
        </w:rPr>
        <w:lastRenderedPageBreak/>
        <w:t xml:space="preserve">sinh trong quá thi hành pháp luật </w:t>
      </w:r>
      <w:r w:rsidRPr="00C726D8">
        <w:rPr>
          <w:rFonts w:cs="Times New Roman"/>
          <w:szCs w:val="28"/>
          <w:lang w:val="da-DK"/>
        </w:rPr>
        <w:t>xuất phát từ việc hiểu không đúng, không nắm vững nguyên tắc áp dụng pháp luật được tiếp nhận trong quá trình rà soát văn bản quy phạm pháp luật.</w:t>
      </w:r>
    </w:p>
    <w:p w:rsidR="005C41F5" w:rsidRPr="00C726D8" w:rsidRDefault="005C41F5" w:rsidP="009D1208">
      <w:pPr>
        <w:spacing w:before="120" w:after="120" w:line="240" w:lineRule="auto"/>
        <w:ind w:firstLine="709"/>
        <w:jc w:val="both"/>
        <w:rPr>
          <w:rFonts w:cs="Times New Roman"/>
          <w:szCs w:val="28"/>
        </w:rPr>
      </w:pPr>
      <w:r w:rsidRPr="009208D1">
        <w:rPr>
          <w:rFonts w:cs="Times New Roman"/>
          <w:szCs w:val="28"/>
          <w:lang w:val="da-DK"/>
        </w:rPr>
        <w:t xml:space="preserve">- Có thể thấy, những kết quả đạt được trong công tác rà soát văn bản từng bước khẳng định vai trò, ý nghĩa của công tác này đối với công tác xây dựng, hoàn thiện hệ thống pháp luật và tổ chức thi hành pháp luật. Cùng với các công tác tiền kiểm và hậu kiểm khác (thẩm định, thẩm tra, kiểm tra và giám sát văn bản), công tác rà soát văn bản góp phần trực tiếp phát hiện, xử lý, kiến nghị xử lý kịp thời các quy định trái pháp luật, mâu thuẫn, chồng chéo, không phù hợp thực tiễn, nâng cao chất lượng của văn bản quy phạm pháp luật, tháo gỡ kịp thời các </w:t>
      </w:r>
      <w:r w:rsidRPr="009208D1">
        <w:rPr>
          <w:rFonts w:cs="Times New Roman"/>
          <w:szCs w:val="28"/>
        </w:rPr>
        <w:t>“</w:t>
      </w:r>
      <w:r w:rsidRPr="009208D1">
        <w:rPr>
          <w:rFonts w:cs="Times New Roman"/>
          <w:szCs w:val="28"/>
          <w:lang w:val="da-DK"/>
        </w:rPr>
        <w:t xml:space="preserve">điểm nghẽn”, vướng mắc, </w:t>
      </w:r>
      <w:r w:rsidRPr="009208D1">
        <w:rPr>
          <w:rFonts w:cs="Times New Roman"/>
          <w:szCs w:val="28"/>
        </w:rPr>
        <w:t>bất cập về thể chế pháp luật</w:t>
      </w:r>
      <w:r w:rsidRPr="009208D1">
        <w:rPr>
          <w:rFonts w:cs="Times New Roman"/>
          <w:szCs w:val="28"/>
          <w:lang w:val="da-DK"/>
        </w:rPr>
        <w:t>, tạo thuận lợi cho các cơ quan, tổ chức, cá nhân trong áp dụng và thực hiện pháp luật, qua đó góp phần thúc đẩy phát triển kinh tế - xã hội của từng địa phương nói riêng và đất nước nói chung.</w:t>
      </w:r>
      <w:r w:rsidRPr="00C726D8">
        <w:rPr>
          <w:rFonts w:cs="Times New Roman"/>
          <w:szCs w:val="28"/>
          <w:lang w:val="da-DK"/>
        </w:rPr>
        <w:t xml:space="preserve"> </w:t>
      </w:r>
    </w:p>
    <w:p w:rsidR="005C41F5" w:rsidRPr="00D301F9" w:rsidRDefault="005C41F5" w:rsidP="009D1208">
      <w:pPr>
        <w:spacing w:before="120" w:after="120" w:line="240" w:lineRule="auto"/>
        <w:ind w:firstLine="709"/>
        <w:jc w:val="both"/>
        <w:rPr>
          <w:rFonts w:cs="Times New Roman"/>
          <w:b/>
          <w:szCs w:val="28"/>
        </w:rPr>
      </w:pPr>
      <w:r w:rsidRPr="00D301F9">
        <w:rPr>
          <w:rFonts w:cs="Times New Roman"/>
          <w:b/>
          <w:szCs w:val="28"/>
        </w:rPr>
        <w:t xml:space="preserve">2.2. </w:t>
      </w:r>
      <w:r w:rsidRPr="00D301F9">
        <w:rPr>
          <w:rFonts w:cs="Times New Roman"/>
          <w:b/>
          <w:szCs w:val="28"/>
          <w:lang w:val="vi-VN"/>
        </w:rPr>
        <w:t>Một số</w:t>
      </w:r>
      <w:r w:rsidRPr="00D301F9">
        <w:rPr>
          <w:rFonts w:cs="Times New Roman"/>
          <w:b/>
          <w:szCs w:val="28"/>
        </w:rPr>
        <w:t xml:space="preserve"> khó khăn, hạn chế và nguyên nhân</w:t>
      </w:r>
    </w:p>
    <w:p w:rsidR="005C41F5" w:rsidRPr="00C726D8" w:rsidRDefault="005C41F5" w:rsidP="009D1208">
      <w:pPr>
        <w:widowControl w:val="0"/>
        <w:autoSpaceDE w:val="0"/>
        <w:autoSpaceDN w:val="0"/>
        <w:adjustRightInd w:val="0"/>
        <w:spacing w:before="120" w:after="120" w:line="240" w:lineRule="auto"/>
        <w:ind w:firstLine="709"/>
        <w:jc w:val="both"/>
        <w:rPr>
          <w:rStyle w:val="Emphasis"/>
          <w:i w:val="0"/>
          <w:szCs w:val="28"/>
          <w:shd w:val="clear" w:color="auto" w:fill="FFFFFF"/>
        </w:rPr>
      </w:pPr>
      <w:r w:rsidRPr="00C726D8">
        <w:rPr>
          <w:rFonts w:cs="Times New Roman"/>
          <w:spacing w:val="-2"/>
          <w:szCs w:val="28"/>
        </w:rPr>
        <w:t xml:space="preserve">Bên cạnh những thuận lợi, kết quả tích cực đã đạt được, </w:t>
      </w:r>
      <w:r w:rsidRPr="00C726D8">
        <w:rPr>
          <w:rFonts w:cs="Times New Roman"/>
          <w:color w:val="000000"/>
          <w:szCs w:val="28"/>
        </w:rPr>
        <w:t>việc rà soát, xử lý văn bản sau rà soát vẫn còn một số khó khăn, hạn chế như:</w:t>
      </w:r>
    </w:p>
    <w:p w:rsidR="005C41F5" w:rsidRPr="00C726D8" w:rsidRDefault="005C41F5" w:rsidP="009D1208">
      <w:pPr>
        <w:spacing w:before="120" w:after="120" w:line="240" w:lineRule="auto"/>
        <w:ind w:firstLine="709"/>
        <w:jc w:val="both"/>
        <w:rPr>
          <w:rFonts w:cs="Times New Roman"/>
          <w:szCs w:val="28"/>
        </w:rPr>
      </w:pPr>
      <w:r w:rsidRPr="00C726D8">
        <w:rPr>
          <w:rFonts w:cs="Times New Roman"/>
          <w:szCs w:val="28"/>
        </w:rPr>
        <w:t>- Việc thực hiện</w:t>
      </w:r>
      <w:r w:rsidRPr="00C726D8">
        <w:rPr>
          <w:rFonts w:cs="Times New Roman"/>
          <w:i/>
          <w:szCs w:val="28"/>
        </w:rPr>
        <w:t xml:space="preserve"> </w:t>
      </w:r>
      <w:r w:rsidRPr="00C726D8">
        <w:rPr>
          <w:rFonts w:cs="Times New Roman"/>
          <w:bCs/>
          <w:color w:val="000000"/>
          <w:szCs w:val="28"/>
          <w:lang w:val="nl-NL"/>
        </w:rPr>
        <w:t xml:space="preserve">trách nhiệm rà soát văn bản </w:t>
      </w:r>
      <w:r w:rsidRPr="00C726D8">
        <w:rPr>
          <w:rFonts w:cs="Times New Roman"/>
          <w:szCs w:val="28"/>
        </w:rPr>
        <w:t>quy phạm pháp luật</w:t>
      </w:r>
      <w:r w:rsidRPr="00C726D8">
        <w:rPr>
          <w:rFonts w:cs="Times New Roman"/>
          <w:bCs/>
          <w:color w:val="000000"/>
          <w:szCs w:val="28"/>
          <w:lang w:val="nl-NL"/>
        </w:rPr>
        <w:t xml:space="preserve"> tại một số cơ quan còn chưa đầy đủ theo quy định, nhất là trong bối cảnh</w:t>
      </w:r>
      <w:r w:rsidRPr="00C726D8">
        <w:rPr>
          <w:rFonts w:cs="Times New Roman"/>
          <w:i/>
          <w:iCs/>
          <w:color w:val="000000"/>
          <w:szCs w:val="28"/>
        </w:rPr>
        <w:t xml:space="preserve"> </w:t>
      </w:r>
      <w:r w:rsidRPr="00C726D8">
        <w:rPr>
          <w:rFonts w:cs="Times New Roman"/>
          <w:szCs w:val="28"/>
        </w:rPr>
        <w:t>h</w:t>
      </w:r>
      <w:r w:rsidRPr="00C726D8">
        <w:rPr>
          <w:rFonts w:cs="Times New Roman"/>
          <w:szCs w:val="28"/>
          <w:lang w:val="vi-VN"/>
        </w:rPr>
        <w:t xml:space="preserve">ệ thống pháp luật </w:t>
      </w:r>
      <w:r w:rsidRPr="00C726D8">
        <w:rPr>
          <w:rFonts w:cs="Times New Roman"/>
          <w:szCs w:val="28"/>
        </w:rPr>
        <w:t xml:space="preserve">nước ta vẫn còn </w:t>
      </w:r>
      <w:r w:rsidRPr="00C726D8">
        <w:rPr>
          <w:rFonts w:cs="Times New Roman"/>
          <w:szCs w:val="28"/>
          <w:lang w:val="vi-VN"/>
        </w:rPr>
        <w:t>cồng kềnh</w:t>
      </w:r>
      <w:r w:rsidRPr="00C726D8">
        <w:rPr>
          <w:rFonts w:cs="Times New Roman"/>
          <w:szCs w:val="28"/>
        </w:rPr>
        <w:t>, phức tạp</w:t>
      </w:r>
      <w:r w:rsidRPr="00C726D8">
        <w:rPr>
          <w:rFonts w:cs="Times New Roman"/>
          <w:szCs w:val="28"/>
          <w:lang w:val="vi-VN"/>
        </w:rPr>
        <w:t xml:space="preserve"> với </w:t>
      </w:r>
      <w:r w:rsidRPr="00C726D8">
        <w:rPr>
          <w:rFonts w:cs="Times New Roman"/>
          <w:szCs w:val="28"/>
        </w:rPr>
        <w:t>số lượng lớn</w:t>
      </w:r>
      <w:r w:rsidRPr="00C726D8">
        <w:rPr>
          <w:rFonts w:cs="Times New Roman"/>
          <w:szCs w:val="28"/>
          <w:lang w:val="vi-VN"/>
        </w:rPr>
        <w:t xml:space="preserve"> </w:t>
      </w:r>
      <w:r w:rsidRPr="00C726D8">
        <w:rPr>
          <w:rFonts w:cs="Times New Roman"/>
          <w:szCs w:val="28"/>
        </w:rPr>
        <w:t>văn bản dưới luật, do nhiều chủ thể có thẩm quyền ban hành và</w:t>
      </w:r>
      <w:r w:rsidRPr="00C726D8">
        <w:rPr>
          <w:rFonts w:cs="Times New Roman"/>
          <w:color w:val="000000"/>
          <w:szCs w:val="28"/>
        </w:rPr>
        <w:t xml:space="preserve"> các văn bản quy phạm pháp luật thường xuyên được sửa đổi, bổ sung, ban hành mới nên dẫn đến số lượng, số lượt văn bản quy phạm pháp luật cần rà soát thường xuyên là rất lớn</w:t>
      </w:r>
      <w:r w:rsidRPr="00C726D8">
        <w:rPr>
          <w:rFonts w:cs="Times New Roman"/>
          <w:szCs w:val="28"/>
        </w:rPr>
        <w:t xml:space="preserve">. </w:t>
      </w:r>
    </w:p>
    <w:p w:rsidR="005C41F5" w:rsidRPr="00C726D8" w:rsidRDefault="005C41F5" w:rsidP="009D1208">
      <w:pPr>
        <w:widowControl w:val="0"/>
        <w:autoSpaceDE w:val="0"/>
        <w:autoSpaceDN w:val="0"/>
        <w:adjustRightInd w:val="0"/>
        <w:spacing w:before="120" w:after="120" w:line="240" w:lineRule="auto"/>
        <w:ind w:firstLine="709"/>
        <w:jc w:val="both"/>
        <w:rPr>
          <w:rFonts w:cs="Times New Roman"/>
          <w:color w:val="000000"/>
          <w:szCs w:val="28"/>
          <w:lang w:val="da-DK"/>
        </w:rPr>
      </w:pPr>
      <w:r w:rsidRPr="00C726D8">
        <w:rPr>
          <w:rFonts w:cs="Times New Roman"/>
          <w:szCs w:val="28"/>
        </w:rPr>
        <w:t xml:space="preserve">- Mặc dù các </w:t>
      </w:r>
      <w:r w:rsidRPr="00C726D8">
        <w:rPr>
          <w:rFonts w:cs="Times New Roman"/>
          <w:spacing w:val="-2"/>
          <w:szCs w:val="28"/>
        </w:rPr>
        <w:t xml:space="preserve">quy định pháp luật mâu thuẫn, chồng chéo, bất cập, vướng mắc đã được rà soát, phát hiện nhưng </w:t>
      </w:r>
      <w:r w:rsidRPr="00C726D8">
        <w:rPr>
          <w:rFonts w:cs="Times New Roman"/>
          <w:color w:val="000000"/>
          <w:szCs w:val="28"/>
          <w:lang w:val="da-DK"/>
        </w:rPr>
        <w:t xml:space="preserve">việc xử lý còn chưa kịp thời, chưa triệt để; chưa thực sự kết nối hiệu quả giữa kết quả rà soát văn bản </w:t>
      </w:r>
      <w:r w:rsidRPr="00C726D8">
        <w:rPr>
          <w:rFonts w:cs="Times New Roman"/>
          <w:szCs w:val="28"/>
        </w:rPr>
        <w:t>quy phạm pháp luật</w:t>
      </w:r>
      <w:r w:rsidRPr="00C726D8">
        <w:rPr>
          <w:rFonts w:cs="Times New Roman"/>
          <w:spacing w:val="-4"/>
          <w:szCs w:val="28"/>
        </w:rPr>
        <w:t xml:space="preserve"> </w:t>
      </w:r>
      <w:r w:rsidRPr="00C726D8">
        <w:rPr>
          <w:rFonts w:cs="Times New Roman"/>
          <w:color w:val="000000"/>
          <w:szCs w:val="28"/>
          <w:lang w:val="da-DK"/>
        </w:rPr>
        <w:t>với hoạt động xây dựng văn bản</w:t>
      </w:r>
      <w:r w:rsidRPr="00C726D8">
        <w:rPr>
          <w:rFonts w:cs="Times New Roman"/>
          <w:spacing w:val="-2"/>
          <w:szCs w:val="28"/>
        </w:rPr>
        <w:t xml:space="preserve"> quy phạm pháp luật.</w:t>
      </w:r>
    </w:p>
    <w:p w:rsidR="005C41F5" w:rsidRPr="00D301F9" w:rsidRDefault="005C41F5" w:rsidP="009D1208">
      <w:pPr>
        <w:widowControl w:val="0"/>
        <w:autoSpaceDE w:val="0"/>
        <w:autoSpaceDN w:val="0"/>
        <w:adjustRightInd w:val="0"/>
        <w:spacing w:before="120" w:after="120" w:line="240" w:lineRule="auto"/>
        <w:ind w:firstLine="709"/>
        <w:jc w:val="both"/>
        <w:rPr>
          <w:rFonts w:cs="Times New Roman"/>
          <w:iCs/>
          <w:spacing w:val="-2"/>
          <w:szCs w:val="28"/>
          <w:shd w:val="clear" w:color="auto" w:fill="FFFFFF"/>
        </w:rPr>
      </w:pPr>
      <w:r w:rsidRPr="00D301F9">
        <w:rPr>
          <w:rStyle w:val="Emphasis"/>
          <w:spacing w:val="-2"/>
          <w:szCs w:val="28"/>
          <w:shd w:val="clear" w:color="auto" w:fill="FFFFFF"/>
        </w:rPr>
        <w:t xml:space="preserve">- </w:t>
      </w:r>
      <w:r w:rsidRPr="00D301F9">
        <w:rPr>
          <w:rStyle w:val="Emphasis"/>
          <w:i w:val="0"/>
          <w:spacing w:val="-2"/>
          <w:szCs w:val="28"/>
          <w:shd w:val="clear" w:color="auto" w:fill="FFFFFF"/>
        </w:rPr>
        <w:t>Các bộ, ngành phải</w:t>
      </w:r>
      <w:r w:rsidRPr="00D301F9">
        <w:rPr>
          <w:rFonts w:cs="Times New Roman"/>
          <w:i/>
          <w:iCs/>
          <w:spacing w:val="-2"/>
          <w:szCs w:val="28"/>
          <w:shd w:val="clear" w:color="auto" w:fill="FFFFFF"/>
        </w:rPr>
        <w:t xml:space="preserve"> </w:t>
      </w:r>
      <w:r w:rsidRPr="00D301F9">
        <w:rPr>
          <w:rFonts w:cs="Times New Roman"/>
          <w:iCs/>
          <w:spacing w:val="-2"/>
          <w:szCs w:val="28"/>
          <w:shd w:val="clear" w:color="auto" w:fill="FFFFFF"/>
        </w:rPr>
        <w:t>triển khai đồng thời nhiều nhiệm vụ rà soát văn bản mới do nhiều cơ quan có thẩm quyền yêu cầu với phạm vi rộng, đối tượng văn bản cần rà soát lớn, thời hạn thực hiện ngắn; một số trường hợp còn có sự đan xen, trùng lắp về phạm vi rà soát dẫn đến khó khăn, lúng túng trong quá trình thực hiện và báo cáo kết quả rà soát văn bản; một số trường hợp giao chưa đúng cơ quan có trách nhiệm chủ trì rà soát theo quy định của pháp luật đã ảnh hưởng đến tiến độ, chất lượng và hiệu quả thực hiện rà soát, xử lý kết quả rà soát văn bản.</w:t>
      </w:r>
    </w:p>
    <w:p w:rsidR="005C41F5" w:rsidRPr="00D301F9" w:rsidRDefault="005C41F5" w:rsidP="009D1208">
      <w:pPr>
        <w:widowControl w:val="0"/>
        <w:autoSpaceDE w:val="0"/>
        <w:autoSpaceDN w:val="0"/>
        <w:adjustRightInd w:val="0"/>
        <w:spacing w:before="120" w:after="120" w:line="240" w:lineRule="auto"/>
        <w:ind w:firstLine="709"/>
        <w:jc w:val="both"/>
        <w:rPr>
          <w:rFonts w:cs="Times New Roman"/>
          <w:b/>
          <w:iCs/>
          <w:color w:val="000000"/>
          <w:szCs w:val="28"/>
          <w:shd w:val="clear" w:color="auto" w:fill="FFFFFF"/>
        </w:rPr>
      </w:pPr>
      <w:r w:rsidRPr="00D301F9">
        <w:rPr>
          <w:rFonts w:cs="Times New Roman"/>
          <w:b/>
          <w:iCs/>
          <w:color w:val="000000"/>
          <w:szCs w:val="28"/>
          <w:shd w:val="clear" w:color="auto" w:fill="FFFFFF"/>
        </w:rPr>
        <w:t xml:space="preserve">Nguyên nhân </w:t>
      </w:r>
    </w:p>
    <w:p w:rsidR="005C41F5" w:rsidRPr="00C726D8" w:rsidRDefault="005C41F5" w:rsidP="009D1208">
      <w:pPr>
        <w:shd w:val="clear" w:color="auto" w:fill="FFFFFF"/>
        <w:spacing w:before="120" w:after="120" w:line="240" w:lineRule="auto"/>
        <w:ind w:firstLine="709"/>
        <w:jc w:val="both"/>
        <w:textAlignment w:val="baseline"/>
        <w:rPr>
          <w:rFonts w:cs="Times New Roman"/>
          <w:color w:val="000000" w:themeColor="text1"/>
          <w:szCs w:val="28"/>
        </w:rPr>
      </w:pPr>
      <w:r w:rsidRPr="00C726D8">
        <w:rPr>
          <w:rFonts w:cs="Times New Roman"/>
          <w:color w:val="000000" w:themeColor="text1"/>
          <w:szCs w:val="28"/>
        </w:rPr>
        <w:t>Do nhiều nguyên nhân khách quan, chủ quan mà việc rà soát, xử lý văn bản sau rà soát trong một số trường hợp vẫn chưa thực sự kịp thời, chưa đáp ứng kỳ vọng, một số văn bản còn chậm được xử lý. Trong đó, có thể kể đến một số nguyên nhân cơ bản như sau:</w:t>
      </w:r>
    </w:p>
    <w:p w:rsidR="005C41F5" w:rsidRPr="00C726D8" w:rsidRDefault="005C41F5" w:rsidP="009D1208">
      <w:pPr>
        <w:widowControl w:val="0"/>
        <w:autoSpaceDE w:val="0"/>
        <w:autoSpaceDN w:val="0"/>
        <w:adjustRightInd w:val="0"/>
        <w:spacing w:before="120" w:after="120" w:line="240" w:lineRule="auto"/>
        <w:ind w:firstLine="709"/>
        <w:jc w:val="both"/>
        <w:rPr>
          <w:rFonts w:cs="Times New Roman"/>
          <w:color w:val="000000" w:themeColor="text1"/>
          <w:spacing w:val="-4"/>
          <w:szCs w:val="28"/>
        </w:rPr>
      </w:pPr>
      <w:r w:rsidRPr="00C726D8">
        <w:rPr>
          <w:rFonts w:cs="Times New Roman"/>
          <w:color w:val="000000" w:themeColor="text1"/>
          <w:szCs w:val="28"/>
        </w:rPr>
        <w:t xml:space="preserve">- Nhận thức của lãnh đạo một số cơ quan </w:t>
      </w:r>
      <w:r w:rsidRPr="00C726D8">
        <w:rPr>
          <w:rFonts w:cs="Times New Roman"/>
          <w:color w:val="000000" w:themeColor="text1"/>
          <w:szCs w:val="28"/>
          <w:lang w:val="nl-NL"/>
        </w:rPr>
        <w:t xml:space="preserve">còn chưa thật sự đầy đủ về nội dung, yêu cầu của công tác xây dựng, hoàn thiện và tổ chức thi hành pháp luật </w:t>
      </w:r>
      <w:r w:rsidRPr="00C726D8">
        <w:rPr>
          <w:rFonts w:cs="Times New Roman"/>
          <w:color w:val="000000" w:themeColor="text1"/>
          <w:szCs w:val="28"/>
          <w:lang w:val="nl-NL"/>
        </w:rPr>
        <w:lastRenderedPageBreak/>
        <w:t xml:space="preserve">nói chung và </w:t>
      </w:r>
      <w:r w:rsidRPr="00C726D8">
        <w:rPr>
          <w:rFonts w:cs="Times New Roman"/>
          <w:szCs w:val="28"/>
          <w:lang w:val="nl-NL"/>
        </w:rPr>
        <w:t xml:space="preserve">ý nghĩa quan trọng của công tác </w:t>
      </w:r>
      <w:r w:rsidRPr="00C726D8">
        <w:rPr>
          <w:rFonts w:cs="Times New Roman"/>
          <w:spacing w:val="-4"/>
          <w:szCs w:val="28"/>
        </w:rPr>
        <w:t>rà soát</w:t>
      </w:r>
      <w:r w:rsidRPr="00C726D8">
        <w:rPr>
          <w:rFonts w:cs="Times New Roman"/>
          <w:spacing w:val="-4"/>
          <w:szCs w:val="28"/>
          <w:lang w:val="vi-VN"/>
        </w:rPr>
        <w:t xml:space="preserve"> </w:t>
      </w:r>
      <w:r w:rsidRPr="00C726D8">
        <w:rPr>
          <w:rFonts w:cs="Times New Roman"/>
          <w:spacing w:val="-4"/>
          <w:szCs w:val="28"/>
        </w:rPr>
        <w:t xml:space="preserve">các văn bản </w:t>
      </w:r>
      <w:r w:rsidRPr="00C726D8">
        <w:rPr>
          <w:rFonts w:cs="Times New Roman"/>
          <w:szCs w:val="28"/>
        </w:rPr>
        <w:t>quy phạm pháp luật, nhất là rà soát các quy định</w:t>
      </w:r>
      <w:r w:rsidRPr="00C726D8">
        <w:rPr>
          <w:rFonts w:cs="Times New Roman"/>
          <w:spacing w:val="-4"/>
          <w:szCs w:val="28"/>
        </w:rPr>
        <w:t xml:space="preserve"> liên quan khi ban hành văn bản sửa đổi, bổ sung, thay thế văn bản </w:t>
      </w:r>
      <w:r w:rsidRPr="00C726D8">
        <w:rPr>
          <w:rFonts w:cs="Times New Roman"/>
          <w:szCs w:val="28"/>
        </w:rPr>
        <w:t>quy phạm pháp luật</w:t>
      </w:r>
      <w:r w:rsidRPr="00C726D8">
        <w:rPr>
          <w:rFonts w:cs="Times New Roman"/>
          <w:spacing w:val="-4"/>
          <w:szCs w:val="28"/>
        </w:rPr>
        <w:t>, dẫn đến còn tồn tại quy định mâu thuẫn, chồng chéo, thiếu thống nhất, không phù hợp thực tiễn</w:t>
      </w:r>
      <w:r w:rsidRPr="00C726D8">
        <w:rPr>
          <w:rFonts w:cs="Times New Roman"/>
          <w:color w:val="000000" w:themeColor="text1"/>
          <w:szCs w:val="28"/>
          <w:lang w:val="nl-NL"/>
        </w:rPr>
        <w:t xml:space="preserve">; </w:t>
      </w:r>
      <w:r w:rsidRPr="00C726D8">
        <w:rPr>
          <w:rFonts w:cs="Times New Roman"/>
          <w:b/>
          <w:color w:val="000000" w:themeColor="text1"/>
          <w:szCs w:val="28"/>
          <w:lang w:val="nl-NL"/>
        </w:rPr>
        <w:t>chưa chú trọng, quyết liệt trong chỉ đạo việc</w:t>
      </w:r>
      <w:r w:rsidRPr="00C726D8">
        <w:rPr>
          <w:rFonts w:cs="Times New Roman"/>
          <w:color w:val="000000" w:themeColor="text1"/>
          <w:szCs w:val="28"/>
          <w:lang w:val="nl-NL"/>
        </w:rPr>
        <w:t xml:space="preserve"> </w:t>
      </w:r>
      <w:r w:rsidRPr="00C726D8">
        <w:rPr>
          <w:rFonts w:cs="Times New Roman"/>
          <w:b/>
          <w:color w:val="000000" w:themeColor="text1"/>
          <w:szCs w:val="28"/>
          <w:lang w:val="nl-NL"/>
        </w:rPr>
        <w:t xml:space="preserve">kết nối, sử dụng hiệu quả kết quả </w:t>
      </w:r>
      <w:r w:rsidRPr="00C726D8">
        <w:rPr>
          <w:rFonts w:cs="Times New Roman"/>
          <w:b/>
          <w:color w:val="000000" w:themeColor="text1"/>
          <w:spacing w:val="-4"/>
          <w:szCs w:val="28"/>
        </w:rPr>
        <w:t>rà soát</w:t>
      </w:r>
      <w:r w:rsidRPr="00C726D8">
        <w:rPr>
          <w:rFonts w:cs="Times New Roman"/>
          <w:color w:val="000000" w:themeColor="text1"/>
          <w:spacing w:val="-4"/>
          <w:szCs w:val="28"/>
          <w:lang w:val="vi-VN"/>
        </w:rPr>
        <w:t xml:space="preserve"> </w:t>
      </w:r>
      <w:r w:rsidRPr="00C726D8">
        <w:rPr>
          <w:rFonts w:cs="Times New Roman"/>
          <w:color w:val="000000" w:themeColor="text1"/>
          <w:spacing w:val="-4"/>
          <w:szCs w:val="28"/>
        </w:rPr>
        <w:t xml:space="preserve">các văn bản </w:t>
      </w:r>
      <w:r w:rsidRPr="00C726D8">
        <w:rPr>
          <w:rFonts w:cs="Times New Roman"/>
          <w:color w:val="000000" w:themeColor="text1"/>
          <w:szCs w:val="28"/>
        </w:rPr>
        <w:t>quy phạm pháp luật</w:t>
      </w:r>
      <w:r w:rsidRPr="00C726D8">
        <w:rPr>
          <w:rFonts w:cs="Times New Roman"/>
          <w:color w:val="000000" w:themeColor="text1"/>
          <w:spacing w:val="-4"/>
          <w:szCs w:val="28"/>
        </w:rPr>
        <w:t xml:space="preserve"> khi xây dựng, ban hành văn bản sửa đổi, bổ sung, thay thế văn bản </w:t>
      </w:r>
      <w:r w:rsidRPr="00C726D8">
        <w:rPr>
          <w:rFonts w:cs="Times New Roman"/>
          <w:color w:val="000000" w:themeColor="text1"/>
          <w:szCs w:val="28"/>
        </w:rPr>
        <w:t>quy phạm pháp luật</w:t>
      </w:r>
      <w:r w:rsidRPr="00C726D8">
        <w:rPr>
          <w:rFonts w:cs="Times New Roman"/>
          <w:color w:val="000000" w:themeColor="text1"/>
          <w:spacing w:val="-4"/>
          <w:szCs w:val="28"/>
        </w:rPr>
        <w:t xml:space="preserve">, dẫn đến có trường hợp vấn đề mâu thuẫn, chồng chéo hoặc vướng mắc, bất cập đã được nhận diện trong hoạt động rà soát văn bản nhưng chưa được nghiên cứu, đánh giá đầy đủ, xử lý trong quá trình xây dựng văn bản. </w:t>
      </w:r>
    </w:p>
    <w:p w:rsidR="005C41F5" w:rsidRPr="00C726D8" w:rsidRDefault="005C41F5" w:rsidP="009D1208">
      <w:pPr>
        <w:widowControl w:val="0"/>
        <w:autoSpaceDE w:val="0"/>
        <w:autoSpaceDN w:val="0"/>
        <w:adjustRightInd w:val="0"/>
        <w:spacing w:before="120" w:after="120" w:line="240" w:lineRule="auto"/>
        <w:ind w:firstLine="709"/>
        <w:jc w:val="both"/>
        <w:rPr>
          <w:rFonts w:cs="Times New Roman"/>
          <w:szCs w:val="28"/>
        </w:rPr>
      </w:pPr>
      <w:r w:rsidRPr="00C726D8">
        <w:rPr>
          <w:rFonts w:cs="Times New Roman"/>
          <w:color w:val="000000" w:themeColor="text1"/>
          <w:szCs w:val="28"/>
        </w:rPr>
        <w:t xml:space="preserve">- Từ thực tiễn rà soát, nghiên cứu xử lý kết quả sau rà soát cho thấy, nhiều </w:t>
      </w:r>
      <w:r w:rsidRPr="00C726D8">
        <w:rPr>
          <w:rFonts w:cs="Times New Roman"/>
          <w:color w:val="000000" w:themeColor="text1"/>
          <w:szCs w:val="28"/>
          <w:lang w:val="da-DK"/>
        </w:rPr>
        <w:t xml:space="preserve">vướng mắc, bất cập được phản ánh xuất phát từ việc </w:t>
      </w:r>
      <w:r w:rsidRPr="00C726D8">
        <w:rPr>
          <w:rFonts w:cs="Times New Roman"/>
          <w:color w:val="000000" w:themeColor="text1"/>
          <w:szCs w:val="28"/>
        </w:rPr>
        <w:t xml:space="preserve">hiểu và áp dụng pháp luật chưa đầy đủ, chưa chính xác trong quá trình tổ chức thi hành, </w:t>
      </w:r>
      <w:r w:rsidRPr="00C726D8">
        <w:rPr>
          <w:rFonts w:cs="Times New Roman"/>
          <w:color w:val="000000" w:themeColor="text1"/>
          <w:szCs w:val="28"/>
          <w:lang w:val="da-DK"/>
        </w:rPr>
        <w:t xml:space="preserve">không phải là vấn đề bất cập của thể chế, quy định pháp luật. </w:t>
      </w:r>
      <w:r w:rsidRPr="00C726D8">
        <w:rPr>
          <w:rFonts w:cs="Times New Roman"/>
          <w:spacing w:val="6"/>
          <w:szCs w:val="28"/>
        </w:rPr>
        <w:t xml:space="preserve"> </w:t>
      </w:r>
    </w:p>
    <w:p w:rsidR="005C41F5" w:rsidRPr="00C726D8" w:rsidRDefault="00B0602A" w:rsidP="009D1208">
      <w:pPr>
        <w:widowControl w:val="0"/>
        <w:autoSpaceDE w:val="0"/>
        <w:autoSpaceDN w:val="0"/>
        <w:adjustRightInd w:val="0"/>
        <w:spacing w:before="120" w:after="120" w:line="240" w:lineRule="auto"/>
        <w:ind w:firstLine="709"/>
        <w:jc w:val="both"/>
        <w:rPr>
          <w:rFonts w:cs="Times New Roman"/>
          <w:color w:val="000000" w:themeColor="text1"/>
          <w:spacing w:val="-2"/>
          <w:szCs w:val="28"/>
        </w:rPr>
      </w:pPr>
      <w:r>
        <w:rPr>
          <w:rFonts w:cs="Times New Roman"/>
          <w:color w:val="000000" w:themeColor="text1"/>
          <w:szCs w:val="28"/>
        </w:rPr>
        <w:t xml:space="preserve">- Việc </w:t>
      </w:r>
      <w:r w:rsidR="005C41F5" w:rsidRPr="00C726D8">
        <w:rPr>
          <w:rFonts w:cs="Times New Roman"/>
          <w:iCs/>
          <w:szCs w:val="28"/>
          <w:shd w:val="clear" w:color="auto" w:fill="FFFFFF"/>
        </w:rPr>
        <w:t xml:space="preserve">triển khai đồng thời nhiều nhiệm vụ rà soát văn bản dẫn đến tình trạng một văn bản có thể được yêu cầu xử lý các nội dung khác nhau ở các thời điểm khác nhau. Vì vậy, việc xử lý văn bản không bảo đảm tính tổng thể, thường xuyên phát sinh yêu cầu sửa đổi. Mặt khác, </w:t>
      </w:r>
      <w:r w:rsidR="005C41F5" w:rsidRPr="00C726D8">
        <w:rPr>
          <w:rFonts w:cs="Times New Roman"/>
          <w:color w:val="000000" w:themeColor="text1"/>
          <w:spacing w:val="-2"/>
          <w:szCs w:val="28"/>
        </w:rPr>
        <w:t xml:space="preserve">với số lượng rất lớn các văn bản quy phạm pháp luật cần xử lý sau rà soát trong điều kiện nguồn lực còn hạn chế, khó khăn là thách thức, áp lực lớn với các cơ quan, đòi hỏi các cơ quan phải bố trí nguồn lực, xác định lộ trình ưu tiên phù hợp, từng bước xử lý các văn bản, khó bảo đảm việc xử lý đồng thời các văn bản. </w:t>
      </w:r>
    </w:p>
    <w:p w:rsidR="005C41F5" w:rsidRPr="00C726D8" w:rsidRDefault="005C41F5" w:rsidP="009D1208">
      <w:pPr>
        <w:widowControl w:val="0"/>
        <w:autoSpaceDE w:val="0"/>
        <w:autoSpaceDN w:val="0"/>
        <w:adjustRightInd w:val="0"/>
        <w:spacing w:before="120" w:after="120" w:line="240" w:lineRule="auto"/>
        <w:ind w:firstLine="709"/>
        <w:jc w:val="both"/>
        <w:rPr>
          <w:rFonts w:cs="Times New Roman"/>
          <w:color w:val="000000" w:themeColor="text1"/>
          <w:spacing w:val="-2"/>
          <w:szCs w:val="28"/>
        </w:rPr>
      </w:pPr>
      <w:r w:rsidRPr="00C726D8">
        <w:rPr>
          <w:rFonts w:cs="Times New Roman"/>
          <w:color w:val="000000" w:themeColor="text1"/>
          <w:spacing w:val="-4"/>
          <w:szCs w:val="28"/>
        </w:rPr>
        <w:t>-</w:t>
      </w:r>
      <w:r w:rsidRPr="00C726D8">
        <w:rPr>
          <w:rFonts w:cs="Times New Roman"/>
          <w:i/>
          <w:color w:val="000000" w:themeColor="text1"/>
          <w:spacing w:val="-4"/>
          <w:szCs w:val="28"/>
        </w:rPr>
        <w:t xml:space="preserve"> </w:t>
      </w:r>
      <w:r w:rsidRPr="00C726D8">
        <w:rPr>
          <w:rFonts w:cs="Times New Roman"/>
          <w:color w:val="000000" w:themeColor="text1"/>
          <w:spacing w:val="-4"/>
          <w:szCs w:val="28"/>
        </w:rPr>
        <w:t>N</w:t>
      </w:r>
      <w:r w:rsidRPr="00C726D8">
        <w:rPr>
          <w:rFonts w:cs="Times New Roman"/>
          <w:bCs/>
          <w:color w:val="000000" w:themeColor="text1"/>
          <w:spacing w:val="-4"/>
          <w:szCs w:val="28"/>
          <w:lang w:val="vi-VN"/>
        </w:rPr>
        <w:t>guồn lực</w:t>
      </w:r>
      <w:r w:rsidRPr="00C726D8">
        <w:rPr>
          <w:rFonts w:cs="Times New Roman"/>
          <w:bCs/>
          <w:color w:val="000000" w:themeColor="text1"/>
          <w:spacing w:val="-4"/>
          <w:szCs w:val="28"/>
        </w:rPr>
        <w:t xml:space="preserve"> đầu tư cho công tác tác xây dựng, hoàn thiện và tổ chức thi hành pháp luật (bao gồm công tác rà soát, xử lý văn bản quy phạm pháp luật)</w:t>
      </w:r>
      <w:r w:rsidRPr="00C726D8">
        <w:rPr>
          <w:rFonts w:cs="Times New Roman"/>
          <w:bCs/>
          <w:color w:val="000000" w:themeColor="text1"/>
          <w:spacing w:val="-4"/>
          <w:szCs w:val="28"/>
          <w:lang w:val="vi-VN"/>
        </w:rPr>
        <w:t xml:space="preserve"> </w:t>
      </w:r>
      <w:r w:rsidRPr="00C726D8">
        <w:rPr>
          <w:rFonts w:cs="Times New Roman"/>
          <w:bCs/>
          <w:color w:val="000000" w:themeColor="text1"/>
          <w:spacing w:val="-4"/>
          <w:szCs w:val="28"/>
        </w:rPr>
        <w:t xml:space="preserve">nhìn chung </w:t>
      </w:r>
      <w:r w:rsidRPr="00C726D8">
        <w:rPr>
          <w:rFonts w:cs="Times New Roman"/>
          <w:bCs/>
          <w:color w:val="000000" w:themeColor="text1"/>
          <w:spacing w:val="-4"/>
          <w:szCs w:val="28"/>
          <w:lang w:val="vi-VN"/>
        </w:rPr>
        <w:t xml:space="preserve">chưa </w:t>
      </w:r>
      <w:r w:rsidRPr="00C726D8">
        <w:rPr>
          <w:rFonts w:cs="Times New Roman"/>
          <w:bCs/>
          <w:color w:val="000000" w:themeColor="text1"/>
          <w:spacing w:val="-4"/>
          <w:szCs w:val="28"/>
        </w:rPr>
        <w:t xml:space="preserve">tương xứng với tầm quan trọng và tính chất khó khăn, </w:t>
      </w:r>
      <w:r w:rsidRPr="00C726D8">
        <w:rPr>
          <w:rFonts w:cs="Times New Roman"/>
          <w:color w:val="000000" w:themeColor="text1"/>
          <w:spacing w:val="-4"/>
          <w:szCs w:val="28"/>
          <w:lang w:val="vi-VN"/>
        </w:rPr>
        <w:t xml:space="preserve">phức tạp của </w:t>
      </w:r>
      <w:r w:rsidRPr="00C726D8">
        <w:rPr>
          <w:rFonts w:cs="Times New Roman"/>
          <w:color w:val="000000" w:themeColor="text1"/>
          <w:spacing w:val="-4"/>
          <w:szCs w:val="28"/>
        </w:rPr>
        <w:t xml:space="preserve">nhiệm vụ. </w:t>
      </w:r>
      <w:r w:rsidRPr="00C726D8">
        <w:rPr>
          <w:rFonts w:cs="Times New Roman"/>
          <w:color w:val="000000" w:themeColor="text1"/>
          <w:szCs w:val="28"/>
        </w:rPr>
        <w:t xml:space="preserve">Năng lực, trình độ, kinh nghiệm của một bộ phận công chức làm công tác xây dựng, hoàn thiện và tổ chức thi hành pháp luật nói chung (bao gồm công tác rà soát, xử lý văn bản quy phạm pháp luật sau rà soát) chưa thực sự đáp ứng được yêu cầu thực tiễn.  </w:t>
      </w:r>
    </w:p>
    <w:p w:rsidR="005C41F5" w:rsidRPr="00C726D8" w:rsidRDefault="005C41F5" w:rsidP="009D1208">
      <w:pPr>
        <w:widowControl w:val="0"/>
        <w:autoSpaceDE w:val="0"/>
        <w:autoSpaceDN w:val="0"/>
        <w:adjustRightInd w:val="0"/>
        <w:spacing w:before="120" w:after="120" w:line="240" w:lineRule="auto"/>
        <w:ind w:firstLine="709"/>
        <w:jc w:val="both"/>
        <w:rPr>
          <w:rFonts w:cs="Times New Roman"/>
          <w:color w:val="000000" w:themeColor="text1"/>
          <w:szCs w:val="28"/>
        </w:rPr>
      </w:pPr>
      <w:r w:rsidRPr="00C726D8">
        <w:rPr>
          <w:rFonts w:cs="Times New Roman"/>
          <w:color w:val="000000" w:themeColor="text1"/>
          <w:szCs w:val="28"/>
        </w:rPr>
        <w:t>- Sự phối hợp giữa</w:t>
      </w:r>
      <w:r w:rsidRPr="00C726D8">
        <w:rPr>
          <w:rFonts w:cs="Times New Roman"/>
          <w:color w:val="000000" w:themeColor="text1"/>
          <w:szCs w:val="28"/>
          <w:lang w:val="vi-VN"/>
        </w:rPr>
        <w:t xml:space="preserve"> các</w:t>
      </w:r>
      <w:r w:rsidRPr="00C726D8">
        <w:rPr>
          <w:rFonts w:cs="Times New Roman"/>
          <w:color w:val="000000" w:themeColor="text1"/>
          <w:szCs w:val="28"/>
        </w:rPr>
        <w:t xml:space="preserve"> cơ quan </w:t>
      </w:r>
      <w:r w:rsidRPr="00C726D8">
        <w:rPr>
          <w:rFonts w:cs="Times New Roman"/>
          <w:color w:val="000000" w:themeColor="text1"/>
          <w:szCs w:val="28"/>
          <w:lang w:val="vi-VN"/>
        </w:rPr>
        <w:t xml:space="preserve">trong việc xử lý kết quả rà soát văn bản </w:t>
      </w:r>
      <w:r w:rsidRPr="00C726D8">
        <w:rPr>
          <w:rFonts w:cs="Times New Roman"/>
          <w:color w:val="000000" w:themeColor="text1"/>
          <w:szCs w:val="28"/>
        </w:rPr>
        <w:t>(</w:t>
      </w:r>
      <w:r w:rsidRPr="00C726D8">
        <w:rPr>
          <w:rFonts w:cs="Times New Roman"/>
          <w:color w:val="000000" w:themeColor="text1"/>
          <w:szCs w:val="28"/>
          <w:lang w:val="vi-VN"/>
        </w:rPr>
        <w:t xml:space="preserve">nội dung mang tính liên ngành; </w:t>
      </w:r>
      <w:r w:rsidRPr="00C726D8">
        <w:rPr>
          <w:rFonts w:cs="Times New Roman"/>
          <w:color w:val="000000" w:themeColor="text1"/>
          <w:szCs w:val="28"/>
        </w:rPr>
        <w:t xml:space="preserve">phối hợp giữa </w:t>
      </w:r>
      <w:r w:rsidRPr="00C726D8">
        <w:rPr>
          <w:rFonts w:cs="Times New Roman"/>
          <w:color w:val="000000" w:themeColor="text1"/>
          <w:szCs w:val="28"/>
          <w:lang w:val="vi-VN"/>
        </w:rPr>
        <w:t xml:space="preserve">cơ quan </w:t>
      </w:r>
      <w:r w:rsidRPr="00C726D8">
        <w:rPr>
          <w:rFonts w:cs="Times New Roman"/>
          <w:color w:val="000000" w:themeColor="text1"/>
          <w:szCs w:val="28"/>
        </w:rPr>
        <w:t xml:space="preserve">chủ trì soạn thảo, cơ quan chủ trì tiếp thu, chỉnh lý với các cơ quan liên quan) còn chưa thực sự chặt chẽ, hiệu quả. </w:t>
      </w:r>
    </w:p>
    <w:p w:rsidR="005C41F5" w:rsidRPr="00C726D8" w:rsidRDefault="005C41F5" w:rsidP="009D1208">
      <w:pPr>
        <w:spacing w:before="120" w:after="120" w:line="240" w:lineRule="auto"/>
        <w:ind w:firstLine="709"/>
        <w:jc w:val="both"/>
        <w:rPr>
          <w:rFonts w:cs="Times New Roman"/>
          <w:b/>
          <w:szCs w:val="28"/>
        </w:rPr>
      </w:pPr>
      <w:r w:rsidRPr="00C726D8">
        <w:rPr>
          <w:rFonts w:cs="Times New Roman"/>
          <w:b/>
          <w:szCs w:val="28"/>
        </w:rPr>
        <w:t>3. Một số đề xuất, kiến nghị nhằm nâng cao chất lượng, hiệu quả công tác rà soát và xử lý kết quả rà soát văn bản quy phạm pháp luật</w:t>
      </w:r>
    </w:p>
    <w:p w:rsidR="005C41F5" w:rsidRPr="00C726D8" w:rsidRDefault="005C41F5" w:rsidP="009D1208">
      <w:pPr>
        <w:spacing w:before="120" w:after="120" w:line="240" w:lineRule="auto"/>
        <w:ind w:firstLine="709"/>
        <w:jc w:val="both"/>
        <w:rPr>
          <w:rFonts w:cs="Times New Roman"/>
          <w:b/>
          <w:szCs w:val="28"/>
        </w:rPr>
      </w:pPr>
      <w:r w:rsidRPr="00C726D8">
        <w:rPr>
          <w:rFonts w:cs="Times New Roman"/>
          <w:color w:val="000000"/>
          <w:szCs w:val="28"/>
        </w:rPr>
        <w:t xml:space="preserve">Để nâng cao hiệu quả công tác rà soát, xử lý </w:t>
      </w:r>
      <w:r w:rsidRPr="00C726D8">
        <w:rPr>
          <w:rFonts w:cs="Times New Roman"/>
          <w:szCs w:val="28"/>
        </w:rPr>
        <w:t>kết quả rà soát văn bản quy phạm pháp luật</w:t>
      </w:r>
      <w:r w:rsidRPr="00C726D8">
        <w:rPr>
          <w:rFonts w:cs="Times New Roman"/>
          <w:color w:val="000000"/>
          <w:szCs w:val="28"/>
        </w:rPr>
        <w:t>, các cơ quan cần tiếp tục thực hiện đồng bộ một số nhiệm vụ, giải pháp như sau:</w:t>
      </w:r>
    </w:p>
    <w:p w:rsidR="005C41F5" w:rsidRPr="00C726D8" w:rsidRDefault="005C41F5" w:rsidP="009D1208">
      <w:pPr>
        <w:spacing w:before="120" w:after="120" w:line="240" w:lineRule="auto"/>
        <w:ind w:firstLine="709"/>
        <w:jc w:val="both"/>
        <w:rPr>
          <w:rFonts w:cs="Times New Roman"/>
          <w:szCs w:val="28"/>
        </w:rPr>
      </w:pPr>
      <w:r w:rsidRPr="00C726D8">
        <w:rPr>
          <w:rFonts w:cs="Times New Roman"/>
          <w:i/>
          <w:color w:val="000000" w:themeColor="text1"/>
          <w:szCs w:val="28"/>
        </w:rPr>
        <w:t xml:space="preserve">- </w:t>
      </w:r>
      <w:r w:rsidRPr="00C726D8">
        <w:rPr>
          <w:rFonts w:cs="Times New Roman"/>
          <w:color w:val="000000" w:themeColor="text1"/>
          <w:szCs w:val="28"/>
        </w:rPr>
        <w:t>Tiếp tục quán triệt, thống nhất</w:t>
      </w:r>
      <w:r w:rsidRPr="00C726D8">
        <w:rPr>
          <w:rFonts w:cs="Times New Roman"/>
          <w:b/>
          <w:color w:val="000000" w:themeColor="text1"/>
          <w:szCs w:val="28"/>
        </w:rPr>
        <w:t xml:space="preserve"> </w:t>
      </w:r>
      <w:r w:rsidRPr="00C726D8">
        <w:rPr>
          <w:rFonts w:cs="Times New Roman"/>
          <w:color w:val="000000" w:themeColor="text1"/>
          <w:szCs w:val="28"/>
          <w:shd w:val="clear" w:color="auto" w:fill="FFFFFF"/>
        </w:rPr>
        <w:t xml:space="preserve">nhận thức, chỉ đạo trong các cơ quan nhà nước </w:t>
      </w:r>
      <w:r w:rsidRPr="00C726D8">
        <w:rPr>
          <w:rFonts w:cs="Times New Roman"/>
          <w:color w:val="000000" w:themeColor="text1"/>
          <w:spacing w:val="2"/>
          <w:szCs w:val="28"/>
        </w:rPr>
        <w:t xml:space="preserve">từ Trung ương đến địa phương </w:t>
      </w:r>
      <w:r w:rsidRPr="00C726D8">
        <w:rPr>
          <w:rFonts w:cs="Times New Roman"/>
          <w:color w:val="000000" w:themeColor="text1"/>
          <w:szCs w:val="28"/>
          <w:shd w:val="clear" w:color="auto" w:fill="FFFFFF"/>
        </w:rPr>
        <w:t>về vị trí, vai trò của công tác xây dựng, hoàn thiện pháp luật đáp ứng yêu cầu xây dựng nhà nước pháp quyền XHCN ở Việt Nam</w:t>
      </w:r>
      <w:r w:rsidRPr="00C726D8">
        <w:rPr>
          <w:rFonts w:cs="Times New Roman"/>
          <w:bCs/>
          <w:i/>
          <w:color w:val="000000" w:themeColor="text1"/>
          <w:szCs w:val="28"/>
        </w:rPr>
        <w:t xml:space="preserve">; </w:t>
      </w:r>
      <w:r w:rsidRPr="00C726D8">
        <w:rPr>
          <w:rFonts w:eastAsia="Times New Roman" w:cs="Times New Roman"/>
          <w:color w:val="000000" w:themeColor="text1"/>
          <w:szCs w:val="28"/>
          <w:shd w:val="clear" w:color="auto" w:fill="FFFFFF"/>
        </w:rPr>
        <w:t xml:space="preserve"> tăng cường trách nhiệm, kỷ luật, kỷ cương trong công tác xây dựng pháp luật, bảo đảm chất lượng, tiến độ; </w:t>
      </w:r>
      <w:r w:rsidRPr="00C726D8">
        <w:rPr>
          <w:rFonts w:cs="Times New Roman"/>
          <w:szCs w:val="28"/>
        </w:rPr>
        <w:t xml:space="preserve">tiếp tục quán triệt, thực hiện nghiêm các </w:t>
      </w:r>
      <w:r w:rsidRPr="00C726D8">
        <w:rPr>
          <w:rFonts w:cs="Times New Roman"/>
          <w:szCs w:val="28"/>
        </w:rPr>
        <w:lastRenderedPageBreak/>
        <w:t xml:space="preserve">quy định rà soát văn bản quy phạm pháp luật đã được quy định tại Luật Ban hành văn bản quy phạm pháp luật, trong đó, bảo đảm xác định rõ việc rà soát văn bản là trách nhiệm phải được tiến hành thường xuyên, chủ động của các bộ, ngành, địa phương; </w:t>
      </w:r>
      <w:r w:rsidRPr="00C726D8">
        <w:rPr>
          <w:rFonts w:cs="Times New Roman"/>
          <w:b/>
          <w:szCs w:val="28"/>
        </w:rPr>
        <w:t>tuân thủ nghiêm quy định về trách nhiệm rà soát, xử lý kết quả rà soát văn bản, tránh sự trùng lặp hoặc tham mưu, đề xuất phân công thực hiện nhiệm vụ rà soát văn bản không đúng chức năng, nhiệm vụ của các cơ quan dẫn đến lãng phí về thời gian, nguồn lực thực hiện và khó bảo đảm chất lượng, hiệu quả công việc</w:t>
      </w:r>
      <w:r w:rsidRPr="00C726D8">
        <w:rPr>
          <w:rFonts w:cs="Times New Roman"/>
          <w:szCs w:val="28"/>
        </w:rPr>
        <w:t xml:space="preserve">.  </w:t>
      </w:r>
    </w:p>
    <w:p w:rsidR="005C41F5" w:rsidRPr="00C726D8" w:rsidRDefault="005C41F5" w:rsidP="009D1208">
      <w:pPr>
        <w:spacing w:before="120" w:after="120" w:line="240" w:lineRule="auto"/>
        <w:ind w:firstLine="709"/>
        <w:jc w:val="both"/>
        <w:rPr>
          <w:rFonts w:cs="Times New Roman"/>
          <w:spacing w:val="6"/>
          <w:szCs w:val="28"/>
        </w:rPr>
      </w:pPr>
      <w:r w:rsidRPr="00C726D8">
        <w:rPr>
          <w:rFonts w:cs="Times New Roman"/>
          <w:color w:val="000000" w:themeColor="text1"/>
          <w:spacing w:val="-4"/>
          <w:szCs w:val="28"/>
        </w:rPr>
        <w:t xml:space="preserve">- </w:t>
      </w:r>
      <w:r w:rsidRPr="00C726D8">
        <w:rPr>
          <w:rFonts w:cs="Times New Roman"/>
          <w:color w:val="000000" w:themeColor="text1"/>
          <w:spacing w:val="6"/>
          <w:szCs w:val="28"/>
          <w:lang w:val="nl-NL"/>
        </w:rPr>
        <w:t xml:space="preserve">Kết quả rà soát mới chỉ là bước đầu, </w:t>
      </w:r>
      <w:r w:rsidRPr="00C726D8">
        <w:rPr>
          <w:rFonts w:cs="Times New Roman"/>
          <w:spacing w:val="6"/>
          <w:szCs w:val="28"/>
        </w:rPr>
        <w:t xml:space="preserve">là nguồn dữ liệu đầu vào, phục vụ cho việc nghiên cứu, xem xét trong quá trình xây dựng và hoàn thiện hệ thống pháp luật. Trong quá trình xây dựng văn bản, các cơ quan cần tiếp tục đánh giá thấu đáo, tổng thể các vấn đề liên quan, nhất là những vấn đề phức tạp, mang tính liên ngành, những vấn đề các cơ quan còn có quan điểm khác nhau hoặc </w:t>
      </w:r>
      <w:r w:rsidRPr="00C726D8">
        <w:rPr>
          <w:rFonts w:cs="Times New Roman"/>
          <w:color w:val="000000" w:themeColor="text1"/>
          <w:szCs w:val="28"/>
        </w:rPr>
        <w:t>vấn đề kinh tế, xã hội mới, phức tạp nảy sinh. T</w:t>
      </w:r>
      <w:r w:rsidRPr="00C726D8">
        <w:rPr>
          <w:rFonts w:cs="Times New Roman"/>
          <w:spacing w:val="6"/>
          <w:szCs w:val="28"/>
        </w:rPr>
        <w:t>rên cơ sở đó, các cơ quan đề xuất phương án xử lý và hoàn thiện các quy phạm pháp luật cụ thể bảo đảm sự thống nhất, phù hợp.</w:t>
      </w:r>
    </w:p>
    <w:p w:rsidR="005C41F5" w:rsidRPr="00C726D8" w:rsidRDefault="005C41F5" w:rsidP="009D1208">
      <w:pPr>
        <w:spacing w:before="120" w:after="120" w:line="240" w:lineRule="auto"/>
        <w:ind w:firstLine="709"/>
        <w:jc w:val="both"/>
        <w:rPr>
          <w:rFonts w:cs="Times New Roman"/>
          <w:szCs w:val="28"/>
        </w:rPr>
      </w:pPr>
      <w:r w:rsidRPr="00C726D8">
        <w:rPr>
          <w:rFonts w:cs="Times New Roman"/>
          <w:spacing w:val="6"/>
          <w:szCs w:val="28"/>
        </w:rPr>
        <w:t xml:space="preserve"> </w:t>
      </w:r>
      <w:r w:rsidRPr="00C726D8">
        <w:rPr>
          <w:rFonts w:cs="Times New Roman"/>
          <w:szCs w:val="28"/>
        </w:rPr>
        <w:t xml:space="preserve">- Căn cứ </w:t>
      </w:r>
      <w:r w:rsidRPr="00C726D8">
        <w:rPr>
          <w:rFonts w:cs="Times New Roman"/>
          <w:bCs/>
          <w:szCs w:val="28"/>
        </w:rPr>
        <w:t>quy định của Luật Ban hành văn bản QPPL</w:t>
      </w:r>
      <w:r w:rsidRPr="00C726D8">
        <w:rPr>
          <w:rFonts w:cs="Times New Roman"/>
          <w:szCs w:val="28"/>
        </w:rPr>
        <w:t xml:space="preserve"> và kết quả nghiên cứu, phương án xử lý đã thực hiện, các bộ, cơ quan đẩy nhanh tiến độ xử lý, tham mưu xử lý kết quả rà soát văn bản quy phạm pháp luật do Tổ công tác và các bộ, ngành thực hiện thời gian qua, cụ thể:</w:t>
      </w:r>
    </w:p>
    <w:p w:rsidR="005C41F5" w:rsidRPr="00C726D8" w:rsidRDefault="005C41F5" w:rsidP="009D1208">
      <w:pPr>
        <w:pStyle w:val="NormalWeb"/>
        <w:shd w:val="clear" w:color="auto" w:fill="FFFFFF"/>
        <w:spacing w:before="120" w:beforeAutospacing="0" w:after="120" w:afterAutospacing="0"/>
        <w:ind w:firstLine="709"/>
        <w:jc w:val="both"/>
        <w:rPr>
          <w:sz w:val="28"/>
          <w:szCs w:val="28"/>
        </w:rPr>
      </w:pPr>
      <w:r w:rsidRPr="00C726D8">
        <w:rPr>
          <w:sz w:val="28"/>
          <w:szCs w:val="28"/>
        </w:rPr>
        <w:t>+</w:t>
      </w:r>
      <w:r w:rsidRPr="00C726D8">
        <w:rPr>
          <w:i/>
          <w:sz w:val="28"/>
          <w:szCs w:val="28"/>
          <w:lang w:val="vi-VN"/>
        </w:rPr>
        <w:t xml:space="preserve"> </w:t>
      </w:r>
      <w:r w:rsidRPr="00C726D8">
        <w:rPr>
          <w:i/>
          <w:sz w:val="28"/>
          <w:szCs w:val="28"/>
        </w:rPr>
        <w:t>Đối với văn bản đã có trong chương trình, kế hoạch xây dựng văn bản:</w:t>
      </w:r>
      <w:r w:rsidRPr="00C726D8">
        <w:rPr>
          <w:sz w:val="28"/>
          <w:szCs w:val="28"/>
        </w:rPr>
        <w:t xml:space="preserve"> </w:t>
      </w:r>
      <w:r w:rsidRPr="00C726D8">
        <w:rPr>
          <w:sz w:val="28"/>
          <w:szCs w:val="28"/>
          <w:lang w:val="vi-VN"/>
        </w:rPr>
        <w:t>Phối hợp chặt chẽ với các cơ quan của Quốc hội khẩn trương nghiên cứu, đề xuất phương án xử lý</w:t>
      </w:r>
      <w:r w:rsidRPr="00C726D8">
        <w:rPr>
          <w:sz w:val="28"/>
          <w:szCs w:val="28"/>
        </w:rPr>
        <w:t xml:space="preserve"> đối với các quy định pháp luật được kiến nghị</w:t>
      </w:r>
      <w:r w:rsidRPr="00C726D8">
        <w:rPr>
          <w:sz w:val="28"/>
          <w:szCs w:val="28"/>
          <w:lang w:val="vi-VN"/>
        </w:rPr>
        <w:t xml:space="preserve"> </w:t>
      </w:r>
      <w:r w:rsidRPr="00C726D8">
        <w:rPr>
          <w:sz w:val="28"/>
          <w:szCs w:val="28"/>
        </w:rPr>
        <w:t xml:space="preserve">và cần xử lý </w:t>
      </w:r>
      <w:r w:rsidRPr="00C726D8">
        <w:rPr>
          <w:sz w:val="28"/>
          <w:szCs w:val="28"/>
          <w:lang w:val="vi-VN"/>
        </w:rPr>
        <w:t xml:space="preserve">tại các dự thảo văn bản </w:t>
      </w:r>
      <w:r w:rsidRPr="00C726D8">
        <w:rPr>
          <w:sz w:val="28"/>
          <w:szCs w:val="28"/>
        </w:rPr>
        <w:t>QPPL</w:t>
      </w:r>
      <w:r w:rsidRPr="00C726D8">
        <w:rPr>
          <w:sz w:val="28"/>
          <w:szCs w:val="28"/>
          <w:lang w:val="vi-VN"/>
        </w:rPr>
        <w:t xml:space="preserve"> trình Quốc hội, Ủy ban Thường vụ Quốc hội xem xét thông qua hoặc cho ý kiến đã có trong Chương trình xây dựng luật, pháp lệnh năm 202</w:t>
      </w:r>
      <w:r w:rsidRPr="00C726D8">
        <w:rPr>
          <w:sz w:val="28"/>
          <w:szCs w:val="28"/>
        </w:rPr>
        <w:t>4. Tập trung chỉ đạo đẩy nhanh tiến độ soạn thảo, trình Chính phủ, Thủ tướng Chính phủ ban hành các văn bản QPPL có quy định pháp luật cần xử lý đã có trong Chương trình công tác của Chính phủ, Thủ tướng Chính phủ.</w:t>
      </w:r>
    </w:p>
    <w:p w:rsidR="005C41F5" w:rsidRPr="009D1208" w:rsidRDefault="005C41F5" w:rsidP="009D1208">
      <w:pPr>
        <w:pStyle w:val="NormalWeb"/>
        <w:shd w:val="clear" w:color="auto" w:fill="FFFFFF"/>
        <w:spacing w:before="120" w:beforeAutospacing="0" w:after="120" w:afterAutospacing="0"/>
        <w:ind w:firstLine="709"/>
        <w:jc w:val="both"/>
        <w:rPr>
          <w:spacing w:val="-4"/>
          <w:sz w:val="28"/>
          <w:szCs w:val="28"/>
        </w:rPr>
      </w:pPr>
      <w:r w:rsidRPr="009D1208">
        <w:rPr>
          <w:i/>
          <w:spacing w:val="-4"/>
          <w:sz w:val="28"/>
          <w:szCs w:val="28"/>
        </w:rPr>
        <w:t>+</w:t>
      </w:r>
      <w:r w:rsidRPr="009D1208">
        <w:rPr>
          <w:i/>
          <w:spacing w:val="-4"/>
          <w:sz w:val="28"/>
          <w:szCs w:val="28"/>
          <w:lang w:val="vi-VN"/>
        </w:rPr>
        <w:t xml:space="preserve"> </w:t>
      </w:r>
      <w:r w:rsidRPr="009D1208">
        <w:rPr>
          <w:i/>
          <w:spacing w:val="-4"/>
          <w:sz w:val="28"/>
          <w:szCs w:val="28"/>
        </w:rPr>
        <w:t xml:space="preserve">Đối với các văn bản chưa có trong chương trình, kế hoạch xây dựng văn bản: </w:t>
      </w:r>
      <w:r w:rsidRPr="009D1208">
        <w:rPr>
          <w:spacing w:val="-4"/>
          <w:sz w:val="28"/>
          <w:szCs w:val="28"/>
        </w:rPr>
        <w:t>K</w:t>
      </w:r>
      <w:r w:rsidRPr="009D1208">
        <w:rPr>
          <w:spacing w:val="-4"/>
          <w:sz w:val="28"/>
          <w:szCs w:val="28"/>
          <w:lang w:val="vi-VN"/>
        </w:rPr>
        <w:t xml:space="preserve">hẩn trương nghiên cứu, đề xuất </w:t>
      </w:r>
      <w:r w:rsidRPr="009D1208">
        <w:rPr>
          <w:spacing w:val="-4"/>
          <w:sz w:val="28"/>
          <w:szCs w:val="28"/>
        </w:rPr>
        <w:t xml:space="preserve">để bổ sung, điều chỉnh tại </w:t>
      </w:r>
      <w:r w:rsidRPr="009D1208">
        <w:rPr>
          <w:spacing w:val="-4"/>
          <w:sz w:val="28"/>
          <w:szCs w:val="28"/>
          <w:lang w:val="vi-VN"/>
        </w:rPr>
        <w:t>Chương trình xây dựng luật, pháp lệnh năm 202</w:t>
      </w:r>
      <w:r w:rsidRPr="009D1208">
        <w:rPr>
          <w:spacing w:val="-4"/>
          <w:sz w:val="28"/>
          <w:szCs w:val="28"/>
        </w:rPr>
        <w:t>4</w:t>
      </w:r>
      <w:r w:rsidRPr="009D1208">
        <w:rPr>
          <w:spacing w:val="-4"/>
          <w:sz w:val="28"/>
          <w:szCs w:val="28"/>
          <w:lang w:val="vi-VN"/>
        </w:rPr>
        <w:t xml:space="preserve"> và các năm tiếp theo đối với các văn bản </w:t>
      </w:r>
      <w:r w:rsidRPr="009D1208">
        <w:rPr>
          <w:spacing w:val="-4"/>
          <w:sz w:val="28"/>
          <w:szCs w:val="28"/>
        </w:rPr>
        <w:t>QPPL</w:t>
      </w:r>
      <w:r w:rsidRPr="009D1208">
        <w:rPr>
          <w:spacing w:val="-4"/>
          <w:sz w:val="28"/>
          <w:szCs w:val="28"/>
          <w:lang w:val="vi-VN"/>
        </w:rPr>
        <w:t xml:space="preserve"> do Quốc hội, Ủy ban Thường vụ Quốc hội ban hành </w:t>
      </w:r>
      <w:r w:rsidRPr="009D1208">
        <w:rPr>
          <w:spacing w:val="-4"/>
          <w:sz w:val="28"/>
          <w:szCs w:val="28"/>
        </w:rPr>
        <w:t xml:space="preserve">nhưng </w:t>
      </w:r>
      <w:r w:rsidRPr="009D1208">
        <w:rPr>
          <w:spacing w:val="-4"/>
          <w:sz w:val="28"/>
          <w:szCs w:val="28"/>
          <w:lang w:val="vi-VN"/>
        </w:rPr>
        <w:t xml:space="preserve">chưa có trong Chương trình xây dựng luật, pháp lệnh theo quy định của Luật Ban hành văn bản </w:t>
      </w:r>
      <w:r w:rsidRPr="009D1208">
        <w:rPr>
          <w:spacing w:val="-4"/>
          <w:sz w:val="28"/>
          <w:szCs w:val="28"/>
        </w:rPr>
        <w:t>QPPL</w:t>
      </w:r>
      <w:r w:rsidRPr="009D1208">
        <w:rPr>
          <w:spacing w:val="-4"/>
          <w:sz w:val="28"/>
          <w:szCs w:val="28"/>
          <w:lang w:val="vi-VN"/>
        </w:rPr>
        <w:t>;</w:t>
      </w:r>
      <w:r w:rsidRPr="009D1208">
        <w:rPr>
          <w:spacing w:val="-4"/>
          <w:sz w:val="28"/>
          <w:szCs w:val="28"/>
        </w:rPr>
        <w:t xml:space="preserve"> P</w:t>
      </w:r>
      <w:r w:rsidRPr="009D1208">
        <w:rPr>
          <w:spacing w:val="-4"/>
          <w:sz w:val="28"/>
          <w:szCs w:val="28"/>
          <w:lang w:val="vi-VN"/>
        </w:rPr>
        <w:t>hối hợp chặt chẽ với Văn phòng Chính phủ nghiên cứu, đề xuất đưa vào Chương trình công tác của Chính phủ, Thủ tướng Chính phủ năm 202</w:t>
      </w:r>
      <w:r w:rsidRPr="009D1208">
        <w:rPr>
          <w:spacing w:val="-4"/>
          <w:sz w:val="28"/>
          <w:szCs w:val="28"/>
        </w:rPr>
        <w:t>4</w:t>
      </w:r>
      <w:r w:rsidRPr="009D1208">
        <w:rPr>
          <w:spacing w:val="-4"/>
          <w:sz w:val="28"/>
          <w:szCs w:val="28"/>
          <w:lang w:val="vi-VN"/>
        </w:rPr>
        <w:t xml:space="preserve"> và các năm tiếp theo</w:t>
      </w:r>
      <w:r w:rsidRPr="009D1208">
        <w:rPr>
          <w:spacing w:val="-4"/>
          <w:sz w:val="28"/>
          <w:szCs w:val="28"/>
        </w:rPr>
        <w:t xml:space="preserve"> đối với các văn bản QPPL do Chính phủ, Thủ tướng Chính phủ ban hành. </w:t>
      </w:r>
    </w:p>
    <w:p w:rsidR="005C41F5" w:rsidRPr="00C726D8" w:rsidRDefault="005C41F5" w:rsidP="009D1208">
      <w:pPr>
        <w:pStyle w:val="NormalWeb"/>
        <w:shd w:val="clear" w:color="auto" w:fill="FFFFFF"/>
        <w:spacing w:before="120" w:beforeAutospacing="0" w:after="120" w:afterAutospacing="0"/>
        <w:ind w:firstLine="709"/>
        <w:jc w:val="both"/>
        <w:rPr>
          <w:sz w:val="28"/>
          <w:szCs w:val="28"/>
        </w:rPr>
      </w:pPr>
      <w:r w:rsidRPr="00C726D8">
        <w:rPr>
          <w:i/>
          <w:sz w:val="28"/>
          <w:szCs w:val="28"/>
        </w:rPr>
        <w:t>+ Đối với các văn bản cấp bộ</w:t>
      </w:r>
      <w:r w:rsidRPr="00C726D8">
        <w:rPr>
          <w:sz w:val="28"/>
          <w:szCs w:val="28"/>
        </w:rPr>
        <w:t>, đề nghị các Bộ trưởng, Thủ trưởng cơ quan ngang bộ k</w:t>
      </w:r>
      <w:r w:rsidRPr="00C726D8">
        <w:rPr>
          <w:sz w:val="28"/>
          <w:szCs w:val="28"/>
          <w:lang w:val="vi-VN"/>
        </w:rPr>
        <w:t xml:space="preserve">hẩn trương </w:t>
      </w:r>
      <w:r w:rsidRPr="00C726D8">
        <w:rPr>
          <w:sz w:val="28"/>
          <w:szCs w:val="28"/>
        </w:rPr>
        <w:t xml:space="preserve">nghiên cứu, </w:t>
      </w:r>
      <w:r w:rsidRPr="00C726D8">
        <w:rPr>
          <w:sz w:val="28"/>
          <w:szCs w:val="28"/>
          <w:lang w:val="vi-VN"/>
        </w:rPr>
        <w:t xml:space="preserve">xử lý các văn bản </w:t>
      </w:r>
      <w:r w:rsidRPr="00C726D8">
        <w:rPr>
          <w:sz w:val="28"/>
          <w:szCs w:val="28"/>
        </w:rPr>
        <w:t>QPPL</w:t>
      </w:r>
      <w:r w:rsidRPr="00C726D8">
        <w:rPr>
          <w:sz w:val="28"/>
          <w:szCs w:val="28"/>
          <w:lang w:val="vi-VN"/>
        </w:rPr>
        <w:t xml:space="preserve"> </w:t>
      </w:r>
      <w:r w:rsidRPr="00C726D8">
        <w:rPr>
          <w:sz w:val="28"/>
          <w:szCs w:val="28"/>
        </w:rPr>
        <w:t xml:space="preserve">thuộc thẩm quyền của mình có nội dung </w:t>
      </w:r>
      <w:r w:rsidRPr="00C726D8">
        <w:rPr>
          <w:sz w:val="28"/>
          <w:szCs w:val="28"/>
          <w:lang w:val="nl-NL"/>
        </w:rPr>
        <w:t xml:space="preserve">vướng mắc, bất cập; phối hợp chặt chẽ với các bộ, ngành liên quan nghiên cứu, xử lý đối với các văn bản liên tịch ban hành.  </w:t>
      </w:r>
    </w:p>
    <w:p w:rsidR="005C41F5" w:rsidRPr="00C726D8" w:rsidRDefault="005C41F5" w:rsidP="009D1208">
      <w:pPr>
        <w:pStyle w:val="NormalWeb"/>
        <w:shd w:val="clear" w:color="auto" w:fill="FFFFFF"/>
        <w:spacing w:before="120" w:beforeAutospacing="0" w:after="120" w:afterAutospacing="0"/>
        <w:ind w:firstLine="709"/>
        <w:jc w:val="both"/>
        <w:rPr>
          <w:sz w:val="28"/>
          <w:szCs w:val="28"/>
        </w:rPr>
      </w:pPr>
      <w:r w:rsidRPr="00C726D8">
        <w:rPr>
          <w:sz w:val="28"/>
          <w:szCs w:val="28"/>
        </w:rPr>
        <w:t xml:space="preserve">Ngoài các nội dung đã được rà soát, đề xuất, kiến nghị, các bộ, cơ quan cần rà soát tổng thể, đánh giá kết quả thi hành văn bản QPPL để tiếp tục phát </w:t>
      </w:r>
      <w:r w:rsidRPr="00C726D8">
        <w:rPr>
          <w:sz w:val="28"/>
          <w:szCs w:val="28"/>
        </w:rPr>
        <w:lastRenderedPageBreak/>
        <w:t xml:space="preserve">hiện các quy định </w:t>
      </w:r>
      <w:r w:rsidRPr="00C726D8">
        <w:rPr>
          <w:sz w:val="28"/>
          <w:szCs w:val="28"/>
          <w:lang w:val="nl-NL"/>
        </w:rPr>
        <w:t>bất cập, những vấn đề vướng mắc</w:t>
      </w:r>
      <w:r w:rsidRPr="00C726D8">
        <w:rPr>
          <w:sz w:val="28"/>
          <w:szCs w:val="28"/>
        </w:rPr>
        <w:t xml:space="preserve"> để có phương án sửa đổi, bổ sung cho phù hợp. </w:t>
      </w:r>
    </w:p>
    <w:p w:rsidR="005C41F5" w:rsidRPr="009D1208" w:rsidRDefault="005C41F5" w:rsidP="009D1208">
      <w:pPr>
        <w:pStyle w:val="NormalWeb"/>
        <w:shd w:val="clear" w:color="auto" w:fill="FFFFFF"/>
        <w:spacing w:before="120" w:beforeAutospacing="0" w:after="120" w:afterAutospacing="0"/>
        <w:ind w:firstLine="709"/>
        <w:jc w:val="both"/>
        <w:rPr>
          <w:color w:val="000000" w:themeColor="text1"/>
          <w:spacing w:val="-4"/>
          <w:sz w:val="28"/>
          <w:szCs w:val="28"/>
          <w:lang w:val="nl-NL"/>
        </w:rPr>
      </w:pPr>
      <w:r w:rsidRPr="009D1208">
        <w:rPr>
          <w:color w:val="000000" w:themeColor="text1"/>
          <w:spacing w:val="-4"/>
          <w:sz w:val="28"/>
          <w:szCs w:val="28"/>
          <w:shd w:val="clear" w:color="auto" w:fill="FFFFFF"/>
        </w:rPr>
        <w:t xml:space="preserve">- Chú trọng, thường xuyên thực hiện hoạt động rà soát văn bản quy phạm pháp luật trong quá trình xây dựng văn bản quy phạm pháp luật (bao gồm cả văn bản luật và dưới luật) nhằm phát hiện tối đa “từ sớm, từ xa” các quy định trái pháp luật, mâu thuẫn, chồng chéo hoặc khoảng trống pháp luật sau khi ban hành, đồng thời chú trọng việc </w:t>
      </w:r>
      <w:r w:rsidRPr="009D1208">
        <w:rPr>
          <w:color w:val="000000" w:themeColor="text1"/>
          <w:spacing w:val="-4"/>
          <w:sz w:val="28"/>
          <w:szCs w:val="28"/>
          <w:lang w:val="nl-NL"/>
        </w:rPr>
        <w:t>kết nối và kế thừa, sử dụng hiệu quả kết quả của các hoạt động kiểm soát chất lượng văn bản quy phạm pháp luật, bao gồm kết quả kiểm tra, rà soát văn bản để nghiên cứu, nghiêm túc đánh giá kỹ cùng với các vấn đề liên quan trong tổng thể văn bản trong quá trình xây dựng văn bản quy phạm pháp luật.</w:t>
      </w:r>
    </w:p>
    <w:p w:rsidR="005C41F5" w:rsidRPr="00C726D8" w:rsidRDefault="005C41F5" w:rsidP="009D1208">
      <w:pPr>
        <w:pStyle w:val="NormalWeb"/>
        <w:shd w:val="clear" w:color="auto" w:fill="FFFFFF"/>
        <w:spacing w:before="120" w:beforeAutospacing="0" w:after="120" w:afterAutospacing="0"/>
        <w:ind w:firstLine="709"/>
        <w:jc w:val="both"/>
        <w:rPr>
          <w:color w:val="000000" w:themeColor="text1"/>
          <w:sz w:val="28"/>
          <w:szCs w:val="28"/>
        </w:rPr>
      </w:pPr>
      <w:r w:rsidRPr="00C726D8">
        <w:rPr>
          <w:color w:val="000000" w:themeColor="text1"/>
          <w:spacing w:val="2"/>
          <w:sz w:val="28"/>
          <w:szCs w:val="28"/>
          <w:lang w:val="nl-NL"/>
        </w:rPr>
        <w:t>- Nâng cao trách nhiệm của các bộ, ngành, địa phương và t</w:t>
      </w:r>
      <w:r w:rsidRPr="00C726D8">
        <w:rPr>
          <w:color w:val="000000" w:themeColor="text1"/>
          <w:spacing w:val="2"/>
          <w:sz w:val="28"/>
          <w:szCs w:val="28"/>
        </w:rPr>
        <w:t xml:space="preserve">ăng cường sự phối hợp chặt chẽ giữa các các cơ quan trong </w:t>
      </w:r>
      <w:r w:rsidRPr="00C726D8">
        <w:rPr>
          <w:bCs/>
          <w:color w:val="000000" w:themeColor="text1"/>
          <w:sz w:val="28"/>
          <w:szCs w:val="28"/>
        </w:rPr>
        <w:t xml:space="preserve">xây dựng, hoàn thiện hệ thống pháp luật và tổ chức thi hành pháp luật. </w:t>
      </w:r>
      <w:r w:rsidRPr="00C726D8">
        <w:rPr>
          <w:color w:val="000000" w:themeColor="text1"/>
          <w:spacing w:val="2"/>
          <w:sz w:val="28"/>
          <w:szCs w:val="28"/>
        </w:rPr>
        <w:t>T</w:t>
      </w:r>
      <w:r w:rsidRPr="00C726D8">
        <w:rPr>
          <w:color w:val="000000" w:themeColor="text1"/>
          <w:sz w:val="28"/>
          <w:szCs w:val="28"/>
        </w:rPr>
        <w:t xml:space="preserve">iếp tục thực hiện hiệu quả, đồng bộ, tổng thể các hoạt động kiểm soát chất lượng văn bản quy phạm pháp luật; </w:t>
      </w:r>
      <w:r w:rsidRPr="00C726D8">
        <w:rPr>
          <w:spacing w:val="-2"/>
          <w:sz w:val="28"/>
          <w:szCs w:val="28"/>
        </w:rPr>
        <w:t>Tăng cường công tác thẩm tra, giám sát của Quốc hội, các Ủy ban của Quốc hội trong việc xây dựng và tổ chức thi hành pháp luật. Đảm bảo kết nối giữa hoạt động giám sát việc xây dựng pháp luật với các hoạt động đảm bảo tính hợp hiến, hợp pháp khác như: thẩm định, kiểm tra, rà soát văn bản quy phạm pháp luật.</w:t>
      </w:r>
      <w:r w:rsidRPr="00C726D8">
        <w:rPr>
          <w:sz w:val="28"/>
          <w:szCs w:val="28"/>
        </w:rPr>
        <w:t xml:space="preserve"> </w:t>
      </w:r>
    </w:p>
    <w:p w:rsidR="005C41F5" w:rsidRPr="00C726D8" w:rsidRDefault="005C41F5" w:rsidP="009D1208">
      <w:pPr>
        <w:spacing w:before="120" w:after="120" w:line="240" w:lineRule="auto"/>
        <w:ind w:firstLine="709"/>
        <w:jc w:val="both"/>
        <w:rPr>
          <w:rFonts w:cs="Times New Roman"/>
          <w:color w:val="000000" w:themeColor="text1"/>
          <w:spacing w:val="2"/>
          <w:szCs w:val="28"/>
        </w:rPr>
      </w:pPr>
      <w:r w:rsidRPr="00C726D8">
        <w:rPr>
          <w:rFonts w:cs="Times New Roman"/>
          <w:color w:val="000000" w:themeColor="text1"/>
          <w:spacing w:val="2"/>
          <w:szCs w:val="28"/>
        </w:rPr>
        <w:t>- Tiếp tục nâng cao</w:t>
      </w:r>
      <w:r w:rsidRPr="00C726D8">
        <w:rPr>
          <w:rFonts w:cs="Times New Roman"/>
          <w:szCs w:val="28"/>
        </w:rPr>
        <w:t xml:space="preserve"> chất lượng, số lượng đội ngũ cán bộ làm công tác xây dựng, hoàn thiện và tổ chức thi hành pháp luật; đồng thời, cần quan tâm đầu tư kinh phí, bảo đảm các điều kiện cần thiết phục vụ công tác xây dựng pháp luật nói chung và rà soát, xử lý kết quả rà soát văn bản quy phạm pháp luật nói riêng. </w:t>
      </w:r>
    </w:p>
    <w:p w:rsidR="005C41F5" w:rsidRPr="00C726D8" w:rsidRDefault="005C41F5" w:rsidP="009D1208">
      <w:pPr>
        <w:spacing w:before="120" w:after="120" w:line="240" w:lineRule="auto"/>
        <w:ind w:firstLine="709"/>
        <w:jc w:val="both"/>
        <w:rPr>
          <w:rFonts w:cs="Times New Roman"/>
          <w:szCs w:val="28"/>
        </w:rPr>
      </w:pPr>
      <w:r w:rsidRPr="00C726D8">
        <w:rPr>
          <w:rFonts w:cs="Times New Roman"/>
          <w:b/>
          <w:i/>
          <w:szCs w:val="28"/>
        </w:rPr>
        <w:t xml:space="preserve">- </w:t>
      </w:r>
      <w:r w:rsidRPr="00C726D8">
        <w:rPr>
          <w:rFonts w:cs="Times New Roman"/>
          <w:szCs w:val="28"/>
        </w:rPr>
        <w:t>Nghiên cứu,</w:t>
      </w:r>
      <w:r w:rsidRPr="00C726D8">
        <w:rPr>
          <w:rFonts w:cs="Times New Roman"/>
          <w:b/>
          <w:i/>
          <w:szCs w:val="28"/>
        </w:rPr>
        <w:t xml:space="preserve"> </w:t>
      </w:r>
      <w:r w:rsidRPr="00C726D8">
        <w:rPr>
          <w:rFonts w:cs="Times New Roman"/>
          <w:szCs w:val="28"/>
        </w:rPr>
        <w:t xml:space="preserve">đổi mới, hoàn thiện chế định giải thích, hướng dẫn áp dụng pháp luật; thực hiện việc giải thích pháp luật trong trường hợp cụ thể nhằm tháo gỡ khó khăn, vướng mắc trong việc tổ chức thực hiện pháp luật; </w:t>
      </w:r>
      <w:r w:rsidRPr="00C726D8">
        <w:rPr>
          <w:rFonts w:cs="Times New Roman"/>
          <w:color w:val="000000" w:themeColor="text1"/>
          <w:szCs w:val="28"/>
        </w:rPr>
        <w:t xml:space="preserve">nâng cao kiến thức pháp luật, kỹ năng áp dụng pháp luật trong thực thi công vụ của cán bộ, công chức, viên chức. </w:t>
      </w:r>
      <w:r w:rsidRPr="00C726D8">
        <w:rPr>
          <w:rFonts w:cs="Times New Roman"/>
          <w:color w:val="000000" w:themeColor="text1"/>
          <w:spacing w:val="2"/>
          <w:szCs w:val="28"/>
        </w:rPr>
        <w:t xml:space="preserve">Đồng thời, triển khai đồng bộ, hiệu quả các giải pháp tạo thuận lợi cho người dân, doanh nghiệp trong tiếp cận pháp luật, qua đó nâng cao năng lực hiểu và thực thi pháp luật. </w:t>
      </w:r>
    </w:p>
    <w:p w:rsidR="005C41F5" w:rsidRPr="00C726D8" w:rsidRDefault="005C41F5" w:rsidP="009D1208">
      <w:pPr>
        <w:widowControl w:val="0"/>
        <w:autoSpaceDE w:val="0"/>
        <w:adjustRightInd w:val="0"/>
        <w:spacing w:before="120" w:after="120" w:line="240" w:lineRule="auto"/>
        <w:ind w:firstLine="709"/>
        <w:jc w:val="both"/>
        <w:rPr>
          <w:rFonts w:cs="Times New Roman"/>
          <w:szCs w:val="28"/>
        </w:rPr>
      </w:pPr>
      <w:r w:rsidRPr="00C726D8">
        <w:rPr>
          <w:rFonts w:cs="Times New Roman"/>
          <w:spacing w:val="2"/>
          <w:szCs w:val="28"/>
        </w:rPr>
        <w:t xml:space="preserve">- Tăng cường ứng dụng công nghệ thông tin trong công tác </w:t>
      </w:r>
      <w:r w:rsidRPr="00C726D8">
        <w:rPr>
          <w:rFonts w:cs="Times New Roman"/>
          <w:szCs w:val="28"/>
        </w:rPr>
        <w:t xml:space="preserve">rà soát và xử lý kết quả rà soát văn bản quy phạm pháp luật, góp phần nâng cao hiệu quả kết nối, sử dụng dữ liệu, kết quả rà soát văn bản quy phạm pháp luật phục vụ công tác xây dựng, hoàn thiện hệ thống pháp luật; tạo thuận lợi cho công tác theo dõi, đôn đốc việc xử lý kết quả rà soát văn bản quy phạm pháp luật của các cơ quan. </w:t>
      </w:r>
    </w:p>
    <w:p w:rsidR="005C41F5" w:rsidRDefault="005C41F5" w:rsidP="009D1208">
      <w:pPr>
        <w:widowControl w:val="0"/>
        <w:autoSpaceDE w:val="0"/>
        <w:adjustRightInd w:val="0"/>
        <w:spacing w:before="120" w:after="120" w:line="240" w:lineRule="auto"/>
        <w:ind w:firstLine="709"/>
        <w:jc w:val="both"/>
        <w:rPr>
          <w:rFonts w:cs="Times New Roman"/>
          <w:szCs w:val="28"/>
        </w:rPr>
      </w:pPr>
      <w:r w:rsidRPr="00C726D8">
        <w:rPr>
          <w:rFonts w:cs="Times New Roman"/>
          <w:szCs w:val="28"/>
        </w:rPr>
        <w:t>- Hoàn thiện thể chế cho công tác xây dựng, ban hành văn bản quy phạm pháp luật, trong đó có công tác rà soát văn bản quy phạm pháp luật để nâng cao hơn nữa chất lượng văn bản được ban hành, hiệu quả xử lý văn bản quy phạm pháp luậ</w:t>
      </w:r>
      <w:r w:rsidR="00B16E53">
        <w:rPr>
          <w:rFonts w:cs="Times New Roman"/>
          <w:szCs w:val="28"/>
        </w:rPr>
        <w:t>t sau rà soát.</w:t>
      </w:r>
    </w:p>
    <w:p w:rsidR="00A508B3" w:rsidRPr="009D1208" w:rsidRDefault="00B16E53" w:rsidP="009D1208">
      <w:pPr>
        <w:spacing w:before="120" w:after="120" w:line="240" w:lineRule="auto"/>
        <w:ind w:firstLine="709"/>
        <w:jc w:val="both"/>
        <w:rPr>
          <w:rFonts w:eastAsia="Calibri" w:cs="Times New Roman"/>
          <w:szCs w:val="28"/>
          <w:lang w:val="pt-BR"/>
        </w:rPr>
      </w:pPr>
      <w:r w:rsidRPr="007E44E3">
        <w:rPr>
          <w:color w:val="000000" w:themeColor="text1"/>
          <w:szCs w:val="28"/>
          <w:lang w:val="nl-NL"/>
        </w:rPr>
        <w:t>Trên đây là nội dung chuyên đề</w:t>
      </w:r>
      <w:r>
        <w:rPr>
          <w:color w:val="000000" w:themeColor="text1"/>
          <w:szCs w:val="28"/>
          <w:lang w:val="nl-NL"/>
        </w:rPr>
        <w:t xml:space="preserve"> </w:t>
      </w:r>
      <w:r w:rsidRPr="001E0B3F">
        <w:rPr>
          <w:i/>
          <w:color w:val="000000" w:themeColor="text1"/>
          <w:szCs w:val="28"/>
          <w:lang w:val="nl-NL"/>
        </w:rPr>
        <w:t>“</w:t>
      </w:r>
      <w:r w:rsidRPr="00B16E53">
        <w:rPr>
          <w:i/>
          <w:color w:val="000000" w:themeColor="text1"/>
          <w:szCs w:val="28"/>
          <w:lang w:val="nl-NL"/>
        </w:rPr>
        <w:t>Tiếp tục nâng cao chất lượng, hiệu quả công tác rà soát và xử lý kết quả rà soát văn bản quy phạm pháp luật</w:t>
      </w:r>
      <w:r w:rsidRPr="001E0B3F">
        <w:rPr>
          <w:i/>
          <w:color w:val="000000" w:themeColor="text1"/>
          <w:szCs w:val="28"/>
          <w:lang w:val="nl-NL"/>
        </w:rPr>
        <w:t>”</w:t>
      </w:r>
      <w:r>
        <w:rPr>
          <w:color w:val="000000" w:themeColor="text1"/>
          <w:szCs w:val="28"/>
          <w:lang w:val="nl-NL"/>
        </w:rPr>
        <w:t xml:space="preserve"> </w:t>
      </w:r>
      <w:r w:rsidRPr="001E0B3F">
        <w:rPr>
          <w:rFonts w:cs="Times New Roman"/>
          <w:bCs/>
          <w:color w:val="000000" w:themeColor="text1"/>
          <w:szCs w:val="28"/>
        </w:rPr>
        <w:t>phục vụ Hội nghị triển khai công tác tư pháp năm 2024, định hướng nhiệm vụ công tác đến hết nhiệm kỳ./.</w:t>
      </w:r>
    </w:p>
    <w:sectPr w:rsidR="00A508B3" w:rsidRPr="009D1208" w:rsidSect="007B1C6C">
      <w:headerReference w:type="default" r:id="rId6"/>
      <w:footerReference w:type="even" r:id="rId7"/>
      <w:footerReference w:type="default" r:id="rId8"/>
      <w:pgSz w:w="11909" w:h="16834"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4E3E" w:rsidRDefault="001B4E3E" w:rsidP="00E76A63">
      <w:pPr>
        <w:spacing w:after="0" w:line="240" w:lineRule="auto"/>
      </w:pPr>
      <w:r>
        <w:separator/>
      </w:r>
    </w:p>
  </w:endnote>
  <w:endnote w:type="continuationSeparator" w:id="0">
    <w:p w:rsidR="001B4E3E" w:rsidRDefault="001B4E3E" w:rsidP="00E76A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4D9" w:rsidRDefault="0032011B" w:rsidP="005E4CE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324D9" w:rsidRDefault="001B4E3E" w:rsidP="005E4CE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4D9" w:rsidRPr="00A57B7F" w:rsidRDefault="001B4E3E" w:rsidP="00842B22">
    <w:pPr>
      <w:pStyle w:val="Footer"/>
      <w:framePr w:wrap="around" w:vAnchor="text" w:hAnchor="margin" w:xAlign="right" w:y="1"/>
      <w:rPr>
        <w:lang w:val="nl-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4E3E" w:rsidRDefault="001B4E3E" w:rsidP="00E76A63">
      <w:pPr>
        <w:spacing w:after="0" w:line="240" w:lineRule="auto"/>
      </w:pPr>
      <w:r>
        <w:separator/>
      </w:r>
    </w:p>
  </w:footnote>
  <w:footnote w:type="continuationSeparator" w:id="0">
    <w:p w:rsidR="001B4E3E" w:rsidRDefault="001B4E3E" w:rsidP="00E76A63">
      <w:pPr>
        <w:spacing w:after="0" w:line="240" w:lineRule="auto"/>
      </w:pPr>
      <w:r>
        <w:continuationSeparator/>
      </w:r>
    </w:p>
  </w:footnote>
  <w:footnote w:id="1">
    <w:p w:rsidR="005C41F5" w:rsidRPr="00D301F9" w:rsidRDefault="005C41F5" w:rsidP="00B16E53">
      <w:pPr>
        <w:pStyle w:val="FootnoteText"/>
        <w:spacing w:before="60" w:after="60"/>
        <w:ind w:firstLine="284"/>
        <w:jc w:val="both"/>
      </w:pPr>
      <w:r w:rsidRPr="00D301F9">
        <w:rPr>
          <w:rStyle w:val="FootnoteReference"/>
        </w:rPr>
        <w:footnoteRef/>
      </w:r>
      <w:r w:rsidRPr="00D301F9">
        <w:t xml:space="preserve"> Nghị quyết số </w:t>
      </w:r>
      <w:r w:rsidRPr="00D301F9">
        <w:rPr>
          <w:color w:val="000000"/>
          <w:shd w:val="clear" w:color="auto" w:fill="FFFFFF"/>
        </w:rPr>
        <w:t>77/NQ-CP ngày 12/5/2023 của Chính phủ.</w:t>
      </w:r>
    </w:p>
  </w:footnote>
  <w:footnote w:id="2">
    <w:p w:rsidR="005C41F5" w:rsidRPr="00D301F9" w:rsidRDefault="005C41F5" w:rsidP="00B16E53">
      <w:pPr>
        <w:pStyle w:val="FootnoteText"/>
        <w:spacing w:before="60" w:after="60"/>
        <w:ind w:firstLine="284"/>
        <w:jc w:val="both"/>
        <w:rPr>
          <w:color w:val="000000" w:themeColor="text1"/>
        </w:rPr>
      </w:pPr>
      <w:r w:rsidRPr="00D301F9">
        <w:rPr>
          <w:rStyle w:val="FootnoteReference"/>
          <w:color w:val="000000" w:themeColor="text1"/>
        </w:rPr>
        <w:footnoteRef/>
      </w:r>
      <w:r w:rsidRPr="00D301F9">
        <w:rPr>
          <w:color w:val="000000" w:themeColor="text1"/>
        </w:rPr>
        <w:t xml:space="preserve"> Cụ thể như:</w:t>
      </w:r>
      <w:r w:rsidRPr="00D301F9">
        <w:t xml:space="preserve">Theo Báo cáo số </w:t>
      </w:r>
      <w:r w:rsidRPr="00D301F9">
        <w:rPr>
          <w:lang w:val="nl-NL"/>
        </w:rPr>
        <w:t xml:space="preserve">132/BC-BTP ngày 16/5/2023 của Bộ Tư pháp: </w:t>
      </w:r>
      <w:r w:rsidRPr="00D301F9">
        <w:rPr>
          <w:spacing w:val="-4"/>
        </w:rPr>
        <w:t>K</w:t>
      </w:r>
      <w:r w:rsidRPr="00D301F9">
        <w:rPr>
          <w:spacing w:val="-4"/>
          <w:lang w:val="vi-VN"/>
        </w:rPr>
        <w:t xml:space="preserve">ết quả rà soát văn bản </w:t>
      </w:r>
      <w:r w:rsidRPr="00D301F9">
        <w:rPr>
          <w:spacing w:val="-4"/>
        </w:rPr>
        <w:t>quy phạm pháp luật trên cả nước</w:t>
      </w:r>
      <w:r w:rsidRPr="00D301F9">
        <w:rPr>
          <w:spacing w:val="-4"/>
          <w:lang w:val="vi-VN"/>
        </w:rPr>
        <w:t xml:space="preserve"> </w:t>
      </w:r>
      <w:r w:rsidRPr="00D301F9">
        <w:rPr>
          <w:spacing w:val="-4"/>
        </w:rPr>
        <w:t xml:space="preserve">trong năm 2022 (gồm cả Bộ Tư pháp) </w:t>
      </w:r>
      <w:r w:rsidRPr="00D301F9">
        <w:rPr>
          <w:spacing w:val="-4"/>
          <w:lang w:val="vi-VN"/>
        </w:rPr>
        <w:t>như sau:</w:t>
      </w:r>
      <w:r w:rsidRPr="00D301F9">
        <w:rPr>
          <w:spacing w:val="-4"/>
        </w:rPr>
        <w:t xml:space="preserve"> </w:t>
      </w:r>
      <w:r w:rsidRPr="00D301F9">
        <w:t>tổng số văn bản đã được rà soát: 29.118 văn bản (trong đó tại các bộ, cơ quan ngang bộ: 6.090; tại các tỉnh, thành phố trực thuộc trung ương: 23.028); tổng số văn bản đã được xử lý sau rà soát: 4.833 văn bản (trong đó tại các bộ, cơ quan ngang bộ: 440/563 văn bản, chiếm 78.15% tổng số văn bản kiến nghị xử lý; tại các tỉnh, thành phố trực thuộc trung ương: 4.393/4.752 văn bản, chiếm 92.44% tổng số văn bản kiến nghị xử lý).</w:t>
      </w:r>
    </w:p>
  </w:footnote>
  <w:footnote w:id="3">
    <w:p w:rsidR="005C41F5" w:rsidRPr="00D301F9" w:rsidRDefault="005C41F5" w:rsidP="00B16E53">
      <w:pPr>
        <w:pStyle w:val="FootnoteText"/>
        <w:spacing w:before="60" w:after="60"/>
        <w:ind w:firstLine="284"/>
        <w:jc w:val="both"/>
        <w:rPr>
          <w:spacing w:val="-4"/>
        </w:rPr>
      </w:pPr>
      <w:r w:rsidRPr="00D301F9">
        <w:rPr>
          <w:rStyle w:val="FootnoteReference"/>
          <w:spacing w:val="-4"/>
        </w:rPr>
        <w:footnoteRef/>
      </w:r>
      <w:r w:rsidRPr="00D301F9">
        <w:rPr>
          <w:spacing w:val="-4"/>
        </w:rPr>
        <w:t xml:space="preserve"> Được thành lập theo </w:t>
      </w:r>
      <w:r w:rsidRPr="00D301F9">
        <w:rPr>
          <w:iCs/>
          <w:spacing w:val="-4"/>
        </w:rPr>
        <w:t xml:space="preserve">Quyết định số 236/QĐ-TTg ngày 12/02/2020 của Thủ tướng </w:t>
      </w:r>
      <w:r w:rsidRPr="00D301F9">
        <w:rPr>
          <w:iCs/>
          <w:spacing w:val="-4"/>
          <w:lang w:val="vi-VN"/>
        </w:rPr>
        <w:t>Chính phủ</w:t>
      </w:r>
      <w:r w:rsidRPr="00D301F9">
        <w:rPr>
          <w:spacing w:val="-4"/>
        </w:rPr>
        <w:t xml:space="preserve">. Tổ công tác của Thủ tướng Chính phủ về rà soát văn bản quy phạm pháp luật do Bộ trưởng Bộ Tư pháp làm Tổ trưởng với các Tổ phó và thành viên là Thứ trưởng các bộ, cơ quan ngang bộ </w:t>
      </w:r>
      <w:r w:rsidRPr="00D301F9">
        <w:rPr>
          <w:color w:val="000000"/>
          <w:spacing w:val="-4"/>
          <w:shd w:val="clear" w:color="auto" w:fill="FFFFFF"/>
        </w:rPr>
        <w:t xml:space="preserve">và </w:t>
      </w:r>
      <w:r w:rsidRPr="00D301F9">
        <w:rPr>
          <w:spacing w:val="-4"/>
        </w:rPr>
        <w:t xml:space="preserve">đại diện </w:t>
      </w:r>
      <w:r w:rsidRPr="00D301F9">
        <w:rPr>
          <w:color w:val="000000"/>
          <w:spacing w:val="-4"/>
          <w:shd w:val="clear" w:color="auto" w:fill="FFFFFF"/>
        </w:rPr>
        <w:t xml:space="preserve">lãnh đạo các cơ quan, tổ chức liên quan. </w:t>
      </w:r>
    </w:p>
  </w:footnote>
  <w:footnote w:id="4">
    <w:p w:rsidR="005C41F5" w:rsidRPr="00D301F9" w:rsidRDefault="005C41F5" w:rsidP="00B16E53">
      <w:pPr>
        <w:pStyle w:val="FootnoteText"/>
        <w:spacing w:before="60" w:after="60"/>
        <w:ind w:firstLine="284"/>
        <w:jc w:val="both"/>
      </w:pPr>
      <w:r w:rsidRPr="00D301F9">
        <w:rPr>
          <w:rStyle w:val="FootnoteReference"/>
        </w:rPr>
        <w:footnoteRef/>
      </w:r>
      <w:r w:rsidRPr="00D301F9">
        <w:t xml:space="preserve"> Như:</w:t>
      </w:r>
      <w:r w:rsidRPr="00D301F9">
        <w:rPr>
          <w:color w:val="000000"/>
          <w:shd w:val="clear" w:color="auto" w:fill="FFFFFF"/>
        </w:rPr>
        <w:t xml:space="preserve"> </w:t>
      </w:r>
      <w:r w:rsidRPr="00D301F9">
        <w:t>Rà soát quy định về điều kiện gia nhập thị trường, tổ chức quản lý và hoạt động của doanh nghiệp; Rà soát quy định về phê duyệt, triển khai, tổ chức thực hiện, chấm dứt dự án đầu tư; Rà soát quy định về tài chính, thuế, quản lý, sử dụng vốn nhà nước đầu tư vào sản xuất, kinh doanh tại doanh nghiệp và cổ phần hoá doanh nghiệp nhà nước; Rà soát quy định về đất đai, tài nguyên, môi trường, xây dựng và kinh doanh bất động sản; Rà soát quy định pháp luật về lao động, việc làm và an sinh xã hội; Rà soát quy định về hợp đồng, giải quyết tranh chấp phát sinh trong kinh doanh, phá sản doanh nghiệp; Rà soát quy định về kiểm tra chuyên ngành; Rà soát quy định pháp luật đảm bảo đáp ứng yêu cầu của cuộc Cách mạng công nghiệp lần thứ tư; Rà soát quy định về phân công, phân cấp, phân quyền, uỷ quyền trong quản lý nhà nước về kinh tế; Rà soát quy định pháp luật về giáo dục, đào tạo;...</w:t>
      </w:r>
      <w:r w:rsidRPr="00D301F9">
        <w:rPr>
          <w:spacing w:val="-4"/>
        </w:rPr>
        <w:t>.</w:t>
      </w:r>
    </w:p>
  </w:footnote>
  <w:footnote w:id="5">
    <w:p w:rsidR="005C41F5" w:rsidRPr="00D301F9" w:rsidRDefault="005C41F5" w:rsidP="00B16E53">
      <w:pPr>
        <w:pStyle w:val="FootnoteText"/>
        <w:spacing w:before="60" w:after="60"/>
        <w:ind w:firstLine="284"/>
        <w:jc w:val="both"/>
      </w:pPr>
      <w:r w:rsidRPr="00D301F9">
        <w:rPr>
          <w:rStyle w:val="FootnoteReference"/>
        </w:rPr>
        <w:footnoteRef/>
      </w:r>
      <w:r w:rsidRPr="00D301F9">
        <w:t xml:space="preserve"> </w:t>
      </w:r>
      <w:r w:rsidRPr="00D301F9">
        <w:rPr>
          <w:lang w:val="nl-NL"/>
        </w:rPr>
        <w:t xml:space="preserve">Thực hiện  theo Nghị quyết số 45/NQ-CP ngày 16/4/2021 của Chính phủ và Công văn số 514/TTg-PL ngày 22/4/2021, Công điện số </w:t>
      </w:r>
      <w:r w:rsidRPr="00D301F9">
        <w:t>1079/CĐ-TTg ngày 14/8/2021 của Thủ tướng Chính phủ</w:t>
      </w:r>
      <w:r w:rsidRPr="00D301F9">
        <w:rPr>
          <w:lang w:val="nl-NL"/>
        </w:rPr>
        <w:t>.</w:t>
      </w:r>
    </w:p>
  </w:footnote>
  <w:footnote w:id="6">
    <w:p w:rsidR="005C41F5" w:rsidRPr="00D301F9" w:rsidRDefault="005C41F5" w:rsidP="00B16E53">
      <w:pPr>
        <w:spacing w:before="60" w:after="60" w:line="240" w:lineRule="auto"/>
        <w:ind w:firstLine="284"/>
        <w:jc w:val="both"/>
        <w:rPr>
          <w:sz w:val="20"/>
          <w:szCs w:val="20"/>
        </w:rPr>
      </w:pPr>
      <w:r w:rsidRPr="00D301F9">
        <w:rPr>
          <w:rStyle w:val="FootnoteReference"/>
          <w:sz w:val="20"/>
          <w:szCs w:val="20"/>
        </w:rPr>
        <w:footnoteRef/>
      </w:r>
      <w:r w:rsidRPr="00D301F9">
        <w:rPr>
          <w:sz w:val="20"/>
          <w:szCs w:val="20"/>
        </w:rPr>
        <w:t xml:space="preserve"> Kết quả rà soát được tổng hợp tại các văn bản sau: </w:t>
      </w:r>
    </w:p>
    <w:p w:rsidR="005C41F5" w:rsidRPr="00D301F9" w:rsidRDefault="005C41F5" w:rsidP="00B16E53">
      <w:pPr>
        <w:spacing w:before="60" w:after="60" w:line="240" w:lineRule="auto"/>
        <w:ind w:firstLine="284"/>
        <w:jc w:val="both"/>
        <w:rPr>
          <w:color w:val="000000"/>
          <w:sz w:val="20"/>
          <w:szCs w:val="20"/>
        </w:rPr>
      </w:pPr>
      <w:r w:rsidRPr="00D301F9">
        <w:rPr>
          <w:color w:val="000000"/>
          <w:sz w:val="20"/>
          <w:szCs w:val="20"/>
        </w:rPr>
        <w:t>- Quyết định số 889/QĐ-TTg ngày 07/6/2021 của Thủ tướng Chính phủ ban hành Danh mục văn bản quy phạm pháp luật cần sửa đổi, bổ sung, ban hành mới (trên cơ sở kết quả rà soát theo Báo cáo số 442/BC-CP ngày 01/10/2020 của Chính phủ về kết quả rà soát văn bản quy phạm pháp luật thuộc các lĩnh vực quản lý nhà nước).</w:t>
      </w:r>
    </w:p>
    <w:p w:rsidR="005C41F5" w:rsidRPr="00D301F9" w:rsidRDefault="005C41F5" w:rsidP="00B16E53">
      <w:pPr>
        <w:spacing w:before="60" w:after="60" w:line="240" w:lineRule="auto"/>
        <w:ind w:firstLine="284"/>
        <w:jc w:val="both"/>
        <w:rPr>
          <w:color w:val="000000"/>
          <w:sz w:val="20"/>
          <w:szCs w:val="20"/>
        </w:rPr>
      </w:pPr>
      <w:r w:rsidRPr="00D301F9">
        <w:rPr>
          <w:color w:val="000000"/>
          <w:sz w:val="20"/>
          <w:szCs w:val="20"/>
        </w:rPr>
        <w:t>- Báo cáo số 229/BC-BTP ngày 15/10/2021 của Bộ Tư pháp báo cáo kết quả rà soát, nghiên cứu, xử lý kiến nghị, phản ánh về quy định pháp luật mâu thuẫn, chồng chéo, không phù hợp thực tiễn thuộc lĩnh vực quản lý nhà nước của các bộ, cơ quan ngang bộ.</w:t>
      </w:r>
    </w:p>
    <w:p w:rsidR="005C41F5" w:rsidRPr="00D301F9" w:rsidRDefault="005C41F5" w:rsidP="00B16E53">
      <w:pPr>
        <w:spacing w:before="60" w:after="60" w:line="240" w:lineRule="auto"/>
        <w:ind w:firstLine="284"/>
        <w:jc w:val="both"/>
        <w:rPr>
          <w:color w:val="000000"/>
          <w:sz w:val="20"/>
          <w:szCs w:val="20"/>
        </w:rPr>
      </w:pPr>
      <w:r w:rsidRPr="00D301F9">
        <w:rPr>
          <w:color w:val="000000"/>
          <w:sz w:val="20"/>
          <w:szCs w:val="20"/>
        </w:rPr>
        <w:t>- Báo cáo số 20/BC-TCT ngày 28/01/2022 của Tổ công tác của Thủ tướng Chính phủ về rà soát văn bản quy phạm pháp luật về kết quả hoạt động năm 2021 của Tổ công tác.</w:t>
      </w:r>
    </w:p>
    <w:p w:rsidR="005C41F5" w:rsidRPr="00D301F9" w:rsidRDefault="005C41F5" w:rsidP="00B16E53">
      <w:pPr>
        <w:spacing w:before="60" w:after="60" w:line="240" w:lineRule="auto"/>
        <w:ind w:firstLine="284"/>
        <w:jc w:val="both"/>
        <w:rPr>
          <w:color w:val="000000"/>
          <w:sz w:val="20"/>
          <w:szCs w:val="20"/>
          <w:lang w:val="vi-VN"/>
        </w:rPr>
      </w:pPr>
      <w:r w:rsidRPr="00D301F9">
        <w:rPr>
          <w:color w:val="000000"/>
          <w:sz w:val="20"/>
          <w:szCs w:val="20"/>
          <w:lang w:val="vi-VN"/>
        </w:rPr>
        <w:t>- Báo cáo số 93/BC-TCT ngày 29/3/2023 của Tổ công tác của Thủ tướng Chính phủ về rà sóa</w:t>
      </w:r>
      <w:r w:rsidRPr="00D301F9">
        <w:rPr>
          <w:color w:val="000000"/>
          <w:sz w:val="20"/>
          <w:szCs w:val="20"/>
        </w:rPr>
        <w:t>t</w:t>
      </w:r>
      <w:r w:rsidRPr="00D301F9">
        <w:rPr>
          <w:color w:val="000000"/>
          <w:sz w:val="20"/>
          <w:szCs w:val="20"/>
          <w:lang w:val="vi-VN"/>
        </w:rPr>
        <w:t xml:space="preserve"> văn bản quy phạm pháp luật vè kết </w:t>
      </w:r>
      <w:r w:rsidRPr="00D301F9">
        <w:rPr>
          <w:color w:val="000000"/>
          <w:sz w:val="20"/>
          <w:szCs w:val="20"/>
        </w:rPr>
        <w:t>quả</w:t>
      </w:r>
      <w:r w:rsidRPr="00D301F9">
        <w:rPr>
          <w:color w:val="000000"/>
          <w:sz w:val="20"/>
          <w:szCs w:val="20"/>
          <w:lang w:val="vi-VN"/>
        </w:rPr>
        <w:t xml:space="preserve"> hoạt động năm 2022 của Tổ công tác.</w:t>
      </w:r>
    </w:p>
  </w:footnote>
  <w:footnote w:id="7">
    <w:p w:rsidR="005C41F5" w:rsidRPr="00D301F9" w:rsidRDefault="005C41F5" w:rsidP="00B16E53">
      <w:pPr>
        <w:spacing w:before="60" w:after="60" w:line="240" w:lineRule="auto"/>
        <w:ind w:left="57" w:right="57" w:firstLine="284"/>
        <w:jc w:val="both"/>
        <w:rPr>
          <w:sz w:val="20"/>
          <w:szCs w:val="20"/>
        </w:rPr>
      </w:pPr>
      <w:r w:rsidRPr="00D301F9">
        <w:rPr>
          <w:rStyle w:val="FootnoteReference"/>
          <w:sz w:val="20"/>
          <w:szCs w:val="20"/>
        </w:rPr>
        <w:footnoteRef/>
      </w:r>
      <w:r w:rsidRPr="00D301F9">
        <w:rPr>
          <w:sz w:val="20"/>
          <w:szCs w:val="20"/>
        </w:rPr>
        <w:t xml:space="preserve"> Ví dụ 1: Tại Báo cáo số 229/BC-BTP </w:t>
      </w:r>
      <w:r w:rsidRPr="00D301F9">
        <w:rPr>
          <w:color w:val="000000"/>
          <w:sz w:val="20"/>
          <w:szCs w:val="20"/>
        </w:rPr>
        <w:t xml:space="preserve">ngày 15/10/2021 của Bộ Tư pháp báo cáo kết quả rà soát, nghiên cứu, xử lý kiến nghị, phản ánh về quy định pháp luật mâu thuẫn, chồng chéo, không phù hợp thực tiễn thuộc lĩnh vực quản lý nhà nước của các bộ, cơ quan ngang bộ, địa phương có đề nghị Bộ Công Thương </w:t>
      </w:r>
      <w:r w:rsidRPr="00D301F9">
        <w:rPr>
          <w:sz w:val="20"/>
          <w:szCs w:val="20"/>
          <w:lang w:val="vi-VN"/>
        </w:rPr>
        <w:t>trình Thủ tướng Chính phủ sớm ban hành cơ chế giá bán điện mặt trời mới và các quy định, quy chuẩn liên quan đầu tư phát triển đến điện mặt trời để tạo thuận lợi cho việc đầu tư các dự án điện năng lượng mặt trời của các doanh nghiệp nhằm khai thác hiệu quả năng lượng tái tạo, năng lượng sạch</w:t>
      </w:r>
      <w:r w:rsidRPr="00D301F9">
        <w:rPr>
          <w:sz w:val="20"/>
          <w:szCs w:val="20"/>
        </w:rPr>
        <w:t xml:space="preserve">. Lý do: </w:t>
      </w:r>
      <w:r w:rsidRPr="00D301F9">
        <w:rPr>
          <w:sz w:val="20"/>
          <w:szCs w:val="20"/>
          <w:lang w:val="vi-VN"/>
        </w:rPr>
        <w:t>Cơ chế giá bán điện mặt trời theo Quyết định số 13/2020/QĐ-TTg ngày 06/4/2020 của Thủ tướng Chính phủ đã hết hiệu lực; việc chậm ban hành cơ chế mới đối với giá bán điện mặt trời khiến cho một số dự án điện mặt trời theo quy hoạch bị chậm, việc đầu tư phát triển điện mặt trời mái nhà nhằm phát huy nguồn năng lượng tái tạo cũng bị chững lại.</w:t>
      </w:r>
      <w:r w:rsidRPr="00D301F9">
        <w:rPr>
          <w:sz w:val="20"/>
          <w:szCs w:val="20"/>
        </w:rPr>
        <w:t xml:space="preserve"> </w:t>
      </w:r>
    </w:p>
    <w:p w:rsidR="005C41F5" w:rsidRPr="00D301F9" w:rsidRDefault="005C41F5" w:rsidP="00B16E53">
      <w:pPr>
        <w:spacing w:before="60" w:after="60" w:line="240" w:lineRule="auto"/>
        <w:ind w:left="57" w:right="57" w:firstLine="284"/>
        <w:jc w:val="both"/>
        <w:rPr>
          <w:iCs/>
          <w:sz w:val="20"/>
          <w:szCs w:val="20"/>
          <w:shd w:val="clear" w:color="auto" w:fill="FFFFFF"/>
          <w:lang w:val="da-DK"/>
        </w:rPr>
      </w:pPr>
      <w:r w:rsidRPr="00D301F9">
        <w:rPr>
          <w:sz w:val="20"/>
          <w:szCs w:val="20"/>
        </w:rPr>
        <w:t xml:space="preserve">Tại thời điểm báo cáo, Bộ Công Thương có ý kiến: </w:t>
      </w:r>
      <w:r w:rsidRPr="00D301F9">
        <w:rPr>
          <w:iCs/>
          <w:sz w:val="20"/>
          <w:szCs w:val="20"/>
          <w:shd w:val="clear" w:color="auto" w:fill="FFFFFF"/>
          <w:lang w:val="da-DK"/>
        </w:rPr>
        <w:t>Thực hiện chỉ đạo của Thủ tướng Chính phủ, Bộ Công Thương đang tiến hành kiểm tra, rà soát, đánh giá về phát triển điện mặt trời thời gian qua, cũng như đang phối hợp với các Bộ ngành nghiên cứu quy định phát triển điện mặt trời phù hợp với các quy định hiện hành, nhu cầu phụ tải, khả năng giải tỏa công suất để trình cấp có thẩm quyền ban hành.</w:t>
      </w:r>
    </w:p>
    <w:p w:rsidR="005C41F5" w:rsidRPr="00D301F9" w:rsidRDefault="005C41F5" w:rsidP="00B16E53">
      <w:pPr>
        <w:spacing w:before="60" w:after="60" w:line="240" w:lineRule="auto"/>
        <w:ind w:left="57" w:right="57" w:firstLine="284"/>
        <w:jc w:val="both"/>
        <w:rPr>
          <w:sz w:val="20"/>
          <w:szCs w:val="20"/>
        </w:rPr>
      </w:pPr>
      <w:r w:rsidRPr="00D301F9">
        <w:rPr>
          <w:sz w:val="20"/>
          <w:szCs w:val="20"/>
        </w:rPr>
        <w:t>Đến nay, Bộ Công Thương có ý kiến:</w:t>
      </w:r>
      <w:r w:rsidRPr="00D301F9">
        <w:rPr>
          <w:iCs/>
          <w:sz w:val="20"/>
          <w:szCs w:val="20"/>
          <w:shd w:val="clear" w:color="auto" w:fill="FFFFFF"/>
          <w:lang w:val="da-DK"/>
        </w:rPr>
        <w:t xml:space="preserve"> </w:t>
      </w:r>
      <w:r w:rsidRPr="00D301F9">
        <w:rPr>
          <w:sz w:val="20"/>
          <w:szCs w:val="20"/>
        </w:rPr>
        <w:t>Bộ Công Thương đang nghiên cứu, xây dựng phương án xử lý.</w:t>
      </w:r>
      <w:r w:rsidRPr="00D301F9">
        <w:rPr>
          <w:iCs/>
          <w:sz w:val="20"/>
          <w:szCs w:val="20"/>
          <w:shd w:val="clear" w:color="auto" w:fill="FFFFFF"/>
          <w:lang w:val="da-DK"/>
        </w:rPr>
        <w:t xml:space="preserve"> </w:t>
      </w:r>
      <w:r w:rsidRPr="00D301F9">
        <w:rPr>
          <w:sz w:val="20"/>
          <w:szCs w:val="20"/>
        </w:rPr>
        <w:t>Các chính sách/qui định (trong đó có giá FIT) chỉ nên được áp dụng trong thời gian nhất định để hỗ trợ/khuyến khích đầu tư vào điện năng lượng tái tạo (NLTT). Trong bối cảnh hiện nay, giá điện NLTT trên thế giới có xu hướng ngày càng giảm, qui mô dự án điện NLTT ngày càng mở rộng, chiếm tỷ trọng ngày càng lớn trong cơ cấu nguồn điện quốc gia, thị trường công nghệ, thiết bị điện gió, điện mặt trời đã trở nên cạnh tranh hơn, việc xem xét, chuyển dịch sang chính sách phát triển theo hướng cạnh tranh, tiệm cận thị trường là phù hợp với xu hướng phát triển trên thế giới. Việc duy trì tiếp tục các chính sách hỗ trợ nêu trên hiện không còn phù hợp.</w:t>
      </w:r>
    </w:p>
    <w:p w:rsidR="005C41F5" w:rsidRPr="00D301F9" w:rsidRDefault="005C41F5" w:rsidP="00B16E53">
      <w:pPr>
        <w:spacing w:before="60" w:after="60" w:line="240" w:lineRule="auto"/>
        <w:ind w:left="57" w:right="57" w:firstLine="284"/>
        <w:jc w:val="both"/>
        <w:rPr>
          <w:sz w:val="20"/>
          <w:szCs w:val="20"/>
          <w:lang w:val="sv-SE"/>
        </w:rPr>
      </w:pPr>
      <w:r w:rsidRPr="00D301F9">
        <w:rPr>
          <w:b/>
          <w:sz w:val="20"/>
          <w:szCs w:val="20"/>
        </w:rPr>
        <w:t>Ví dụ 2:</w:t>
      </w:r>
      <w:r w:rsidRPr="00D301F9">
        <w:rPr>
          <w:b/>
          <w:iCs/>
          <w:sz w:val="20"/>
          <w:szCs w:val="20"/>
          <w:shd w:val="clear" w:color="auto" w:fill="FFFFFF"/>
          <w:lang w:val="da-DK"/>
        </w:rPr>
        <w:t xml:space="preserve"> </w:t>
      </w:r>
      <w:r w:rsidRPr="00D301F9">
        <w:rPr>
          <w:iCs/>
          <w:sz w:val="20"/>
          <w:szCs w:val="20"/>
          <w:shd w:val="clear" w:color="auto" w:fill="FFFFFF"/>
          <w:lang w:val="da-DK"/>
        </w:rPr>
        <w:t xml:space="preserve">Địa phương có ý kiến đối với </w:t>
      </w:r>
      <w:r w:rsidRPr="00D301F9">
        <w:rPr>
          <w:sz w:val="20"/>
          <w:szCs w:val="20"/>
          <w:bdr w:val="none" w:sz="0" w:space="0" w:color="auto" w:frame="1"/>
          <w:lang w:val="vi-VN"/>
        </w:rPr>
        <w:t>Thông tư số 17/2017/TT-BCT ngày 19/9/2017 của Bộ Công Thương quy định về trình tự, thủ tục thiết lập khu (điểm) chợ biên giới</w:t>
      </w:r>
      <w:r w:rsidRPr="00D301F9">
        <w:rPr>
          <w:sz w:val="20"/>
          <w:szCs w:val="20"/>
          <w:bdr w:val="none" w:sz="0" w:space="0" w:color="auto" w:frame="1"/>
        </w:rPr>
        <w:t>, đ</w:t>
      </w:r>
      <w:r w:rsidRPr="00D301F9">
        <w:rPr>
          <w:sz w:val="20"/>
          <w:szCs w:val="20"/>
          <w:lang w:val="sv-SE"/>
        </w:rPr>
        <w:t xml:space="preserve">ề nghị Bộ Công Thương </w:t>
      </w:r>
      <w:r w:rsidRPr="00D301F9">
        <w:rPr>
          <w:sz w:val="20"/>
          <w:szCs w:val="20"/>
          <w:u w:val="single"/>
          <w:lang w:val="sv-SE"/>
        </w:rPr>
        <w:t>phối hợp với Bộ Ngoại giao</w:t>
      </w:r>
      <w:r w:rsidRPr="00D301F9">
        <w:rPr>
          <w:sz w:val="20"/>
          <w:szCs w:val="20"/>
          <w:lang w:val="sv-SE"/>
        </w:rPr>
        <w:t xml:space="preserve"> nghiên cứu, xem xét tách riêng quy trình thiết lập khu (điểm) chợ tại các cửa khẩu, điểm thông quan đã được hai bên chính thức công nhận (như các cặp cửa khẩu quốc tế, cửa khẩu song phương,...) và các điểm thông quan chưa được hai bên chính thức công nhận (như các lối mở biên giới,...). Cụ thể, đối với các khu (điểm) chợ được thiết lập lưu thông, trao đổi hàng hóa qua các khu vực cửa khẩu, điểm thông quan đã được hai bên chính thức công nhận, đề nghị giảm bớt quy trình phải có ý kiến của chính quyền địa phương cấp tỉnh/khu của phía Trung Quốc.</w:t>
      </w:r>
    </w:p>
    <w:p w:rsidR="005C41F5" w:rsidRPr="00D301F9" w:rsidRDefault="005C41F5" w:rsidP="00B16E53">
      <w:pPr>
        <w:spacing w:before="60" w:after="60" w:line="240" w:lineRule="auto"/>
        <w:ind w:left="57" w:right="57" w:firstLine="284"/>
        <w:jc w:val="both"/>
        <w:rPr>
          <w:sz w:val="20"/>
          <w:szCs w:val="20"/>
          <w:lang w:val="sv-SE"/>
        </w:rPr>
      </w:pPr>
      <w:r w:rsidRPr="00D301F9">
        <w:rPr>
          <w:b/>
          <w:sz w:val="20"/>
          <w:szCs w:val="20"/>
        </w:rPr>
        <w:t xml:space="preserve">Tại thời điểm cho ý kiến: </w:t>
      </w:r>
      <w:r w:rsidRPr="00D301F9">
        <w:rPr>
          <w:sz w:val="20"/>
          <w:szCs w:val="20"/>
        </w:rPr>
        <w:t xml:space="preserve">Bộ Công Thương </w:t>
      </w:r>
      <w:r w:rsidRPr="00D301F9">
        <w:rPr>
          <w:sz w:val="20"/>
          <w:szCs w:val="20"/>
          <w:lang w:val="sv-SE"/>
        </w:rPr>
        <w:t>sẽ nghiên cứu sửa đổi tại văn bản sửa đổi, bổ sung Nghị định số 02/2003/NĐ-CP.</w:t>
      </w:r>
    </w:p>
    <w:p w:rsidR="005C41F5" w:rsidRPr="00D301F9" w:rsidRDefault="005C41F5" w:rsidP="00B16E53">
      <w:pPr>
        <w:spacing w:before="60" w:after="60" w:line="240" w:lineRule="auto"/>
        <w:ind w:left="57" w:right="57" w:firstLine="284"/>
        <w:jc w:val="both"/>
        <w:rPr>
          <w:sz w:val="20"/>
          <w:szCs w:val="20"/>
          <w:lang w:val="sv-SE"/>
        </w:rPr>
      </w:pPr>
      <w:r w:rsidRPr="00D301F9">
        <w:rPr>
          <w:b/>
          <w:sz w:val="20"/>
          <w:szCs w:val="20"/>
        </w:rPr>
        <w:t xml:space="preserve">Hiện nay, Bộ Công Thương thấy rằng: </w:t>
      </w:r>
      <w:r w:rsidRPr="00D301F9">
        <w:rPr>
          <w:sz w:val="20"/>
          <w:szCs w:val="20"/>
        </w:rPr>
        <w:t>Theo quy định tại khoản 3 Điều 30 Hiệp định về Quy chế quản lý biên giới trên đất liền Việt Nam - Trung Quốc, hai bên đã thống nhất: Địa điểm cụ thể của cặp chợ biên giới (điểm, chợ thương mại biên giới) do chính quyền địa phương cấp tỉnh hai bên thỏa thuận theo pháp luật hiện hành của hai nước. Do đó, việc lấy ý kiến bằng văn bản của chính quyền địa phương cấp tỉnh/khu phía Trung Quốc là phù hợp theo quy định của Hiệp định.</w:t>
      </w:r>
      <w:r w:rsidRPr="00D301F9">
        <w:rPr>
          <w:sz w:val="20"/>
          <w:szCs w:val="20"/>
          <w:lang w:val="sv-SE"/>
        </w:rPr>
        <w:t xml:space="preserve"> </w:t>
      </w:r>
      <w:r w:rsidRPr="00D301F9">
        <w:rPr>
          <w:sz w:val="20"/>
          <w:szCs w:val="20"/>
        </w:rPr>
        <w:t>Bộ Công Thương đang tổng hợp thêm ý kiến của các địa phương khác để làm cơ sở sửa đổi, bổ sung quy định.</w:t>
      </w:r>
    </w:p>
  </w:footnote>
  <w:footnote w:id="8">
    <w:p w:rsidR="005C41F5" w:rsidRPr="00D301F9" w:rsidRDefault="005C41F5" w:rsidP="00B16E53">
      <w:pPr>
        <w:pStyle w:val="FootnoteText"/>
        <w:spacing w:before="60" w:after="60"/>
        <w:ind w:firstLine="284"/>
        <w:jc w:val="both"/>
      </w:pPr>
      <w:r w:rsidRPr="00D301F9">
        <w:rPr>
          <w:rStyle w:val="FootnoteReference"/>
        </w:rPr>
        <w:footnoteRef/>
      </w:r>
      <w:r w:rsidRPr="00D301F9">
        <w:t xml:space="preserve"> Thủ tướng Chính phủ cũng thành lập Tổ công tác thực hiện Nghị quyết số </w:t>
      </w:r>
      <w:r w:rsidRPr="00D301F9">
        <w:rPr>
          <w:spacing w:val="-6"/>
        </w:rPr>
        <w:t xml:space="preserve">101/2023/QH15 của Quốc hội về rà soát hệ thống văn bản quy phạm pháp luật do Phó Thủ tướng Chính phủ Trần Lưu Quang là Tổ trưởng theo </w:t>
      </w:r>
      <w:r w:rsidRPr="00D301F9">
        <w:t xml:space="preserve">Quyết định số 945/QĐ-TTg ngày 11/8/2023. </w:t>
      </w:r>
      <w:r w:rsidRPr="00D301F9">
        <w:rPr>
          <w:color w:val="000000" w:themeColor="text1"/>
          <w:spacing w:val="-6"/>
          <w:lang w:val="nl-NL"/>
        </w:rPr>
        <w:t xml:space="preserve">Tổng số văn bản quy phạm pháp luật đã được các cơ quan thực hiện rà soát là </w:t>
      </w:r>
      <w:r w:rsidRPr="00D301F9">
        <w:rPr>
          <w:spacing w:val="-6"/>
          <w:lang w:val="nl-NL"/>
        </w:rPr>
        <w:t>523 văn bản</w:t>
      </w:r>
      <w:r w:rsidRPr="00D301F9">
        <w:rPr>
          <w:spacing w:val="-4"/>
          <w:lang w:val="pt-BR"/>
        </w:rPr>
        <w:t xml:space="preserve"> gồm</w:t>
      </w:r>
      <w:r w:rsidRPr="00D301F9">
        <w:rPr>
          <w:spacing w:val="-6"/>
          <w:lang w:val="nl-NL"/>
        </w:rPr>
        <w:t xml:space="preserve"> </w:t>
      </w:r>
      <w:r w:rsidRPr="00D301F9">
        <w:rPr>
          <w:lang w:val="pt-BR"/>
        </w:rPr>
        <w:t xml:space="preserve">66 luật, 02 pháp lệnh, 08 nghị quyết của Quốc hội, Ủy ban Thường vụ Quốc hội; 167 nghị định, 63 quyết định của Thủ tướng Chính phủ và 217 văn bản </w:t>
      </w:r>
      <w:r w:rsidRPr="00D301F9">
        <w:rPr>
          <w:color w:val="000000" w:themeColor="text1"/>
          <w:spacing w:val="-8"/>
          <w:lang w:val="nl-NL"/>
        </w:rPr>
        <w:t xml:space="preserve">do các cơ quan khác ở trung ương ban hành.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1948556"/>
      <w:docPartObj>
        <w:docPartGallery w:val="Page Numbers (Top of Page)"/>
        <w:docPartUnique/>
      </w:docPartObj>
    </w:sdtPr>
    <w:sdtEndPr>
      <w:rPr>
        <w:noProof/>
      </w:rPr>
    </w:sdtEndPr>
    <w:sdtContent>
      <w:p w:rsidR="009324D9" w:rsidRDefault="0032011B">
        <w:pPr>
          <w:pStyle w:val="Header"/>
          <w:jc w:val="center"/>
        </w:pPr>
        <w:r>
          <w:fldChar w:fldCharType="begin"/>
        </w:r>
        <w:r>
          <w:instrText xml:space="preserve"> PAGE   \* MERGEFORMAT </w:instrText>
        </w:r>
        <w:r>
          <w:fldChar w:fldCharType="separate"/>
        </w:r>
        <w:r w:rsidR="00E173BD">
          <w:rPr>
            <w:noProof/>
          </w:rPr>
          <w:t>3</w:t>
        </w:r>
        <w:r>
          <w:rPr>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A63"/>
    <w:rsid w:val="00052CE7"/>
    <w:rsid w:val="001B4E3E"/>
    <w:rsid w:val="0024706E"/>
    <w:rsid w:val="002D5CCF"/>
    <w:rsid w:val="00303D7A"/>
    <w:rsid w:val="0032011B"/>
    <w:rsid w:val="005C41F5"/>
    <w:rsid w:val="007443C6"/>
    <w:rsid w:val="008B2C44"/>
    <w:rsid w:val="009208D1"/>
    <w:rsid w:val="009D1208"/>
    <w:rsid w:val="00B0602A"/>
    <w:rsid w:val="00B16E53"/>
    <w:rsid w:val="00CE060C"/>
    <w:rsid w:val="00D301F9"/>
    <w:rsid w:val="00DE04E2"/>
    <w:rsid w:val="00E173BD"/>
    <w:rsid w:val="00E76A63"/>
    <w:rsid w:val="00FF58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48E79F-7DB4-4B94-8479-175402C9D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6A63"/>
    <w:rPr>
      <w:rFonts w:ascii="Times New Roman" w:hAnsi="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single space,footnote text,Footnote Text Char Char Char Char Char,Footnote Text Char Char Char Char Char Char Ch Char,Footnote Text Char Char Char,Footnote Text Char Char Char Char Char Char Ch,Footnote Text Char1 Char1,fn,Footnotes,Geneva"/>
    <w:basedOn w:val="Normal"/>
    <w:link w:val="FootnoteTextChar"/>
    <w:uiPriority w:val="99"/>
    <w:qFormat/>
    <w:rsid w:val="00E76A63"/>
    <w:pPr>
      <w:spacing w:after="0" w:line="240" w:lineRule="auto"/>
    </w:pPr>
    <w:rPr>
      <w:rFonts w:eastAsia="Times New Roman" w:cs="Times New Roman"/>
      <w:sz w:val="20"/>
      <w:szCs w:val="20"/>
    </w:rPr>
  </w:style>
  <w:style w:type="character" w:customStyle="1" w:styleId="FootnoteTextChar">
    <w:name w:val="Footnote Text Char"/>
    <w:aliases w:val="single space Char,footnote text Char,Footnote Text Char Char Char Char Char Char,Footnote Text Char Char Char Char Char Char Ch Char Char,Footnote Text Char Char Char Char,Footnote Text Char Char Char Char Char Char Ch Char1,fn Char"/>
    <w:basedOn w:val="DefaultParagraphFont"/>
    <w:link w:val="FootnoteText"/>
    <w:uiPriority w:val="99"/>
    <w:qFormat/>
    <w:rsid w:val="00E76A63"/>
    <w:rPr>
      <w:rFonts w:ascii="Times New Roman" w:eastAsia="Times New Roman" w:hAnsi="Times New Roman" w:cs="Times New Roman"/>
      <w:sz w:val="20"/>
      <w:szCs w:val="20"/>
    </w:rPr>
  </w:style>
  <w:style w:type="character" w:styleId="FootnoteReference">
    <w:name w:val="footnote reference"/>
    <w:aliases w:val="Footnote Reference1,Footnote,Ref,de nota al pie,Footnote text + 13 pt,Footnote text,ftref,4_G,Footnote Text1,BearingPoint,16 Point,Superscript 6 Point,fr,Footnote Text Char Char Char Char Char Char Ch Char Char Char Char Char Char C,R"/>
    <w:link w:val="RefChar"/>
    <w:uiPriority w:val="99"/>
    <w:qFormat/>
    <w:rsid w:val="00E76A63"/>
    <w:rPr>
      <w:vertAlign w:val="superscript"/>
    </w:rPr>
  </w:style>
  <w:style w:type="paragraph" w:customStyle="1" w:styleId="RefChar">
    <w:name w:val="Ref Char"/>
    <w:aliases w:val="de nota al pie Char,Ref1 Char,BVI fnr Char Char Char Char Char Char Char,BVI fnr Car Car Char Char Char Char Char Char Char,BVI fnr Car Char Char Char Char Char Char Char,FNRefe,ftref Char,Footnote Char,Footnote text Char,fr Char,16 Point Char"/>
    <w:basedOn w:val="Normal"/>
    <w:link w:val="FootnoteReference"/>
    <w:uiPriority w:val="99"/>
    <w:qFormat/>
    <w:rsid w:val="00E76A63"/>
    <w:pPr>
      <w:spacing w:after="160" w:line="240" w:lineRule="exact"/>
    </w:pPr>
    <w:rPr>
      <w:rFonts w:asciiTheme="minorHAnsi" w:hAnsiTheme="minorHAnsi"/>
      <w:sz w:val="22"/>
      <w:vertAlign w:val="superscript"/>
    </w:rPr>
  </w:style>
  <w:style w:type="paragraph" w:styleId="Footer">
    <w:name w:val="footer"/>
    <w:basedOn w:val="Normal"/>
    <w:link w:val="FooterChar"/>
    <w:rsid w:val="005C41F5"/>
    <w:pPr>
      <w:tabs>
        <w:tab w:val="center" w:pos="4320"/>
        <w:tab w:val="right" w:pos="8640"/>
      </w:tabs>
      <w:spacing w:after="0" w:line="240" w:lineRule="auto"/>
    </w:pPr>
    <w:rPr>
      <w:rFonts w:eastAsia="Times New Roman" w:cs="Times New Roman"/>
      <w:sz w:val="24"/>
      <w:szCs w:val="24"/>
    </w:rPr>
  </w:style>
  <w:style w:type="character" w:customStyle="1" w:styleId="FooterChar">
    <w:name w:val="Footer Char"/>
    <w:basedOn w:val="DefaultParagraphFont"/>
    <w:link w:val="Footer"/>
    <w:rsid w:val="005C41F5"/>
    <w:rPr>
      <w:rFonts w:ascii="Times New Roman" w:eastAsia="Times New Roman" w:hAnsi="Times New Roman" w:cs="Times New Roman"/>
      <w:sz w:val="24"/>
      <w:szCs w:val="24"/>
    </w:rPr>
  </w:style>
  <w:style w:type="character" w:styleId="PageNumber">
    <w:name w:val="page number"/>
    <w:basedOn w:val="DefaultParagraphFont"/>
    <w:rsid w:val="005C41F5"/>
  </w:style>
  <w:style w:type="character" w:styleId="Emphasis">
    <w:name w:val="Emphasis"/>
    <w:uiPriority w:val="20"/>
    <w:qFormat/>
    <w:rsid w:val="005C41F5"/>
    <w:rPr>
      <w:i/>
      <w:iCs/>
    </w:rPr>
  </w:style>
  <w:style w:type="paragraph" w:styleId="Header">
    <w:name w:val="header"/>
    <w:basedOn w:val="Normal"/>
    <w:link w:val="HeaderChar"/>
    <w:uiPriority w:val="99"/>
    <w:unhideWhenUsed/>
    <w:rsid w:val="005C41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41F5"/>
    <w:rPr>
      <w:rFonts w:ascii="Times New Roman" w:hAnsi="Times New Roman"/>
      <w:sz w:val="28"/>
    </w:rPr>
  </w:style>
  <w:style w:type="paragraph" w:styleId="NormalWeb">
    <w:name w:val="Normal (Web)"/>
    <w:aliases w:val="Char Char,Normal (Web) Char1,Char8 Char,Char8,webb, Char Char, Char8 Char, Char8,Обычный (веб)1,Обычный (веб) Знак,Обычный (веб) Знак1,Обычный (веб) Знак Знак,Geneva 9,표준 (웹),Char Char5,Normal (Web) Char Char Char Char Char"/>
    <w:basedOn w:val="Normal"/>
    <w:link w:val="NormalWebChar"/>
    <w:uiPriority w:val="99"/>
    <w:unhideWhenUsed/>
    <w:qFormat/>
    <w:rsid w:val="005C41F5"/>
    <w:pPr>
      <w:spacing w:before="100" w:beforeAutospacing="1" w:after="100" w:afterAutospacing="1" w:line="240" w:lineRule="auto"/>
    </w:pPr>
    <w:rPr>
      <w:rFonts w:eastAsia="Times New Roman" w:cs="Times New Roman"/>
      <w:sz w:val="24"/>
      <w:szCs w:val="24"/>
    </w:rPr>
  </w:style>
  <w:style w:type="character" w:customStyle="1" w:styleId="NormalWebChar">
    <w:name w:val="Normal (Web) Char"/>
    <w:aliases w:val="Char Char Char,Normal (Web) Char1 Char,Char8 Char Char,Char8 Char1,webb Char, Char Char Char, Char8 Char Char, Char8 Char1,Обычный (веб)1 Char,Обычный (веб) Знак Char,Обычный (веб) Знак1 Char,Обычный (веб) Знак Знак Char,Geneva 9 Char"/>
    <w:link w:val="NormalWeb"/>
    <w:uiPriority w:val="99"/>
    <w:locked/>
    <w:rsid w:val="005C41F5"/>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9</Pages>
  <Words>3385</Words>
  <Characters>19295</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84813021999</dc:creator>
  <cp:lastModifiedBy>HP</cp:lastModifiedBy>
  <cp:revision>10</cp:revision>
  <dcterms:created xsi:type="dcterms:W3CDTF">2023-12-18T15:19:00Z</dcterms:created>
  <dcterms:modified xsi:type="dcterms:W3CDTF">2023-12-22T04:31:00Z</dcterms:modified>
</cp:coreProperties>
</file>